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4" w:rsidRPr="00067B0A" w:rsidRDefault="00067B0A" w:rsidP="00067B0A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A">
        <w:rPr>
          <w:rFonts w:ascii="Times New Roman" w:hAnsi="Times New Roman" w:cs="Times New Roman"/>
          <w:b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вание государственной программы, </w:t>
      </w:r>
      <w:r w:rsidRPr="00067B0A">
        <w:rPr>
          <w:rFonts w:ascii="Times New Roman" w:hAnsi="Times New Roman" w:cs="Times New Roman"/>
          <w:b/>
          <w:sz w:val="28"/>
          <w:szCs w:val="28"/>
        </w:rPr>
        <w:t>в соответствии с которой проводится работа</w:t>
      </w:r>
    </w:p>
    <w:p w:rsidR="00684BE4" w:rsidRDefault="00684BE4">
      <w:pPr>
        <w:pStyle w:val="ConsPlusNormal"/>
        <w:ind w:firstLine="54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6"/>
      </w:tblGrid>
      <w:tr w:rsidR="00684BE4" w:rsidRPr="00684BE4" w:rsidTr="00392A91">
        <w:tc>
          <w:tcPr>
            <w:tcW w:w="9776" w:type="dxa"/>
          </w:tcPr>
          <w:p w:rsidR="00684BE4" w:rsidRPr="00560668" w:rsidRDefault="003377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</w:t>
            </w:r>
            <w:r w:rsidR="00684BE4"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Новое качество жизни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Pr="00684BE4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Default="00C66129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Охрана окружающей среды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Противодействие незаконному обороту наркотиков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пенсионной системы на 2017 – 2025 годы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Содействие занятости населения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Default="00C66129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Развитие культуры и туризма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Социальная поддержка граждан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доступным и комфортным жильем и коммунальными услугами граждан Российской Федерации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Default="00C66129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образования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Pr="00684BE4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Научно-технологическое развитие Российской Федерации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Pr="00684BE4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государственной национальной политики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Pr="00684BE4" w:rsidRDefault="00C6612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общественного порядка и противодействие преступности</w:t>
            </w:r>
          </w:p>
        </w:tc>
      </w:tr>
      <w:tr w:rsidR="00C66129" w:rsidRPr="00684BE4" w:rsidTr="00392A91">
        <w:tc>
          <w:tcPr>
            <w:tcW w:w="9776" w:type="dxa"/>
          </w:tcPr>
          <w:p w:rsidR="00C66129" w:rsidRPr="00684BE4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</w:t>
            </w:r>
            <w:r w:rsidR="00C66129"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витие физической культуры и спорта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Доступная среда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2011 – 2025 годы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здравоохранения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Pr="00560668" w:rsidRDefault="003377F2" w:rsidP="009022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</w:t>
            </w:r>
            <w:r w:rsidR="00902249"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Инновационное развитие и модернизация экономики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лесного хозяйства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Развитие </w:t>
            </w:r>
            <w:proofErr w:type="spellStart"/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рыбохозяйственного</w:t>
            </w:r>
            <w:proofErr w:type="spellEnd"/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комплекса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атомного энергопромышленного комплекса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фармацевтической и медицинской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судостроения и техники для освоения шельфовых месторождений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2013 – 2030 годы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Космическая деятельность России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Экономическое развитие и инновационная экономика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авиационной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2013 – 2025 годы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внешнеэкономической деятельности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развитие энергетики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транспортной системы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Информационное общество 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902249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промышленности и повышение ее конкурентоспособности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27493E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науки и технологий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27493E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Воспроизводство и использование природных ресурсов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27493E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электронной и радиоэлектронной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2013 – 2025 годы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27493E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оборонно-промышленного комплекса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27493E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Научно-технологическое развитие Российской Федерации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Pr="00560668" w:rsidRDefault="003377F2" w:rsidP="000513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</w:t>
            </w:r>
            <w:r w:rsidR="0005137E"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Эффективное государство</w:t>
            </w:r>
          </w:p>
        </w:tc>
      </w:tr>
      <w:tr w:rsidR="00902249" w:rsidRPr="00684BE4" w:rsidTr="00392A91">
        <w:tc>
          <w:tcPr>
            <w:tcW w:w="9776" w:type="dxa"/>
          </w:tcPr>
          <w:p w:rsidR="00902249" w:rsidRDefault="003377F2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Управление федеральным имуществом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3377F2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Юстиция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3377F2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Управление государственными финансами и регулирование финансовых рынков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3377F2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финансовых и страховых рынков, создание международного финансового центра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3377F2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Внешнеполитическая деятельность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Pr="00560668" w:rsidRDefault="003377F2" w:rsidP="003377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 Сбалансированное региональное развитие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3377F2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Социально-экономическое развитие Арктической зоны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3377F2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Социально-экономическое развитие Калининградской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3377F2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Социально-экономическое развитие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Дальнего Востока и Байкальского региона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A37255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Северо-Кавказского федерального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период до 2025 года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A37255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Создание условий для эффективного и ответственного управления региональными и муниципальными финансами, </w:t>
            </w:r>
            <w:r w:rsidR="00594760">
              <w:rPr>
                <w:rFonts w:ascii="Times New Roman" w:hAnsi="Times New Roman" w:cs="Times New Roman"/>
                <w:color w:val="000000" w:themeColor="text1"/>
                <w:szCs w:val="22"/>
              </w:rPr>
              <w:t>повышения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устойчивости бюджетов субъектов РФ</w:t>
            </w:r>
          </w:p>
        </w:tc>
      </w:tr>
      <w:tr w:rsidR="00A37255" w:rsidRPr="00684BE4" w:rsidTr="00392A91">
        <w:tc>
          <w:tcPr>
            <w:tcW w:w="9776" w:type="dxa"/>
          </w:tcPr>
          <w:p w:rsidR="00A37255" w:rsidRPr="00677C1D" w:rsidRDefault="00893444" w:rsidP="000D69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84BE4">
              <w:rPr>
                <w:rFonts w:ascii="Times New Roman" w:hAnsi="Times New Roman" w:cs="Times New Roman"/>
                <w:color w:val="000000" w:themeColor="text1"/>
                <w:szCs w:val="22"/>
              </w:rPr>
              <w:t>Социально-экономическое развитие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Крымского федерального округа </w:t>
            </w:r>
          </w:p>
        </w:tc>
      </w:tr>
      <w:tr w:rsidR="00A37255" w:rsidRPr="00684BE4" w:rsidTr="00392A91">
        <w:tc>
          <w:tcPr>
            <w:tcW w:w="9776" w:type="dxa"/>
          </w:tcPr>
          <w:p w:rsidR="00A37255" w:rsidRPr="00560668" w:rsidRDefault="00893444" w:rsidP="008934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5. Развитие промышленности и повышение её </w:t>
            </w:r>
            <w:proofErr w:type="spellStart"/>
            <w:r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конкурентноспособности</w:t>
            </w:r>
            <w:proofErr w:type="spellEnd"/>
          </w:p>
        </w:tc>
      </w:tr>
      <w:tr w:rsidR="00A37255" w:rsidRPr="00684BE4" w:rsidTr="00392A91">
        <w:tc>
          <w:tcPr>
            <w:tcW w:w="9776" w:type="dxa"/>
          </w:tcPr>
          <w:p w:rsidR="00A37255" w:rsidRDefault="00893444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промышленности редких и редкоземельных металлов</w:t>
            </w:r>
          </w:p>
        </w:tc>
      </w:tr>
      <w:tr w:rsidR="00A37255" w:rsidRPr="00684BE4" w:rsidTr="00392A91">
        <w:tc>
          <w:tcPr>
            <w:tcW w:w="9776" w:type="dxa"/>
          </w:tcPr>
          <w:p w:rsidR="00A37255" w:rsidRPr="00571DB4" w:rsidRDefault="00893444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Развитие системы технического регулирования, стандартизации </w:t>
            </w:r>
            <w:r w:rsidR="00571DB4">
              <w:rPr>
                <w:rFonts w:ascii="Times New Roman" w:hAnsi="Times New Roman" w:cs="Times New Roman"/>
                <w:color w:val="000000" w:themeColor="text1"/>
                <w:szCs w:val="22"/>
              </w:rPr>
              <w:t>и обеспечения единства измерений</w:t>
            </w:r>
          </w:p>
        </w:tc>
      </w:tr>
      <w:tr w:rsidR="00A37255" w:rsidRPr="00684BE4" w:rsidTr="00392A91">
        <w:tc>
          <w:tcPr>
            <w:tcW w:w="9776" w:type="dxa"/>
          </w:tcPr>
          <w:p w:rsidR="00A37255" w:rsidRPr="00560668" w:rsidRDefault="00893444" w:rsidP="008934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 Обеспечение национальной безопасности</w:t>
            </w:r>
          </w:p>
        </w:tc>
      </w:tr>
      <w:tr w:rsidR="00A37255" w:rsidRPr="00684BE4" w:rsidTr="00392A91">
        <w:tc>
          <w:tcPr>
            <w:tcW w:w="9776" w:type="dxa"/>
          </w:tcPr>
          <w:p w:rsidR="00A37255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государственной безопасности</w:t>
            </w:r>
          </w:p>
        </w:tc>
      </w:tr>
      <w:tr w:rsidR="00A37255" w:rsidRPr="00684BE4" w:rsidTr="00392A91">
        <w:tc>
          <w:tcPr>
            <w:tcW w:w="9776" w:type="dxa"/>
          </w:tcPr>
          <w:p w:rsidR="00A37255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обороноспособности страны</w:t>
            </w:r>
          </w:p>
        </w:tc>
      </w:tr>
      <w:tr w:rsidR="00A37255" w:rsidRPr="00684BE4" w:rsidTr="00392A91">
        <w:tc>
          <w:tcPr>
            <w:tcW w:w="9776" w:type="dxa"/>
          </w:tcPr>
          <w:p w:rsidR="00A37255" w:rsidRPr="00560668" w:rsidRDefault="00FC678D" w:rsidP="00FC67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bookmarkStart w:id="0" w:name="_GoBack"/>
            <w:r w:rsidRPr="00560668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 Экономическое развитие и инновационная экономика</w:t>
            </w:r>
            <w:bookmarkEnd w:id="0"/>
          </w:p>
        </w:tc>
      </w:tr>
      <w:tr w:rsidR="00A37255" w:rsidRPr="00684BE4" w:rsidTr="00392A91">
        <w:tc>
          <w:tcPr>
            <w:tcW w:w="9776" w:type="dxa"/>
          </w:tcPr>
          <w:p w:rsidR="00A37255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Совершенствование системы государственного стратегического управления</w:t>
            </w:r>
          </w:p>
        </w:tc>
      </w:tr>
      <w:tr w:rsidR="00614F0D" w:rsidRPr="00684BE4" w:rsidTr="00392A91">
        <w:tc>
          <w:tcPr>
            <w:tcW w:w="9776" w:type="dxa"/>
          </w:tcPr>
          <w:p w:rsidR="00614F0D" w:rsidRDefault="00614F0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Совершенствование государственного и муниципального управления</w:t>
            </w:r>
          </w:p>
        </w:tc>
      </w:tr>
      <w:tr w:rsidR="00A37255" w:rsidRPr="00684BE4" w:rsidTr="00392A91">
        <w:tc>
          <w:tcPr>
            <w:tcW w:w="9776" w:type="dxa"/>
          </w:tcPr>
          <w:p w:rsidR="00A37255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 малого и среднего предпринимательства</w:t>
            </w:r>
          </w:p>
        </w:tc>
      </w:tr>
      <w:tr w:rsidR="003377F2" w:rsidRPr="00684BE4" w:rsidTr="00392A91">
        <w:tc>
          <w:tcPr>
            <w:tcW w:w="9776" w:type="dxa"/>
          </w:tcPr>
          <w:p w:rsidR="003377F2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Создание и развитие инновационного центра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</w:tr>
      <w:tr w:rsidR="00FC678D" w:rsidRPr="00684BE4" w:rsidTr="00392A91">
        <w:tc>
          <w:tcPr>
            <w:tcW w:w="9776" w:type="dxa"/>
          </w:tcPr>
          <w:p w:rsidR="00FC678D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Формирование благоприятной инвестиционной среды</w:t>
            </w:r>
          </w:p>
        </w:tc>
      </w:tr>
      <w:tr w:rsidR="00FC678D" w:rsidRPr="00684BE4" w:rsidTr="00392A91">
        <w:tc>
          <w:tcPr>
            <w:tcW w:w="9776" w:type="dxa"/>
          </w:tcPr>
          <w:p w:rsidR="00FC678D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Кадры для инновационной экономики</w:t>
            </w:r>
          </w:p>
        </w:tc>
      </w:tr>
      <w:tr w:rsidR="00FC678D" w:rsidRPr="00684BE4" w:rsidTr="00392A91">
        <w:tc>
          <w:tcPr>
            <w:tcW w:w="9776" w:type="dxa"/>
          </w:tcPr>
          <w:p w:rsidR="00FC678D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Стимулирование инноваций</w:t>
            </w:r>
          </w:p>
        </w:tc>
      </w:tr>
      <w:tr w:rsidR="00FC678D" w:rsidRPr="00684BE4" w:rsidTr="00392A91">
        <w:tc>
          <w:tcPr>
            <w:tcW w:w="9776" w:type="dxa"/>
          </w:tcPr>
          <w:p w:rsidR="00FC678D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Создания благоприятных условий для развития рынка недвижимости</w:t>
            </w:r>
          </w:p>
        </w:tc>
      </w:tr>
      <w:tr w:rsidR="00FC678D" w:rsidRPr="00684BE4" w:rsidTr="00392A91">
        <w:tc>
          <w:tcPr>
            <w:tcW w:w="9776" w:type="dxa"/>
          </w:tcPr>
          <w:p w:rsidR="00FC678D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Повышение эффективности функционирования естественных монополий и иных регулируемых организаций и развитие стимулирующего регулирования</w:t>
            </w:r>
          </w:p>
        </w:tc>
      </w:tr>
      <w:tr w:rsidR="00FC678D" w:rsidRPr="00684BE4" w:rsidTr="00392A91">
        <w:tc>
          <w:tcPr>
            <w:tcW w:w="9776" w:type="dxa"/>
          </w:tcPr>
          <w:p w:rsidR="00FC678D" w:rsidRDefault="00FC678D" w:rsidP="00C6612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Официальная статистика</w:t>
            </w:r>
          </w:p>
        </w:tc>
      </w:tr>
    </w:tbl>
    <w:p w:rsidR="00684BE4" w:rsidRDefault="00684BE4">
      <w:pPr>
        <w:pStyle w:val="ConsPlusNormal"/>
        <w:ind w:firstLine="540"/>
        <w:jc w:val="both"/>
      </w:pPr>
    </w:p>
    <w:p w:rsidR="00684BE4" w:rsidRDefault="00684BE4">
      <w:pPr>
        <w:pStyle w:val="ConsPlusNormal"/>
        <w:ind w:firstLine="540"/>
        <w:jc w:val="both"/>
      </w:pPr>
    </w:p>
    <w:p w:rsidR="00684BE4" w:rsidRDefault="00684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B7D" w:rsidRDefault="00785B7D"/>
    <w:sectPr w:rsidR="00785B7D" w:rsidSect="00684B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E4"/>
    <w:rsid w:val="0005137E"/>
    <w:rsid w:val="00067B0A"/>
    <w:rsid w:val="000D69C3"/>
    <w:rsid w:val="0027493E"/>
    <w:rsid w:val="003377F2"/>
    <w:rsid w:val="00392A91"/>
    <w:rsid w:val="00560668"/>
    <w:rsid w:val="00571DB4"/>
    <w:rsid w:val="00594760"/>
    <w:rsid w:val="0060586D"/>
    <w:rsid w:val="00614F0D"/>
    <w:rsid w:val="00677C1D"/>
    <w:rsid w:val="00684BE4"/>
    <w:rsid w:val="00770342"/>
    <w:rsid w:val="00785B7D"/>
    <w:rsid w:val="008702E9"/>
    <w:rsid w:val="00893444"/>
    <w:rsid w:val="00902249"/>
    <w:rsid w:val="00A37255"/>
    <w:rsid w:val="00C66129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C4DD2-EFC0-47AA-BB35-0C9E1BF8F1F3}"/>
</file>

<file path=customXml/itemProps2.xml><?xml version="1.0" encoding="utf-8"?>
<ds:datastoreItem xmlns:ds="http://schemas.openxmlformats.org/officeDocument/2006/customXml" ds:itemID="{5CC33D7D-140A-4526-A757-E219677B7D0E}"/>
</file>

<file path=customXml/itemProps3.xml><?xml version="1.0" encoding="utf-8"?>
<ds:datastoreItem xmlns:ds="http://schemas.openxmlformats.org/officeDocument/2006/customXml" ds:itemID="{DBC6DD58-3F9A-4E9E-9B6E-D30D8DEFF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государственных программ</dc:title>
  <dc:creator>Никита В. Новиков</dc:creator>
  <cp:lastModifiedBy>Радолина Наталья Юрьевна</cp:lastModifiedBy>
  <cp:revision>17</cp:revision>
  <dcterms:created xsi:type="dcterms:W3CDTF">2021-02-08T08:28:00Z</dcterms:created>
  <dcterms:modified xsi:type="dcterms:W3CDTF">2021-02-09T11:41:00Z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