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BB5" w:rsidRDefault="00262DE3" w:rsidP="00262DE3">
      <w:pPr>
        <w:pStyle w:val="a4"/>
        <w:jc w:val="center"/>
        <w:rPr>
          <w:rFonts w:ascii="Arial" w:hAnsi="Arial" w:cs="Arial"/>
          <w:b/>
          <w:sz w:val="28"/>
          <w:szCs w:val="28"/>
          <w:lang w:eastAsia="ru-RU"/>
        </w:rPr>
      </w:pPr>
      <w:r w:rsidRPr="00262DE3">
        <w:rPr>
          <w:rFonts w:ascii="Arial" w:hAnsi="Arial" w:cs="Arial"/>
          <w:b/>
          <w:sz w:val="28"/>
          <w:szCs w:val="28"/>
          <w:lang w:eastAsia="ru-RU"/>
        </w:rPr>
        <w:t>ОБОСНОВАНИЕ АКТУАЛЬНОСТИ РАЗРАБОТКИ МЕТОДИКИ ОЦЕНКИ И ПРОГНОЗИРОВАНИЯ ТЕХНИЧЕСКОГО СОСТОЯНИЯ ОСНОВНОГО ОБОРУДОВАНИЯ ГЭС</w:t>
      </w:r>
    </w:p>
    <w:p w:rsidR="00262DE3" w:rsidRPr="00262DE3" w:rsidRDefault="00262DE3" w:rsidP="00262DE3">
      <w:pPr>
        <w:pStyle w:val="a4"/>
        <w:jc w:val="center"/>
        <w:rPr>
          <w:rFonts w:ascii="Arial" w:hAnsi="Arial" w:cs="Arial"/>
          <w:b/>
          <w:sz w:val="28"/>
          <w:szCs w:val="28"/>
          <w:lang w:eastAsia="ru-RU"/>
        </w:rPr>
      </w:pPr>
    </w:p>
    <w:p w:rsidR="00552DF1" w:rsidRPr="00262DE3" w:rsidRDefault="00262DE3" w:rsidP="00262DE3">
      <w:pPr>
        <w:pStyle w:val="a4"/>
        <w:jc w:val="center"/>
        <w:rPr>
          <w:rFonts w:ascii="Times New Roman" w:hAnsi="Times New Roman" w:cs="Times New Roman"/>
          <w:bCs/>
          <w:sz w:val="24"/>
          <w:szCs w:val="24"/>
        </w:rPr>
      </w:pPr>
      <w:r w:rsidRPr="00262DE3">
        <w:rPr>
          <w:rFonts w:ascii="Times New Roman" w:hAnsi="Times New Roman" w:cs="Times New Roman"/>
          <w:b/>
          <w:iCs/>
          <w:sz w:val="24"/>
          <w:szCs w:val="24"/>
        </w:rPr>
        <w:t>Я.А. Алексеенко</w:t>
      </w:r>
      <w:r w:rsidRPr="00262DE3">
        <w:rPr>
          <w:rFonts w:ascii="Times New Roman" w:hAnsi="Times New Roman" w:cs="Times New Roman"/>
          <w:b/>
          <w:iCs/>
          <w:sz w:val="24"/>
          <w:szCs w:val="24"/>
          <w:vertAlign w:val="superscript"/>
        </w:rPr>
        <w:t>1</w:t>
      </w:r>
    </w:p>
    <w:p w:rsidR="00595E58" w:rsidRPr="00262DE3" w:rsidRDefault="00595E58" w:rsidP="00262DE3">
      <w:pPr>
        <w:pStyle w:val="a4"/>
        <w:jc w:val="right"/>
        <w:rPr>
          <w:rFonts w:ascii="Times New Roman" w:hAnsi="Times New Roman" w:cs="Times New Roman"/>
          <w:bCs/>
          <w:sz w:val="24"/>
          <w:szCs w:val="24"/>
        </w:rPr>
      </w:pPr>
    </w:p>
    <w:p w:rsidR="00AF1BB5" w:rsidRPr="00262DE3" w:rsidRDefault="00AF1BB5" w:rsidP="00262DE3">
      <w:pPr>
        <w:pStyle w:val="a4"/>
        <w:ind w:firstLine="567"/>
        <w:jc w:val="both"/>
        <w:rPr>
          <w:rFonts w:ascii="Times New Roman" w:hAnsi="Times New Roman" w:cs="Times New Roman"/>
          <w:sz w:val="24"/>
          <w:szCs w:val="24"/>
          <w:lang w:eastAsia="ru-RU"/>
        </w:rPr>
      </w:pPr>
      <w:r w:rsidRPr="00262DE3">
        <w:rPr>
          <w:rFonts w:ascii="Times New Roman" w:hAnsi="Times New Roman" w:cs="Times New Roman"/>
          <w:sz w:val="24"/>
          <w:szCs w:val="24"/>
          <w:lang w:eastAsia="ru-RU"/>
        </w:rPr>
        <w:t>На сегодняшний день на территории России работают 102 гидроэлектростанции мощностью свыше 100 МВт. Общая установленная мощность гидроагрегатов на ГЭС в России составляет примерно 45 млн. кВт (5 место в мире), а выработка порядка 165 млрд. кВт·</w:t>
      </w:r>
      <w:proofErr w:type="gramStart"/>
      <w:r w:rsidRPr="00262DE3">
        <w:rPr>
          <w:rFonts w:ascii="Times New Roman" w:hAnsi="Times New Roman" w:cs="Times New Roman"/>
          <w:sz w:val="24"/>
          <w:szCs w:val="24"/>
          <w:lang w:eastAsia="ru-RU"/>
        </w:rPr>
        <w:t>ч</w:t>
      </w:r>
      <w:proofErr w:type="gramEnd"/>
      <w:r w:rsidRPr="00262DE3">
        <w:rPr>
          <w:rFonts w:ascii="Times New Roman" w:hAnsi="Times New Roman" w:cs="Times New Roman"/>
          <w:sz w:val="24"/>
          <w:szCs w:val="24"/>
          <w:lang w:eastAsia="ru-RU"/>
        </w:rPr>
        <w:t xml:space="preserve">/год (также 5 место) — в общем объеме производства электроэнергии в России доля ГЭС составляет 21%. </w:t>
      </w:r>
    </w:p>
    <w:p w:rsidR="00B67F2A" w:rsidRPr="00262DE3" w:rsidRDefault="00AF1BB5" w:rsidP="00262DE3">
      <w:pPr>
        <w:pStyle w:val="a4"/>
        <w:ind w:firstLine="567"/>
        <w:jc w:val="both"/>
        <w:rPr>
          <w:rFonts w:ascii="Times New Roman" w:hAnsi="Times New Roman" w:cs="Times New Roman"/>
          <w:sz w:val="24"/>
          <w:szCs w:val="24"/>
          <w:lang w:eastAsia="ru-RU"/>
        </w:rPr>
      </w:pPr>
      <w:r w:rsidRPr="00262DE3">
        <w:rPr>
          <w:rFonts w:ascii="Times New Roman" w:hAnsi="Times New Roman" w:cs="Times New Roman"/>
          <w:sz w:val="24"/>
          <w:szCs w:val="24"/>
          <w:lang w:eastAsia="ru-RU"/>
        </w:rPr>
        <w:t>Гидроэнергетика является ключевым элементом обеспечения системной надежности Единой Энергосистемы страны, располагая более 90% резерва регулировочной мощности. Из всех существующих типов электростанций именно ГЭС являются наиболее маневренными и способны при необходимости существенно увеличить объемы выработки в считанные минуты, покрывая пиковые нагрузки.</w:t>
      </w:r>
    </w:p>
    <w:p w:rsidR="00B20345" w:rsidRPr="00262DE3" w:rsidRDefault="008F161C" w:rsidP="00262DE3">
      <w:pPr>
        <w:pStyle w:val="a4"/>
        <w:ind w:firstLine="567"/>
        <w:jc w:val="both"/>
        <w:rPr>
          <w:rFonts w:ascii="Times New Roman" w:hAnsi="Times New Roman" w:cs="Times New Roman"/>
          <w:sz w:val="24"/>
          <w:szCs w:val="24"/>
          <w:lang w:eastAsia="ru-RU"/>
        </w:rPr>
      </w:pPr>
      <w:r w:rsidRPr="00262DE3">
        <w:rPr>
          <w:rFonts w:ascii="Times New Roman" w:hAnsi="Times New Roman" w:cs="Times New Roman"/>
          <w:sz w:val="24"/>
          <w:szCs w:val="24"/>
          <w:lang w:eastAsia="ru-RU"/>
        </w:rPr>
        <w:t>Высокая маневренность ГЭС, позволяющая обеспечивать устойчивую работу крупных эн</w:t>
      </w:r>
      <w:r w:rsidR="00B62D3F" w:rsidRPr="00262DE3">
        <w:rPr>
          <w:rFonts w:ascii="Times New Roman" w:hAnsi="Times New Roman" w:cs="Times New Roman"/>
          <w:sz w:val="24"/>
          <w:szCs w:val="24"/>
          <w:lang w:eastAsia="ru-RU"/>
        </w:rPr>
        <w:t xml:space="preserve">ергосистем, накладывает обязанности поддержания надежности и безопасности работы гидроэлектростанции. </w:t>
      </w:r>
      <w:r w:rsidRPr="00262DE3">
        <w:rPr>
          <w:rFonts w:ascii="Times New Roman" w:hAnsi="Times New Roman" w:cs="Times New Roman"/>
          <w:sz w:val="24"/>
          <w:szCs w:val="24"/>
          <w:lang w:eastAsia="ru-RU"/>
        </w:rPr>
        <w:t xml:space="preserve"> </w:t>
      </w:r>
      <w:r w:rsidR="00B20345" w:rsidRPr="00262DE3">
        <w:rPr>
          <w:rFonts w:ascii="Times New Roman" w:hAnsi="Times New Roman" w:cs="Times New Roman"/>
          <w:sz w:val="24"/>
          <w:szCs w:val="24"/>
          <w:lang w:eastAsia="ru-RU"/>
        </w:rPr>
        <w:t xml:space="preserve">Для решения задач технического обслуживания и ремонта (ТОиР) основного оборудования ГЭС традиционно используют систему </w:t>
      </w:r>
      <w:r w:rsidR="00D74BD7" w:rsidRPr="00262DE3">
        <w:rPr>
          <w:rFonts w:ascii="Times New Roman" w:hAnsi="Times New Roman" w:cs="Times New Roman"/>
          <w:sz w:val="24"/>
          <w:szCs w:val="24"/>
          <w:lang w:eastAsia="ru-RU"/>
        </w:rPr>
        <w:t>планово-предупредительных</w:t>
      </w:r>
      <w:r w:rsidR="00B20345" w:rsidRPr="00262DE3">
        <w:rPr>
          <w:rFonts w:ascii="Times New Roman" w:hAnsi="Times New Roman" w:cs="Times New Roman"/>
          <w:sz w:val="24"/>
          <w:szCs w:val="24"/>
          <w:lang w:eastAsia="ru-RU"/>
        </w:rPr>
        <w:t xml:space="preserve"> ремонтов (ППР). Проблема системы ППР не только в том, что она требует большей трудоёмкости профилактических работ и значительной численности ремонтного персонала, но и в том, что обслуживание по устаревшим нормативам и через усредненные периоды не дает гарантии, что в межремонтный период в работе оборудования не произойдет отказов и поломок.</w:t>
      </w:r>
    </w:p>
    <w:p w:rsidR="00B20345" w:rsidRPr="00262DE3" w:rsidRDefault="00B20345" w:rsidP="00262DE3">
      <w:pPr>
        <w:pStyle w:val="a4"/>
        <w:ind w:firstLine="567"/>
        <w:jc w:val="both"/>
        <w:rPr>
          <w:rFonts w:ascii="Times New Roman" w:hAnsi="Times New Roman" w:cs="Times New Roman"/>
          <w:sz w:val="24"/>
          <w:szCs w:val="24"/>
          <w:lang w:eastAsia="ru-RU"/>
        </w:rPr>
      </w:pPr>
      <w:r w:rsidRPr="00262DE3">
        <w:rPr>
          <w:rFonts w:ascii="Times New Roman" w:hAnsi="Times New Roman" w:cs="Times New Roman"/>
          <w:sz w:val="24"/>
          <w:szCs w:val="24"/>
          <w:lang w:eastAsia="ru-RU"/>
        </w:rPr>
        <w:t>Современные подходы к ТОиР отличается от системы ППР тем, что основываются на контроле технического состояния отдельных единиц оборудования. Своевременная диагностика и прогноз изменения параметров дефектов позволяет определить критическую дату, при достижении которой требуется принятие ремонтных воздействий для предотвращения технических неисправностей. Переход со схемы выполнения ППР на ремонты по техническому состоянию позволит значительно снизить объем ремонтных работ и увеличить межремонтный ресурс, что в свою очередь приведет к значительному снижени</w:t>
      </w:r>
      <w:r w:rsidR="005F471D" w:rsidRPr="00262DE3">
        <w:rPr>
          <w:rFonts w:ascii="Times New Roman" w:hAnsi="Times New Roman" w:cs="Times New Roman"/>
          <w:sz w:val="24"/>
          <w:szCs w:val="24"/>
          <w:lang w:eastAsia="ru-RU"/>
        </w:rPr>
        <w:t>ю стоимости обслуживания оборудования</w:t>
      </w:r>
      <w:r w:rsidRPr="00262DE3">
        <w:rPr>
          <w:rFonts w:ascii="Times New Roman" w:hAnsi="Times New Roman" w:cs="Times New Roman"/>
          <w:sz w:val="24"/>
          <w:szCs w:val="24"/>
          <w:lang w:eastAsia="ru-RU"/>
        </w:rPr>
        <w:t>.</w:t>
      </w:r>
    </w:p>
    <w:p w:rsidR="00B20345" w:rsidRPr="00262DE3" w:rsidRDefault="00B20345" w:rsidP="00262DE3">
      <w:pPr>
        <w:pStyle w:val="a4"/>
        <w:ind w:firstLine="567"/>
        <w:jc w:val="both"/>
        <w:rPr>
          <w:rFonts w:ascii="Times New Roman" w:hAnsi="Times New Roman" w:cs="Times New Roman"/>
          <w:sz w:val="24"/>
          <w:szCs w:val="24"/>
          <w:lang w:eastAsia="ru-RU"/>
        </w:rPr>
      </w:pPr>
      <w:r w:rsidRPr="00262DE3">
        <w:rPr>
          <w:rFonts w:ascii="Times New Roman" w:hAnsi="Times New Roman" w:cs="Times New Roman"/>
          <w:sz w:val="24"/>
          <w:szCs w:val="24"/>
          <w:lang w:eastAsia="ru-RU"/>
        </w:rPr>
        <w:t>Проблемой перехода на ремонт по состоянию является отсутствие достоверных данных о техническом состоянии оборудования и невозможность полного отказа от ППР по юридическим причинам. Единственный выход – это совмещение системы ППР и планирования по техническому состоянию.</w:t>
      </w:r>
    </w:p>
    <w:p w:rsidR="00AF1BB5" w:rsidRPr="00262DE3" w:rsidRDefault="00B20345" w:rsidP="00262DE3">
      <w:pPr>
        <w:pStyle w:val="a4"/>
        <w:ind w:firstLine="567"/>
        <w:jc w:val="both"/>
        <w:rPr>
          <w:rFonts w:ascii="Times New Roman" w:hAnsi="Times New Roman" w:cs="Times New Roman"/>
          <w:sz w:val="24"/>
          <w:szCs w:val="24"/>
          <w:lang w:eastAsia="ru-RU"/>
        </w:rPr>
      </w:pPr>
      <w:r w:rsidRPr="00262DE3">
        <w:rPr>
          <w:rFonts w:ascii="Times New Roman" w:hAnsi="Times New Roman" w:cs="Times New Roman"/>
          <w:sz w:val="24"/>
          <w:szCs w:val="24"/>
          <w:lang w:eastAsia="ru-RU"/>
        </w:rPr>
        <w:t xml:space="preserve">Отмеченные </w:t>
      </w:r>
      <w:r w:rsidR="00661BE2" w:rsidRPr="00262DE3">
        <w:rPr>
          <w:rFonts w:ascii="Times New Roman" w:hAnsi="Times New Roman" w:cs="Times New Roman"/>
          <w:sz w:val="24"/>
          <w:szCs w:val="24"/>
          <w:lang w:eastAsia="ru-RU"/>
        </w:rPr>
        <w:t>проблемы</w:t>
      </w:r>
      <w:r w:rsidR="00922502">
        <w:rPr>
          <w:rFonts w:ascii="Times New Roman" w:hAnsi="Times New Roman" w:cs="Times New Roman"/>
          <w:sz w:val="24"/>
          <w:szCs w:val="24"/>
          <w:lang w:eastAsia="ru-RU"/>
        </w:rPr>
        <w:t xml:space="preserve"> решения задач ТОИР</w:t>
      </w:r>
      <w:bookmarkStart w:id="0" w:name="_GoBack"/>
      <w:bookmarkEnd w:id="0"/>
      <w:r w:rsidR="00922502" w:rsidRPr="00922502">
        <w:rPr>
          <w:rFonts w:ascii="Times New Roman" w:hAnsi="Times New Roman" w:cs="Times New Roman"/>
          <w:sz w:val="24"/>
          <w:szCs w:val="24"/>
          <w:lang w:eastAsia="ru-RU"/>
        </w:rPr>
        <w:t xml:space="preserve"> </w:t>
      </w:r>
      <w:r w:rsidRPr="00262DE3">
        <w:rPr>
          <w:rFonts w:ascii="Times New Roman" w:hAnsi="Times New Roman" w:cs="Times New Roman"/>
          <w:sz w:val="24"/>
          <w:szCs w:val="24"/>
          <w:lang w:eastAsia="ru-RU"/>
        </w:rPr>
        <w:t xml:space="preserve">делают актуальным создание единой методики оценки и прогнозирования технического состояния основного оборудования ГЭС. </w:t>
      </w:r>
    </w:p>
    <w:sectPr w:rsidR="00AF1BB5" w:rsidRPr="00262DE3" w:rsidSect="0092250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4F0" w:rsidRDefault="002A44F0" w:rsidP="00262DE3">
      <w:pPr>
        <w:spacing w:after="0" w:line="240" w:lineRule="auto"/>
      </w:pPr>
      <w:r>
        <w:separator/>
      </w:r>
    </w:p>
  </w:endnote>
  <w:endnote w:type="continuationSeparator" w:id="0">
    <w:p w:rsidR="002A44F0" w:rsidRDefault="002A44F0" w:rsidP="0026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E3" w:rsidRPr="00925741" w:rsidRDefault="00262DE3" w:rsidP="00262DE3">
    <w:pPr>
      <w:pStyle w:val="a7"/>
      <w:rPr>
        <w:rFonts w:ascii="Times New Roman" w:hAnsi="Times New Roman"/>
        <w:sz w:val="20"/>
        <w:szCs w:val="20"/>
      </w:rPr>
    </w:pPr>
    <w:r>
      <w:rPr>
        <w:rFonts w:ascii="Times New Roman" w:hAnsi="Times New Roman"/>
        <w:sz w:val="20"/>
        <w:szCs w:val="20"/>
        <w:vertAlign w:val="superscript"/>
      </w:rPr>
      <w:t>1</w:t>
    </w:r>
    <w:r w:rsidRPr="00925741">
      <w:rPr>
        <w:rFonts w:ascii="Times New Roman" w:hAnsi="Times New Roman"/>
        <w:sz w:val="20"/>
        <w:szCs w:val="20"/>
      </w:rPr>
      <w:t xml:space="preserve"> АО «Институт Гидропроект»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4F0" w:rsidRDefault="002A44F0" w:rsidP="00262DE3">
      <w:pPr>
        <w:spacing w:after="0" w:line="240" w:lineRule="auto"/>
      </w:pPr>
      <w:r>
        <w:separator/>
      </w:r>
    </w:p>
  </w:footnote>
  <w:footnote w:type="continuationSeparator" w:id="0">
    <w:p w:rsidR="002A44F0" w:rsidRDefault="002A44F0" w:rsidP="00262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A39FF"/>
    <w:multiLevelType w:val="multilevel"/>
    <w:tmpl w:val="4C68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662B"/>
    <w:rsid w:val="00014D14"/>
    <w:rsid w:val="00015A42"/>
    <w:rsid w:val="00262DE3"/>
    <w:rsid w:val="002A44F0"/>
    <w:rsid w:val="004A662B"/>
    <w:rsid w:val="00552DF1"/>
    <w:rsid w:val="00595E58"/>
    <w:rsid w:val="005F471D"/>
    <w:rsid w:val="00661BE2"/>
    <w:rsid w:val="007064D8"/>
    <w:rsid w:val="008F161C"/>
    <w:rsid w:val="00922502"/>
    <w:rsid w:val="00AC3F95"/>
    <w:rsid w:val="00AF1BB5"/>
    <w:rsid w:val="00B20345"/>
    <w:rsid w:val="00B62D3F"/>
    <w:rsid w:val="00B67F2A"/>
    <w:rsid w:val="00D26D85"/>
    <w:rsid w:val="00D40DE2"/>
    <w:rsid w:val="00D74BD7"/>
    <w:rsid w:val="00DE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BB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014D14"/>
    <w:pPr>
      <w:spacing w:after="0" w:line="240" w:lineRule="auto"/>
    </w:pPr>
  </w:style>
  <w:style w:type="paragraph" w:styleId="a5">
    <w:name w:val="header"/>
    <w:basedOn w:val="a"/>
    <w:link w:val="a6"/>
    <w:uiPriority w:val="99"/>
    <w:unhideWhenUsed/>
    <w:rsid w:val="00262D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2DE3"/>
    <w:rPr>
      <w:rFonts w:ascii="Calibri" w:eastAsia="Calibri" w:hAnsi="Calibri" w:cs="Times New Roman"/>
    </w:rPr>
  </w:style>
  <w:style w:type="paragraph" w:styleId="a7">
    <w:name w:val="footer"/>
    <w:basedOn w:val="a"/>
    <w:link w:val="a8"/>
    <w:uiPriority w:val="99"/>
    <w:unhideWhenUsed/>
    <w:rsid w:val="00262D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2DE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123">
      <w:bodyDiv w:val="1"/>
      <w:marLeft w:val="0"/>
      <w:marRight w:val="0"/>
      <w:marTop w:val="0"/>
      <w:marBottom w:val="0"/>
      <w:divBdr>
        <w:top w:val="none" w:sz="0" w:space="0" w:color="auto"/>
        <w:left w:val="none" w:sz="0" w:space="0" w:color="auto"/>
        <w:bottom w:val="none" w:sz="0" w:space="0" w:color="auto"/>
        <w:right w:val="none" w:sz="0" w:space="0" w:color="auto"/>
      </w:divBdr>
    </w:div>
    <w:div w:id="176083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2E025CE19C3D14FBB628CAA5802C3CB" ma:contentTypeVersion="1" ma:contentTypeDescription="Создание документа." ma:contentTypeScope="" ma:versionID="0212723a7489f26f309c4136d32b62b4">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B7B103D-CF09-4048-95D7-7D83A49394F7}"/>
</file>

<file path=customXml/itemProps2.xml><?xml version="1.0" encoding="utf-8"?>
<ds:datastoreItem xmlns:ds="http://schemas.openxmlformats.org/officeDocument/2006/customXml" ds:itemID="{85815D69-63A8-4470-9A81-21FED9B22D21}"/>
</file>

<file path=customXml/itemProps3.xml><?xml version="1.0" encoding="utf-8"?>
<ds:datastoreItem xmlns:ds="http://schemas.openxmlformats.org/officeDocument/2006/customXml" ds:itemID="{897016AB-F8D7-417B-9B4E-907114FA712D}"/>
</file>

<file path=customXml/itemProps4.xml><?xml version="1.0" encoding="utf-8"?>
<ds:datastoreItem xmlns:ds="http://schemas.openxmlformats.org/officeDocument/2006/customXml" ds:itemID="{1EC9CAE7-CA8B-4814-AD9F-31AEF13BC6E8}"/>
</file>

<file path=docProps/app.xml><?xml version="1.0" encoding="utf-8"?>
<Properties xmlns="http://schemas.openxmlformats.org/officeDocument/2006/extended-properties" xmlns:vt="http://schemas.openxmlformats.org/officeDocument/2006/docPropsVTypes">
  <Template>Normal.dotm</Template>
  <TotalTime>82</TotalTime>
  <Pages>1</Pages>
  <Words>379</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Обоснование актуальности разработки методики оценки и прогнозирования технического состояния основного оборудования ГЭС</dc:title>
  <dc:creator>user</dc:creator>
  <cp:lastModifiedBy>Алексеенко Ярослав Александрович</cp:lastModifiedBy>
  <cp:revision>10</cp:revision>
  <dcterms:created xsi:type="dcterms:W3CDTF">2016-10-20T16:15:00Z</dcterms:created>
  <dcterms:modified xsi:type="dcterms:W3CDTF">2017-09-27T07:19:00Z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0x010100A2E025CE19C3D14FBB628CAA5802C3CB</vt:lpwstr>
  </property>
</Properties>
</file>