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8B" w:rsidRPr="000A4876" w:rsidRDefault="003D4A42" w:rsidP="0058088B">
      <w:pPr>
        <w:jc w:val="center"/>
        <w:rPr>
          <w:bCs/>
          <w:color w:val="000000"/>
          <w:sz w:val="28"/>
          <w:szCs w:val="28"/>
          <w:lang w:eastAsia="en-US"/>
        </w:rPr>
      </w:pPr>
      <w:r w:rsidRPr="000A4876">
        <w:rPr>
          <w:bCs/>
          <w:color w:val="000000"/>
          <w:sz w:val="28"/>
          <w:szCs w:val="28"/>
          <w:lang w:eastAsia="en-US"/>
        </w:rPr>
        <w:t xml:space="preserve">МИНИСТЕРСТВО </w:t>
      </w:r>
      <w:r w:rsidR="00B35E7C" w:rsidRPr="000A4876">
        <w:rPr>
          <w:bCs/>
          <w:color w:val="000000"/>
          <w:sz w:val="28"/>
          <w:szCs w:val="28"/>
          <w:lang w:eastAsia="en-US"/>
        </w:rPr>
        <w:t xml:space="preserve">ВЫСШЕГО </w:t>
      </w:r>
      <w:r w:rsidRPr="000A4876">
        <w:rPr>
          <w:bCs/>
          <w:color w:val="000000"/>
          <w:sz w:val="28"/>
          <w:szCs w:val="28"/>
          <w:lang w:eastAsia="en-US"/>
        </w:rPr>
        <w:t>ОБРАЗ</w:t>
      </w:r>
      <w:r w:rsidRPr="000A4876">
        <w:rPr>
          <w:bCs/>
          <w:color w:val="000000"/>
          <w:sz w:val="28"/>
          <w:szCs w:val="28"/>
          <w:lang w:eastAsia="en-US"/>
        </w:rPr>
        <w:t>О</w:t>
      </w:r>
      <w:r w:rsidRPr="000A4876">
        <w:rPr>
          <w:bCs/>
          <w:color w:val="000000"/>
          <w:sz w:val="28"/>
          <w:szCs w:val="28"/>
          <w:lang w:eastAsia="en-US"/>
        </w:rPr>
        <w:t>ВАНИЯ И НАУКИ</w:t>
      </w:r>
    </w:p>
    <w:p w:rsidR="003D4A42" w:rsidRPr="000A4876" w:rsidRDefault="003D4A42" w:rsidP="0058088B">
      <w:pPr>
        <w:jc w:val="center"/>
        <w:rPr>
          <w:bCs/>
          <w:color w:val="000000"/>
          <w:sz w:val="28"/>
          <w:szCs w:val="28"/>
          <w:lang w:eastAsia="en-US"/>
        </w:rPr>
      </w:pPr>
      <w:r w:rsidRPr="000A4876">
        <w:rPr>
          <w:bCs/>
          <w:color w:val="000000"/>
          <w:sz w:val="28"/>
          <w:szCs w:val="28"/>
          <w:lang w:eastAsia="en-US"/>
        </w:rPr>
        <w:t>РОССИЙСКОЙ ФЕДЕРАЦИИ</w:t>
      </w:r>
    </w:p>
    <w:p w:rsidR="003D4A42" w:rsidRPr="000A4876" w:rsidRDefault="003D4A42" w:rsidP="0058088B">
      <w:pPr>
        <w:jc w:val="center"/>
        <w:rPr>
          <w:bCs/>
          <w:color w:val="000000"/>
          <w:sz w:val="28"/>
          <w:szCs w:val="28"/>
          <w:lang w:eastAsia="en-US"/>
        </w:rPr>
      </w:pPr>
      <w:r w:rsidRPr="000A4876">
        <w:rPr>
          <w:bCs/>
          <w:color w:val="000000"/>
          <w:sz w:val="28"/>
          <w:szCs w:val="28"/>
          <w:lang w:eastAsia="en-US"/>
        </w:rPr>
        <w:t>НАЦИОНАЛЬНЫЙ ИССЛЕДОВАТЕЛ</w:t>
      </w:r>
      <w:r w:rsidRPr="000A4876">
        <w:rPr>
          <w:bCs/>
          <w:color w:val="000000"/>
          <w:sz w:val="28"/>
          <w:szCs w:val="28"/>
          <w:lang w:eastAsia="en-US"/>
        </w:rPr>
        <w:t>Ь</w:t>
      </w:r>
      <w:r w:rsidRPr="000A4876">
        <w:rPr>
          <w:bCs/>
          <w:color w:val="000000"/>
          <w:sz w:val="28"/>
          <w:szCs w:val="28"/>
          <w:lang w:eastAsia="en-US"/>
        </w:rPr>
        <w:t>СКИЙ</w:t>
      </w:r>
      <w:r w:rsidR="0058088B" w:rsidRPr="000A4876">
        <w:rPr>
          <w:bCs/>
          <w:color w:val="000000"/>
          <w:sz w:val="28"/>
          <w:szCs w:val="28"/>
          <w:lang w:eastAsia="en-US"/>
        </w:rPr>
        <w:t xml:space="preserve"> УНИВЕРСИТЕТ «МЭИ</w:t>
      </w:r>
      <w:r w:rsidRPr="000A4876">
        <w:rPr>
          <w:bCs/>
          <w:color w:val="000000"/>
          <w:sz w:val="28"/>
          <w:szCs w:val="28"/>
          <w:lang w:eastAsia="en-US"/>
        </w:rPr>
        <w:t>»</w:t>
      </w:r>
    </w:p>
    <w:p w:rsidR="001E6D64" w:rsidRPr="000A4876" w:rsidRDefault="001E6D64" w:rsidP="0058088B">
      <w:pPr>
        <w:jc w:val="center"/>
        <w:rPr>
          <w:bCs/>
          <w:i/>
          <w:sz w:val="28"/>
          <w:szCs w:val="28"/>
        </w:rPr>
      </w:pPr>
    </w:p>
    <w:p w:rsidR="008F4F73" w:rsidRPr="000A4876" w:rsidRDefault="0058088B" w:rsidP="0058088B">
      <w:pPr>
        <w:jc w:val="center"/>
        <w:rPr>
          <w:b/>
          <w:bCs/>
          <w:sz w:val="28"/>
          <w:szCs w:val="28"/>
        </w:rPr>
      </w:pPr>
      <w:r w:rsidRPr="000A4876">
        <w:rPr>
          <w:b/>
          <w:bCs/>
          <w:sz w:val="28"/>
          <w:szCs w:val="28"/>
        </w:rPr>
        <w:t>В.А.Хохлов, М.А. Разаков</w:t>
      </w:r>
    </w:p>
    <w:p w:rsidR="0058088B" w:rsidRPr="000A4876" w:rsidRDefault="0058088B" w:rsidP="005E30EA">
      <w:pPr>
        <w:jc w:val="both"/>
        <w:rPr>
          <w:bCs/>
          <w:sz w:val="28"/>
          <w:szCs w:val="28"/>
        </w:rPr>
      </w:pPr>
    </w:p>
    <w:p w:rsidR="0058088B" w:rsidRPr="000A4876" w:rsidRDefault="0058088B" w:rsidP="005E30EA">
      <w:pPr>
        <w:jc w:val="both"/>
        <w:rPr>
          <w:bCs/>
          <w:sz w:val="28"/>
          <w:szCs w:val="28"/>
        </w:rPr>
      </w:pPr>
    </w:p>
    <w:p w:rsidR="0058088B" w:rsidRPr="000A4876" w:rsidRDefault="0058088B" w:rsidP="005E30EA">
      <w:pPr>
        <w:jc w:val="both"/>
        <w:rPr>
          <w:bCs/>
          <w:sz w:val="28"/>
          <w:szCs w:val="28"/>
        </w:rPr>
      </w:pPr>
    </w:p>
    <w:p w:rsidR="0058088B" w:rsidRPr="000A4876" w:rsidRDefault="0058088B" w:rsidP="005E30EA">
      <w:pPr>
        <w:jc w:val="both"/>
        <w:rPr>
          <w:bCs/>
          <w:sz w:val="28"/>
          <w:szCs w:val="28"/>
        </w:rPr>
      </w:pPr>
    </w:p>
    <w:p w:rsidR="008F4F73" w:rsidRPr="000A4876" w:rsidRDefault="00190C4D" w:rsidP="0058088B">
      <w:pPr>
        <w:jc w:val="center"/>
        <w:rPr>
          <w:b/>
          <w:bCs/>
          <w:caps/>
          <w:sz w:val="28"/>
          <w:szCs w:val="28"/>
        </w:rPr>
      </w:pPr>
      <w:r w:rsidRPr="000A4876">
        <w:rPr>
          <w:b/>
          <w:caps/>
          <w:sz w:val="28"/>
          <w:szCs w:val="28"/>
        </w:rPr>
        <w:t>ОБСЛЕДОВАНИЕ ЭНЕРГЕТИЧЕСКИХ И ГИДРОТЕХНИЧЕСКИХ СООРУЖ</w:t>
      </w:r>
      <w:r w:rsidRPr="000A4876">
        <w:rPr>
          <w:b/>
          <w:caps/>
          <w:sz w:val="28"/>
          <w:szCs w:val="28"/>
        </w:rPr>
        <w:t>Е</w:t>
      </w:r>
      <w:r w:rsidRPr="000A4876">
        <w:rPr>
          <w:b/>
          <w:caps/>
          <w:sz w:val="28"/>
          <w:szCs w:val="28"/>
        </w:rPr>
        <w:t>НИЙ</w:t>
      </w:r>
    </w:p>
    <w:p w:rsidR="008F4F73" w:rsidRPr="000A4876" w:rsidRDefault="008F4F73" w:rsidP="005E30EA">
      <w:pPr>
        <w:jc w:val="both"/>
        <w:rPr>
          <w:bCs/>
          <w:sz w:val="28"/>
          <w:szCs w:val="28"/>
        </w:rPr>
      </w:pPr>
    </w:p>
    <w:p w:rsidR="0058088B" w:rsidRPr="000A4876" w:rsidRDefault="008F4F73" w:rsidP="0058088B">
      <w:pPr>
        <w:jc w:val="center"/>
        <w:rPr>
          <w:bCs/>
          <w:sz w:val="28"/>
          <w:szCs w:val="28"/>
        </w:rPr>
      </w:pPr>
      <w:r w:rsidRPr="000A4876">
        <w:rPr>
          <w:bCs/>
          <w:sz w:val="28"/>
          <w:szCs w:val="28"/>
        </w:rPr>
        <w:t>Методические указания</w:t>
      </w:r>
    </w:p>
    <w:p w:rsidR="008F4F73" w:rsidRPr="000A4876" w:rsidRDefault="008F4F73" w:rsidP="0058088B">
      <w:pPr>
        <w:jc w:val="center"/>
        <w:rPr>
          <w:bCs/>
          <w:sz w:val="28"/>
          <w:szCs w:val="28"/>
        </w:rPr>
      </w:pPr>
      <w:r w:rsidRPr="000A4876">
        <w:rPr>
          <w:bCs/>
          <w:sz w:val="28"/>
          <w:szCs w:val="28"/>
        </w:rPr>
        <w:t xml:space="preserve">к </w:t>
      </w:r>
      <w:r w:rsidR="009F7D3C" w:rsidRPr="000A4876">
        <w:rPr>
          <w:bCs/>
          <w:sz w:val="28"/>
          <w:szCs w:val="28"/>
        </w:rPr>
        <w:t xml:space="preserve">выполнению </w:t>
      </w:r>
      <w:r w:rsidR="00B35E7C" w:rsidRPr="000A4876">
        <w:rPr>
          <w:bCs/>
          <w:sz w:val="28"/>
          <w:szCs w:val="28"/>
        </w:rPr>
        <w:t>лабораторны</w:t>
      </w:r>
      <w:r w:rsidR="009F7D3C" w:rsidRPr="000A4876">
        <w:rPr>
          <w:bCs/>
          <w:sz w:val="28"/>
          <w:szCs w:val="28"/>
        </w:rPr>
        <w:t>х</w:t>
      </w:r>
      <w:r w:rsidR="005259B6" w:rsidRPr="000A4876">
        <w:rPr>
          <w:bCs/>
          <w:sz w:val="28"/>
          <w:szCs w:val="28"/>
        </w:rPr>
        <w:t xml:space="preserve"> </w:t>
      </w:r>
      <w:r w:rsidR="009F7D3C" w:rsidRPr="000A4876">
        <w:rPr>
          <w:bCs/>
          <w:sz w:val="28"/>
          <w:szCs w:val="28"/>
        </w:rPr>
        <w:t>работ</w:t>
      </w:r>
      <w:r w:rsidR="0058088B" w:rsidRPr="000A4876">
        <w:rPr>
          <w:bCs/>
          <w:sz w:val="28"/>
          <w:szCs w:val="28"/>
        </w:rPr>
        <w:t xml:space="preserve"> </w:t>
      </w:r>
      <w:r w:rsidR="00D26B87" w:rsidRPr="000A4876">
        <w:rPr>
          <w:bCs/>
          <w:sz w:val="28"/>
          <w:szCs w:val="28"/>
        </w:rPr>
        <w:t>по ди</w:t>
      </w:r>
      <w:r w:rsidR="00D26B87" w:rsidRPr="000A4876">
        <w:rPr>
          <w:bCs/>
          <w:sz w:val="28"/>
          <w:szCs w:val="28"/>
        </w:rPr>
        <w:t>с</w:t>
      </w:r>
      <w:r w:rsidR="00D26B87" w:rsidRPr="000A4876">
        <w:rPr>
          <w:bCs/>
          <w:sz w:val="28"/>
          <w:szCs w:val="28"/>
        </w:rPr>
        <w:t>циплине «</w:t>
      </w:r>
      <w:r w:rsidR="009F7D3C" w:rsidRPr="000A4876">
        <w:rPr>
          <w:bCs/>
          <w:sz w:val="28"/>
          <w:szCs w:val="28"/>
        </w:rPr>
        <w:t>Обследование энергетических и гидротехнических сооружений</w:t>
      </w:r>
      <w:r w:rsidR="00D26B87" w:rsidRPr="000A4876">
        <w:rPr>
          <w:bCs/>
          <w:sz w:val="28"/>
          <w:szCs w:val="28"/>
        </w:rPr>
        <w:t>»</w:t>
      </w:r>
    </w:p>
    <w:p w:rsidR="008F4F73" w:rsidRPr="000A4876" w:rsidRDefault="0058088B" w:rsidP="0058088B">
      <w:pPr>
        <w:jc w:val="center"/>
        <w:rPr>
          <w:bCs/>
          <w:sz w:val="28"/>
          <w:szCs w:val="28"/>
        </w:rPr>
      </w:pPr>
      <w:r w:rsidRPr="000A4876">
        <w:rPr>
          <w:bCs/>
          <w:sz w:val="28"/>
          <w:szCs w:val="28"/>
        </w:rPr>
        <w:t>для студентов, обучающихся по направл</w:t>
      </w:r>
      <w:r w:rsidRPr="000A4876">
        <w:rPr>
          <w:bCs/>
          <w:sz w:val="28"/>
          <w:szCs w:val="28"/>
        </w:rPr>
        <w:t>е</w:t>
      </w:r>
      <w:r w:rsidRPr="000A4876">
        <w:rPr>
          <w:bCs/>
          <w:sz w:val="28"/>
          <w:szCs w:val="28"/>
        </w:rPr>
        <w:t xml:space="preserve">нию </w:t>
      </w:r>
      <w:r w:rsidR="00537106" w:rsidRPr="000A4876">
        <w:rPr>
          <w:sz w:val="28"/>
          <w:szCs w:val="28"/>
        </w:rPr>
        <w:t>0</w:t>
      </w:r>
      <w:r w:rsidR="009F7D3C" w:rsidRPr="000A4876">
        <w:rPr>
          <w:sz w:val="28"/>
          <w:szCs w:val="28"/>
        </w:rPr>
        <w:t>8</w:t>
      </w:r>
      <w:r w:rsidR="00581FD0" w:rsidRPr="000A4876">
        <w:rPr>
          <w:sz w:val="28"/>
          <w:szCs w:val="28"/>
        </w:rPr>
        <w:t>.03.0</w:t>
      </w:r>
      <w:r w:rsidR="009F7D3C" w:rsidRPr="000A4876">
        <w:rPr>
          <w:sz w:val="28"/>
          <w:szCs w:val="28"/>
        </w:rPr>
        <w:t>1</w:t>
      </w:r>
      <w:r w:rsidR="00E03C91" w:rsidRPr="000A4876">
        <w:rPr>
          <w:sz w:val="28"/>
          <w:szCs w:val="28"/>
        </w:rPr>
        <w:t xml:space="preserve"> «</w:t>
      </w:r>
      <w:r w:rsidR="009F7D3C" w:rsidRPr="000A4876">
        <w:rPr>
          <w:sz w:val="28"/>
          <w:szCs w:val="28"/>
        </w:rPr>
        <w:t>Строительство</w:t>
      </w:r>
      <w:r w:rsidR="00E03C91" w:rsidRPr="000A4876">
        <w:rPr>
          <w:sz w:val="28"/>
          <w:szCs w:val="28"/>
        </w:rPr>
        <w:t>»</w:t>
      </w:r>
      <w:r w:rsidR="00537106" w:rsidRPr="000A4876">
        <w:rPr>
          <w:sz w:val="28"/>
          <w:szCs w:val="28"/>
        </w:rPr>
        <w:t>.</w:t>
      </w:r>
    </w:p>
    <w:p w:rsidR="008F4F73" w:rsidRPr="000A4876" w:rsidRDefault="008F4F73" w:rsidP="005E30EA">
      <w:pPr>
        <w:jc w:val="both"/>
        <w:rPr>
          <w:bCs/>
          <w:sz w:val="28"/>
          <w:szCs w:val="28"/>
        </w:rPr>
      </w:pPr>
    </w:p>
    <w:p w:rsidR="0058088B" w:rsidRPr="000A4876" w:rsidRDefault="0058088B" w:rsidP="005E30EA">
      <w:pPr>
        <w:jc w:val="both"/>
        <w:rPr>
          <w:bCs/>
          <w:sz w:val="28"/>
          <w:szCs w:val="28"/>
        </w:rPr>
      </w:pPr>
    </w:p>
    <w:p w:rsidR="00537106" w:rsidRPr="000A4876" w:rsidRDefault="00537106" w:rsidP="005E30EA">
      <w:pPr>
        <w:jc w:val="both"/>
        <w:rPr>
          <w:b/>
          <w:bCs/>
          <w:sz w:val="28"/>
          <w:szCs w:val="28"/>
        </w:rPr>
      </w:pPr>
    </w:p>
    <w:p w:rsidR="005259B6" w:rsidRPr="000A4876" w:rsidRDefault="005259B6" w:rsidP="005E30EA">
      <w:pPr>
        <w:jc w:val="both"/>
        <w:rPr>
          <w:b/>
          <w:bCs/>
          <w:sz w:val="28"/>
          <w:szCs w:val="28"/>
        </w:rPr>
      </w:pPr>
    </w:p>
    <w:p w:rsidR="009F7D3C" w:rsidRPr="000A4876" w:rsidRDefault="0058088B" w:rsidP="0058088B">
      <w:pPr>
        <w:jc w:val="center"/>
        <w:rPr>
          <w:bCs/>
          <w:sz w:val="28"/>
          <w:szCs w:val="28"/>
        </w:rPr>
      </w:pPr>
      <w:r w:rsidRPr="000A4876">
        <w:rPr>
          <w:bCs/>
          <w:sz w:val="28"/>
          <w:szCs w:val="28"/>
        </w:rPr>
        <w:t>Москва</w:t>
      </w:r>
    </w:p>
    <w:p w:rsidR="0058088B" w:rsidRPr="000A4876" w:rsidRDefault="0058088B" w:rsidP="00A5643B">
      <w:pPr>
        <w:jc w:val="center"/>
        <w:rPr>
          <w:bCs/>
          <w:sz w:val="28"/>
          <w:szCs w:val="28"/>
        </w:rPr>
      </w:pPr>
      <w:r w:rsidRPr="000A4876">
        <w:rPr>
          <w:bCs/>
          <w:sz w:val="28"/>
          <w:szCs w:val="28"/>
        </w:rPr>
        <w:t>Издательство МЭИ</w:t>
      </w:r>
    </w:p>
    <w:p w:rsidR="00A5643B" w:rsidRDefault="0058088B" w:rsidP="004512BE">
      <w:pPr>
        <w:jc w:val="center"/>
        <w:rPr>
          <w:bCs/>
          <w:sz w:val="28"/>
          <w:szCs w:val="28"/>
        </w:rPr>
      </w:pPr>
      <w:r w:rsidRPr="000A4876">
        <w:rPr>
          <w:bCs/>
          <w:sz w:val="28"/>
          <w:szCs w:val="28"/>
        </w:rPr>
        <w:t>2020</w:t>
      </w:r>
    </w:p>
    <w:p w:rsidR="008F4F73" w:rsidRPr="004512BE" w:rsidRDefault="00F56F7B" w:rsidP="004512BE">
      <w:pPr>
        <w:rPr>
          <w:bCs/>
          <w:sz w:val="22"/>
          <w:szCs w:val="22"/>
        </w:rPr>
      </w:pPr>
      <w:r w:rsidRPr="00F56F7B">
        <w:rPr>
          <w:bCs/>
          <w:sz w:val="20"/>
          <w:szCs w:val="20"/>
        </w:rPr>
        <w:lastRenderedPageBreak/>
        <w:t xml:space="preserve">УДК </w:t>
      </w:r>
      <w:r w:rsidR="00205B2A">
        <w:rPr>
          <w:bCs/>
          <w:sz w:val="20"/>
          <w:szCs w:val="20"/>
        </w:rPr>
        <w:t>691</w:t>
      </w:r>
      <w:r w:rsidR="001A06D4">
        <w:rPr>
          <w:bCs/>
          <w:sz w:val="20"/>
          <w:szCs w:val="20"/>
        </w:rPr>
        <w:t>.32</w:t>
      </w:r>
    </w:p>
    <w:p w:rsidR="00F56F7B" w:rsidRPr="00F56F7B" w:rsidRDefault="00F56F7B" w:rsidP="005E30EA">
      <w:pPr>
        <w:jc w:val="both"/>
        <w:rPr>
          <w:bCs/>
          <w:sz w:val="20"/>
          <w:szCs w:val="20"/>
        </w:rPr>
      </w:pPr>
      <w:r w:rsidRPr="00F56F7B">
        <w:rPr>
          <w:bCs/>
          <w:sz w:val="20"/>
          <w:szCs w:val="20"/>
        </w:rPr>
        <w:t xml:space="preserve">ББК </w:t>
      </w:r>
      <w:r w:rsidR="00205B2A">
        <w:rPr>
          <w:bCs/>
          <w:sz w:val="20"/>
          <w:szCs w:val="20"/>
        </w:rPr>
        <w:t>38.3</w:t>
      </w:r>
    </w:p>
    <w:p w:rsidR="00F56F7B" w:rsidRDefault="00F56F7B" w:rsidP="005E30EA">
      <w:pPr>
        <w:jc w:val="both"/>
        <w:rPr>
          <w:bCs/>
          <w:sz w:val="20"/>
          <w:szCs w:val="20"/>
        </w:rPr>
      </w:pPr>
    </w:p>
    <w:p w:rsidR="00537106" w:rsidRPr="00F56F7B" w:rsidRDefault="00537106" w:rsidP="005E30EA">
      <w:pPr>
        <w:jc w:val="both"/>
        <w:rPr>
          <w:b/>
          <w:bCs/>
          <w:sz w:val="20"/>
          <w:szCs w:val="20"/>
        </w:rPr>
      </w:pPr>
    </w:p>
    <w:p w:rsidR="009457A0" w:rsidRDefault="004512BE" w:rsidP="004512BE">
      <w:pPr>
        <w:jc w:val="center"/>
        <w:rPr>
          <w:bCs/>
          <w:i/>
          <w:sz w:val="20"/>
          <w:szCs w:val="20"/>
        </w:rPr>
      </w:pPr>
      <w:r w:rsidRPr="004512BE">
        <w:rPr>
          <w:bCs/>
          <w:i/>
          <w:sz w:val="20"/>
          <w:szCs w:val="20"/>
        </w:rPr>
        <w:t>Утверждено учебным управлением НИУ «МЭИ»</w:t>
      </w:r>
      <w:r>
        <w:rPr>
          <w:bCs/>
          <w:i/>
          <w:sz w:val="20"/>
          <w:szCs w:val="20"/>
        </w:rPr>
        <w:t xml:space="preserve"> в качестве учебного издания</w:t>
      </w:r>
    </w:p>
    <w:p w:rsidR="00A96A3E" w:rsidRDefault="00A96A3E" w:rsidP="004512BE">
      <w:pPr>
        <w:jc w:val="center"/>
        <w:rPr>
          <w:bCs/>
          <w:sz w:val="20"/>
          <w:szCs w:val="20"/>
        </w:rPr>
      </w:pPr>
    </w:p>
    <w:p w:rsidR="004512BE" w:rsidRPr="004512BE" w:rsidRDefault="004512BE" w:rsidP="004512BE">
      <w:pPr>
        <w:jc w:val="center"/>
        <w:rPr>
          <w:bCs/>
          <w:sz w:val="20"/>
          <w:szCs w:val="20"/>
        </w:rPr>
      </w:pPr>
      <w:r w:rsidRPr="004512BE">
        <w:rPr>
          <w:bCs/>
          <w:sz w:val="20"/>
          <w:szCs w:val="20"/>
        </w:rPr>
        <w:t>Подготовлено на кафедре Энергетические и гидротехнич</w:t>
      </w:r>
      <w:r w:rsidRPr="004512BE">
        <w:rPr>
          <w:bCs/>
          <w:sz w:val="20"/>
          <w:szCs w:val="20"/>
        </w:rPr>
        <w:t>е</w:t>
      </w:r>
      <w:r w:rsidRPr="004512BE">
        <w:rPr>
          <w:bCs/>
          <w:sz w:val="20"/>
          <w:szCs w:val="20"/>
        </w:rPr>
        <w:t>ские сооружения</w:t>
      </w:r>
    </w:p>
    <w:p w:rsidR="00F56F7B" w:rsidRDefault="00F56F7B" w:rsidP="005E30EA">
      <w:pPr>
        <w:jc w:val="both"/>
        <w:rPr>
          <w:b/>
          <w:bCs/>
          <w:sz w:val="20"/>
          <w:szCs w:val="20"/>
        </w:rPr>
      </w:pPr>
    </w:p>
    <w:p w:rsidR="00A96A3E" w:rsidRPr="00F56F7B" w:rsidRDefault="00A96A3E" w:rsidP="005E30EA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Хохлов, В.А.</w:t>
      </w:r>
    </w:p>
    <w:p w:rsidR="00A96A3E" w:rsidRPr="006543A9" w:rsidRDefault="00F3137B" w:rsidP="00A96A3E">
      <w:pPr>
        <w:jc w:val="both"/>
        <w:rPr>
          <w:bCs/>
          <w:sz w:val="20"/>
          <w:szCs w:val="20"/>
        </w:rPr>
      </w:pPr>
      <w:r w:rsidRPr="006543A9">
        <w:rPr>
          <w:bCs/>
          <w:sz w:val="20"/>
          <w:szCs w:val="20"/>
        </w:rPr>
        <w:t>Обследование энергетических и гидротехнических сооруж</w:t>
      </w:r>
      <w:r w:rsidRPr="006543A9">
        <w:rPr>
          <w:bCs/>
          <w:sz w:val="20"/>
          <w:szCs w:val="20"/>
        </w:rPr>
        <w:t>е</w:t>
      </w:r>
      <w:r w:rsidR="00A96A3E">
        <w:rPr>
          <w:bCs/>
          <w:sz w:val="20"/>
          <w:szCs w:val="20"/>
        </w:rPr>
        <w:t>ний м</w:t>
      </w:r>
      <w:r w:rsidR="00A96A3E" w:rsidRPr="006543A9">
        <w:rPr>
          <w:bCs/>
          <w:sz w:val="20"/>
          <w:szCs w:val="20"/>
        </w:rPr>
        <w:t>етод</w:t>
      </w:r>
      <w:r w:rsidR="00A96A3E">
        <w:rPr>
          <w:bCs/>
          <w:sz w:val="20"/>
          <w:szCs w:val="20"/>
        </w:rPr>
        <w:t>.</w:t>
      </w:r>
      <w:r w:rsidR="00A96A3E" w:rsidRPr="006543A9">
        <w:rPr>
          <w:bCs/>
          <w:sz w:val="20"/>
          <w:szCs w:val="20"/>
        </w:rPr>
        <w:t xml:space="preserve"> указания к выполнению лабораторных ра</w:t>
      </w:r>
      <w:r w:rsidR="00A96A3E">
        <w:rPr>
          <w:bCs/>
          <w:sz w:val="20"/>
          <w:szCs w:val="20"/>
        </w:rPr>
        <w:t xml:space="preserve">бот / </w:t>
      </w:r>
      <w:r w:rsidR="00A96A3E" w:rsidRPr="006543A9">
        <w:rPr>
          <w:bCs/>
          <w:sz w:val="20"/>
          <w:szCs w:val="20"/>
        </w:rPr>
        <w:t>В.А. Хохлов, М.А. Разаков</w:t>
      </w:r>
      <w:r w:rsidR="00A96A3E">
        <w:rPr>
          <w:bCs/>
          <w:sz w:val="20"/>
          <w:szCs w:val="20"/>
        </w:rPr>
        <w:t>. - М.: Издательство МЭИ,</w:t>
      </w:r>
      <w:r w:rsidR="00A96A3E" w:rsidRPr="006543A9">
        <w:rPr>
          <w:bCs/>
          <w:sz w:val="20"/>
          <w:szCs w:val="20"/>
        </w:rPr>
        <w:t xml:space="preserve"> 2020. </w:t>
      </w:r>
      <w:r w:rsidR="00A96A3E">
        <w:rPr>
          <w:bCs/>
          <w:sz w:val="20"/>
          <w:szCs w:val="20"/>
        </w:rPr>
        <w:t>-</w:t>
      </w:r>
      <w:r w:rsidR="002219B2">
        <w:rPr>
          <w:bCs/>
          <w:sz w:val="20"/>
          <w:szCs w:val="20"/>
        </w:rPr>
        <w:t xml:space="preserve">52 </w:t>
      </w:r>
      <w:r w:rsidR="00A96A3E" w:rsidRPr="006543A9">
        <w:rPr>
          <w:bCs/>
          <w:sz w:val="20"/>
          <w:szCs w:val="20"/>
        </w:rPr>
        <w:t>с.</w:t>
      </w:r>
    </w:p>
    <w:p w:rsidR="00C33866" w:rsidRPr="00F56F7B" w:rsidRDefault="00C33866" w:rsidP="005E30EA">
      <w:pPr>
        <w:tabs>
          <w:tab w:val="left" w:pos="284"/>
        </w:tabs>
        <w:ind w:firstLine="567"/>
        <w:jc w:val="both"/>
        <w:rPr>
          <w:sz w:val="20"/>
          <w:szCs w:val="20"/>
        </w:rPr>
      </w:pPr>
    </w:p>
    <w:p w:rsidR="00B75E99" w:rsidRPr="00F56F7B" w:rsidRDefault="00B75E99" w:rsidP="005E30EA">
      <w:pPr>
        <w:ind w:firstLine="426"/>
        <w:jc w:val="both"/>
        <w:rPr>
          <w:sz w:val="20"/>
          <w:szCs w:val="20"/>
        </w:rPr>
      </w:pPr>
      <w:r w:rsidRPr="00F56F7B">
        <w:rPr>
          <w:sz w:val="20"/>
          <w:szCs w:val="20"/>
        </w:rPr>
        <w:t>Методические указания содержат материал, необход</w:t>
      </w:r>
      <w:r w:rsidRPr="00F56F7B">
        <w:rPr>
          <w:sz w:val="20"/>
          <w:szCs w:val="20"/>
        </w:rPr>
        <w:t>и</w:t>
      </w:r>
      <w:r w:rsidRPr="00F56F7B">
        <w:rPr>
          <w:sz w:val="20"/>
          <w:szCs w:val="20"/>
        </w:rPr>
        <w:t xml:space="preserve">мый для выполнения </w:t>
      </w:r>
      <w:r w:rsidR="005F2764">
        <w:rPr>
          <w:sz w:val="20"/>
          <w:szCs w:val="20"/>
        </w:rPr>
        <w:t>обучающимися</w:t>
      </w:r>
      <w:r w:rsidR="009F7D3C">
        <w:rPr>
          <w:sz w:val="20"/>
          <w:szCs w:val="20"/>
        </w:rPr>
        <w:t xml:space="preserve"> лабораторных работ</w:t>
      </w:r>
      <w:r w:rsidRPr="00F56F7B">
        <w:rPr>
          <w:sz w:val="20"/>
          <w:szCs w:val="20"/>
        </w:rPr>
        <w:t xml:space="preserve"> по дисциплине «</w:t>
      </w:r>
      <w:r w:rsidR="009F7D3C">
        <w:rPr>
          <w:bCs/>
          <w:sz w:val="20"/>
          <w:szCs w:val="20"/>
        </w:rPr>
        <w:t>Обследование энергетических и гидротехнич</w:t>
      </w:r>
      <w:r w:rsidR="009F7D3C">
        <w:rPr>
          <w:bCs/>
          <w:sz w:val="20"/>
          <w:szCs w:val="20"/>
        </w:rPr>
        <w:t>е</w:t>
      </w:r>
      <w:r w:rsidR="009F7D3C">
        <w:rPr>
          <w:bCs/>
          <w:sz w:val="20"/>
          <w:szCs w:val="20"/>
        </w:rPr>
        <w:t>ских сооружений</w:t>
      </w:r>
      <w:r w:rsidRPr="00F56F7B">
        <w:rPr>
          <w:sz w:val="20"/>
          <w:szCs w:val="20"/>
        </w:rPr>
        <w:t xml:space="preserve">». </w:t>
      </w:r>
      <w:r w:rsidR="0056277C" w:rsidRPr="00F56F7B">
        <w:rPr>
          <w:sz w:val="20"/>
          <w:szCs w:val="20"/>
        </w:rPr>
        <w:t>Изложен</w:t>
      </w:r>
      <w:r w:rsidR="00F3137B">
        <w:rPr>
          <w:sz w:val="20"/>
          <w:szCs w:val="20"/>
        </w:rPr>
        <w:t>ы</w:t>
      </w:r>
      <w:r w:rsidR="00A96A3E">
        <w:rPr>
          <w:sz w:val="20"/>
          <w:szCs w:val="20"/>
        </w:rPr>
        <w:t xml:space="preserve"> </w:t>
      </w:r>
      <w:r w:rsidR="00F3137B">
        <w:rPr>
          <w:sz w:val="20"/>
          <w:szCs w:val="20"/>
        </w:rPr>
        <w:t xml:space="preserve">различные </w:t>
      </w:r>
      <w:r w:rsidR="0056277C" w:rsidRPr="00F56F7B">
        <w:rPr>
          <w:sz w:val="20"/>
          <w:szCs w:val="20"/>
        </w:rPr>
        <w:t>метод</w:t>
      </w:r>
      <w:r w:rsidR="00F3137B">
        <w:rPr>
          <w:sz w:val="20"/>
          <w:szCs w:val="20"/>
        </w:rPr>
        <w:t>ы определ</w:t>
      </w:r>
      <w:r w:rsidR="00F3137B">
        <w:rPr>
          <w:sz w:val="20"/>
          <w:szCs w:val="20"/>
        </w:rPr>
        <w:t>е</w:t>
      </w:r>
      <w:r w:rsidR="00F3137B">
        <w:rPr>
          <w:sz w:val="20"/>
          <w:szCs w:val="20"/>
        </w:rPr>
        <w:t>ния прочности некоторых строительных материалов.</w:t>
      </w:r>
      <w:r w:rsidR="0056277C" w:rsidRPr="00F56F7B">
        <w:rPr>
          <w:sz w:val="20"/>
          <w:szCs w:val="20"/>
        </w:rPr>
        <w:t xml:space="preserve"> Прив</w:t>
      </w:r>
      <w:r w:rsidR="0056277C" w:rsidRPr="00F56F7B">
        <w:rPr>
          <w:sz w:val="20"/>
          <w:szCs w:val="20"/>
        </w:rPr>
        <w:t>е</w:t>
      </w:r>
      <w:r w:rsidR="0056277C" w:rsidRPr="00F56F7B">
        <w:rPr>
          <w:sz w:val="20"/>
          <w:szCs w:val="20"/>
        </w:rPr>
        <w:t xml:space="preserve">дены </w:t>
      </w:r>
      <w:r w:rsidR="00054F06">
        <w:rPr>
          <w:sz w:val="20"/>
          <w:szCs w:val="20"/>
        </w:rPr>
        <w:t>основные нормативные документы для определения фактической прочности различных строительных матери</w:t>
      </w:r>
      <w:r w:rsidR="00054F06">
        <w:rPr>
          <w:sz w:val="20"/>
          <w:szCs w:val="20"/>
        </w:rPr>
        <w:t>а</w:t>
      </w:r>
      <w:r w:rsidR="00054F06">
        <w:rPr>
          <w:sz w:val="20"/>
          <w:szCs w:val="20"/>
        </w:rPr>
        <w:t xml:space="preserve">лов. </w:t>
      </w:r>
    </w:p>
    <w:p w:rsidR="00B75E99" w:rsidRPr="00537106" w:rsidRDefault="00E924CA" w:rsidP="005E30EA">
      <w:pPr>
        <w:pStyle w:val="4"/>
        <w:spacing w:before="0" w:after="0"/>
        <w:ind w:firstLine="567"/>
        <w:jc w:val="both"/>
        <w:rPr>
          <w:b w:val="0"/>
          <w:sz w:val="20"/>
          <w:szCs w:val="20"/>
        </w:rPr>
      </w:pPr>
      <w:r w:rsidRPr="00F56F7B">
        <w:rPr>
          <w:b w:val="0"/>
          <w:bCs w:val="0"/>
          <w:sz w:val="20"/>
          <w:szCs w:val="20"/>
        </w:rPr>
        <w:t>Издание предназначено</w:t>
      </w:r>
      <w:r w:rsidR="00A96A3E">
        <w:rPr>
          <w:b w:val="0"/>
          <w:bCs w:val="0"/>
          <w:sz w:val="20"/>
          <w:szCs w:val="20"/>
        </w:rPr>
        <w:t xml:space="preserve"> </w:t>
      </w:r>
      <w:r w:rsidRPr="00F56F7B">
        <w:rPr>
          <w:b w:val="0"/>
          <w:sz w:val="20"/>
          <w:szCs w:val="20"/>
        </w:rPr>
        <w:t>для обучающихся по програ</w:t>
      </w:r>
      <w:r w:rsidRPr="00F56F7B">
        <w:rPr>
          <w:b w:val="0"/>
          <w:sz w:val="20"/>
          <w:szCs w:val="20"/>
        </w:rPr>
        <w:t>м</w:t>
      </w:r>
      <w:r w:rsidRPr="00F56F7B">
        <w:rPr>
          <w:b w:val="0"/>
          <w:sz w:val="20"/>
          <w:szCs w:val="20"/>
        </w:rPr>
        <w:t>м</w:t>
      </w:r>
      <w:r w:rsidR="00F61971" w:rsidRPr="00F56F7B">
        <w:rPr>
          <w:b w:val="0"/>
          <w:sz w:val="20"/>
          <w:szCs w:val="20"/>
        </w:rPr>
        <w:t xml:space="preserve">е </w:t>
      </w:r>
      <w:r w:rsidRPr="00F56F7B">
        <w:rPr>
          <w:b w:val="0"/>
          <w:sz w:val="20"/>
          <w:szCs w:val="20"/>
        </w:rPr>
        <w:t xml:space="preserve">бакалавриата по направлению </w:t>
      </w:r>
      <w:r w:rsidR="002E2645">
        <w:rPr>
          <w:b w:val="0"/>
          <w:bCs w:val="0"/>
          <w:sz w:val="20"/>
          <w:szCs w:val="20"/>
        </w:rPr>
        <w:t>0</w:t>
      </w:r>
      <w:r w:rsidR="009F7D3C">
        <w:rPr>
          <w:b w:val="0"/>
          <w:bCs w:val="0"/>
          <w:sz w:val="20"/>
          <w:szCs w:val="20"/>
        </w:rPr>
        <w:t>8</w:t>
      </w:r>
      <w:r w:rsidRPr="00F56F7B">
        <w:rPr>
          <w:b w:val="0"/>
          <w:bCs w:val="0"/>
          <w:sz w:val="20"/>
          <w:szCs w:val="20"/>
        </w:rPr>
        <w:t>.03.0</w:t>
      </w:r>
      <w:r w:rsidR="009F7D3C">
        <w:rPr>
          <w:b w:val="0"/>
          <w:bCs w:val="0"/>
          <w:sz w:val="20"/>
          <w:szCs w:val="20"/>
        </w:rPr>
        <w:t>1</w:t>
      </w:r>
      <w:r w:rsidRPr="00F56F7B">
        <w:rPr>
          <w:b w:val="0"/>
          <w:bCs w:val="0"/>
          <w:sz w:val="20"/>
          <w:szCs w:val="20"/>
        </w:rPr>
        <w:t xml:space="preserve"> «</w:t>
      </w:r>
      <w:r w:rsidR="009F7D3C">
        <w:rPr>
          <w:b w:val="0"/>
          <w:bCs w:val="0"/>
          <w:sz w:val="20"/>
          <w:szCs w:val="20"/>
        </w:rPr>
        <w:t>Строительство</w:t>
      </w:r>
      <w:r w:rsidRPr="00F56F7B">
        <w:rPr>
          <w:b w:val="0"/>
          <w:bCs w:val="0"/>
          <w:sz w:val="20"/>
          <w:szCs w:val="20"/>
        </w:rPr>
        <w:t>»</w:t>
      </w:r>
      <w:r w:rsidR="00C720C2">
        <w:rPr>
          <w:b w:val="0"/>
          <w:sz w:val="20"/>
          <w:szCs w:val="20"/>
        </w:rPr>
        <w:t>.</w:t>
      </w:r>
    </w:p>
    <w:p w:rsidR="00141C22" w:rsidRPr="00A96A3E" w:rsidRDefault="00141C22" w:rsidP="00A96A3E">
      <w:pPr>
        <w:ind w:left="2694"/>
        <w:jc w:val="right"/>
        <w:rPr>
          <w:bCs/>
          <w:sz w:val="22"/>
          <w:szCs w:val="22"/>
        </w:rPr>
      </w:pPr>
    </w:p>
    <w:p w:rsidR="00A96A3E" w:rsidRPr="00A96A3E" w:rsidRDefault="00A96A3E" w:rsidP="00A96A3E">
      <w:pPr>
        <w:jc w:val="right"/>
        <w:rPr>
          <w:b/>
          <w:bCs/>
          <w:sz w:val="22"/>
          <w:szCs w:val="22"/>
        </w:rPr>
      </w:pPr>
      <w:r w:rsidRPr="00A96A3E">
        <w:rPr>
          <w:b/>
          <w:bCs/>
          <w:sz w:val="20"/>
          <w:szCs w:val="20"/>
        </w:rPr>
        <w:t>УДК 691.32</w:t>
      </w:r>
    </w:p>
    <w:p w:rsidR="00A96A3E" w:rsidRPr="00A96A3E" w:rsidRDefault="00A96A3E" w:rsidP="00A96A3E">
      <w:pPr>
        <w:jc w:val="right"/>
        <w:rPr>
          <w:b/>
          <w:bCs/>
          <w:sz w:val="20"/>
          <w:szCs w:val="20"/>
        </w:rPr>
      </w:pPr>
      <w:r w:rsidRPr="00A96A3E">
        <w:rPr>
          <w:b/>
          <w:bCs/>
          <w:sz w:val="20"/>
          <w:szCs w:val="20"/>
        </w:rPr>
        <w:t>ББК 38.3</w:t>
      </w:r>
    </w:p>
    <w:p w:rsidR="00A96A3E" w:rsidRDefault="00A96A3E" w:rsidP="005E30EA">
      <w:pPr>
        <w:ind w:left="2694"/>
        <w:jc w:val="both"/>
        <w:rPr>
          <w:bCs/>
          <w:sz w:val="22"/>
          <w:szCs w:val="22"/>
        </w:rPr>
      </w:pPr>
    </w:p>
    <w:p w:rsidR="00A96A3E" w:rsidRDefault="00A96A3E" w:rsidP="005E30EA">
      <w:pPr>
        <w:ind w:left="2694"/>
        <w:jc w:val="both"/>
        <w:rPr>
          <w:bCs/>
          <w:sz w:val="22"/>
          <w:szCs w:val="22"/>
        </w:rPr>
      </w:pPr>
    </w:p>
    <w:p w:rsidR="005A3C1A" w:rsidRDefault="00141C22" w:rsidP="00515017">
      <w:pPr>
        <w:ind w:left="2694"/>
        <w:jc w:val="both"/>
        <w:rPr>
          <w:bCs/>
          <w:sz w:val="22"/>
          <w:szCs w:val="22"/>
        </w:rPr>
      </w:pPr>
      <w:r w:rsidRPr="00183168">
        <w:rPr>
          <w:bCs/>
          <w:sz w:val="22"/>
          <w:szCs w:val="22"/>
        </w:rPr>
        <w:t>© Национальный исслед</w:t>
      </w:r>
      <w:r w:rsidRPr="00183168">
        <w:rPr>
          <w:bCs/>
          <w:sz w:val="22"/>
          <w:szCs w:val="22"/>
        </w:rPr>
        <w:t>о</w:t>
      </w:r>
      <w:r w:rsidRPr="00183168">
        <w:rPr>
          <w:bCs/>
          <w:sz w:val="22"/>
          <w:szCs w:val="22"/>
        </w:rPr>
        <w:t xml:space="preserve">вательский </w:t>
      </w:r>
      <w:r w:rsidR="00A96A3E">
        <w:rPr>
          <w:bCs/>
          <w:sz w:val="22"/>
          <w:szCs w:val="22"/>
        </w:rPr>
        <w:t xml:space="preserve">университет </w:t>
      </w:r>
      <w:r w:rsidR="00A96A3E" w:rsidRPr="00A96A3E">
        <w:rPr>
          <w:bCs/>
          <w:sz w:val="22"/>
          <w:szCs w:val="22"/>
        </w:rPr>
        <w:t>«МЭИ»</w:t>
      </w:r>
      <w:r w:rsidRPr="00183168">
        <w:rPr>
          <w:bCs/>
          <w:sz w:val="22"/>
          <w:szCs w:val="22"/>
        </w:rPr>
        <w:t>, 20</w:t>
      </w:r>
      <w:r w:rsidR="00054F06">
        <w:rPr>
          <w:bCs/>
          <w:sz w:val="22"/>
          <w:szCs w:val="22"/>
        </w:rPr>
        <w:t>20</w:t>
      </w:r>
    </w:p>
    <w:p w:rsidR="002219B2" w:rsidRDefault="002219B2" w:rsidP="00515017">
      <w:pPr>
        <w:ind w:left="2694"/>
        <w:jc w:val="both"/>
        <w:rPr>
          <w:bCs/>
          <w:sz w:val="22"/>
          <w:szCs w:val="22"/>
        </w:rPr>
      </w:pPr>
    </w:p>
    <w:p w:rsidR="002219B2" w:rsidRDefault="002219B2" w:rsidP="00515017">
      <w:pPr>
        <w:ind w:left="2694"/>
        <w:jc w:val="both"/>
        <w:rPr>
          <w:bCs/>
          <w:sz w:val="22"/>
          <w:szCs w:val="22"/>
        </w:rPr>
      </w:pPr>
    </w:p>
    <w:p w:rsidR="002219B2" w:rsidRDefault="002219B2" w:rsidP="00515017">
      <w:pPr>
        <w:ind w:left="2694"/>
        <w:jc w:val="both"/>
        <w:rPr>
          <w:bCs/>
          <w:sz w:val="22"/>
          <w:szCs w:val="22"/>
        </w:rPr>
      </w:pPr>
    </w:p>
    <w:p w:rsidR="002219B2" w:rsidRPr="00515017" w:rsidRDefault="002219B2" w:rsidP="00515017">
      <w:pPr>
        <w:ind w:left="2694"/>
        <w:jc w:val="both"/>
        <w:rPr>
          <w:bCs/>
          <w:sz w:val="20"/>
          <w:szCs w:val="20"/>
        </w:rPr>
      </w:pPr>
    </w:p>
    <w:p w:rsidR="002539DE" w:rsidRPr="008F4DA6" w:rsidRDefault="00F3137B" w:rsidP="00515017">
      <w:pPr>
        <w:jc w:val="center"/>
        <w:rPr>
          <w:b/>
          <w:sz w:val="22"/>
          <w:szCs w:val="22"/>
        </w:rPr>
      </w:pPr>
      <w:r w:rsidRPr="008F4DA6">
        <w:rPr>
          <w:b/>
          <w:sz w:val="22"/>
          <w:szCs w:val="22"/>
        </w:rPr>
        <w:lastRenderedPageBreak/>
        <w:t>СОДЕРЖАНИЕ</w:t>
      </w:r>
    </w:p>
    <w:p w:rsidR="002539DE" w:rsidRPr="00B936B0" w:rsidRDefault="002539DE" w:rsidP="005E30EA">
      <w:pPr>
        <w:jc w:val="both"/>
        <w:rPr>
          <w:sz w:val="22"/>
          <w:szCs w:val="22"/>
        </w:rPr>
      </w:pPr>
    </w:p>
    <w:p w:rsidR="006E6671" w:rsidRDefault="00341AD6" w:rsidP="005E30EA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Введение </w:t>
      </w:r>
      <w:r w:rsidR="002539DE" w:rsidRPr="00B936B0">
        <w:rPr>
          <w:sz w:val="22"/>
          <w:szCs w:val="22"/>
        </w:rPr>
        <w:t xml:space="preserve"> </w:t>
      </w:r>
      <w:r w:rsidR="00515017">
        <w:rPr>
          <w:sz w:val="22"/>
          <w:szCs w:val="22"/>
        </w:rPr>
        <w:t>..........................................................</w:t>
      </w:r>
      <w:r w:rsidR="00D66FCB">
        <w:rPr>
          <w:sz w:val="22"/>
          <w:szCs w:val="22"/>
        </w:rPr>
        <w:t>…</w:t>
      </w:r>
      <w:r w:rsidR="002539DE" w:rsidRPr="00B936B0">
        <w:rPr>
          <w:sz w:val="22"/>
          <w:szCs w:val="22"/>
        </w:rPr>
        <w:t>……….</w:t>
      </w:r>
      <w:r w:rsidR="008F4DA6">
        <w:rPr>
          <w:sz w:val="22"/>
          <w:szCs w:val="22"/>
        </w:rPr>
        <w:t xml:space="preserve"> 4</w:t>
      </w:r>
    </w:p>
    <w:p w:rsidR="008F4DA6" w:rsidRDefault="00C55171" w:rsidP="005E30EA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5A3C1A" w:rsidRPr="005A3C1A">
        <w:rPr>
          <w:sz w:val="22"/>
          <w:szCs w:val="22"/>
        </w:rPr>
        <w:t>Лабораторная работа №1. Определени</w:t>
      </w:r>
      <w:r w:rsidR="001956AC">
        <w:rPr>
          <w:sz w:val="22"/>
          <w:szCs w:val="22"/>
        </w:rPr>
        <w:t>е</w:t>
      </w:r>
      <w:r w:rsidR="005A3C1A" w:rsidRPr="005A3C1A">
        <w:rPr>
          <w:sz w:val="22"/>
          <w:szCs w:val="22"/>
        </w:rPr>
        <w:t xml:space="preserve"> прочности бетона </w:t>
      </w:r>
      <w:r w:rsidR="008E1F3C">
        <w:rPr>
          <w:sz w:val="22"/>
          <w:szCs w:val="22"/>
        </w:rPr>
        <w:t xml:space="preserve">на </w:t>
      </w:r>
      <w:r w:rsidR="008E1F3C" w:rsidRPr="005A2289">
        <w:rPr>
          <w:sz w:val="22"/>
          <w:szCs w:val="22"/>
        </w:rPr>
        <w:t>энергетических и гидротехнических сооруж</w:t>
      </w:r>
      <w:r w:rsidR="008E1F3C" w:rsidRPr="005A2289">
        <w:rPr>
          <w:sz w:val="22"/>
          <w:szCs w:val="22"/>
        </w:rPr>
        <w:t>е</w:t>
      </w:r>
      <w:r w:rsidR="008E1F3C" w:rsidRPr="005A2289">
        <w:rPr>
          <w:sz w:val="22"/>
          <w:szCs w:val="22"/>
        </w:rPr>
        <w:t>ни</w:t>
      </w:r>
      <w:r w:rsidR="008E1F3C">
        <w:rPr>
          <w:sz w:val="22"/>
          <w:szCs w:val="22"/>
        </w:rPr>
        <w:t xml:space="preserve">ях </w:t>
      </w:r>
      <w:r w:rsidR="005A3C1A" w:rsidRPr="005A3C1A">
        <w:rPr>
          <w:sz w:val="22"/>
          <w:szCs w:val="22"/>
        </w:rPr>
        <w:t>молотком Кашкарова</w:t>
      </w:r>
      <w:r w:rsidR="00515017">
        <w:rPr>
          <w:sz w:val="22"/>
          <w:szCs w:val="22"/>
        </w:rPr>
        <w:t xml:space="preserve"> ...</w:t>
      </w:r>
      <w:r w:rsidR="005A2289">
        <w:rPr>
          <w:sz w:val="22"/>
          <w:szCs w:val="22"/>
        </w:rPr>
        <w:t>..............................</w:t>
      </w:r>
      <w:r w:rsidR="008F4DA6">
        <w:rPr>
          <w:sz w:val="22"/>
          <w:szCs w:val="22"/>
        </w:rPr>
        <w:t>..</w:t>
      </w:r>
      <w:r w:rsidR="008F4DA6" w:rsidRPr="00B936B0">
        <w:rPr>
          <w:sz w:val="22"/>
          <w:szCs w:val="22"/>
        </w:rPr>
        <w:t>…</w:t>
      </w:r>
      <w:r w:rsidR="008F4DA6">
        <w:rPr>
          <w:sz w:val="22"/>
          <w:szCs w:val="22"/>
        </w:rPr>
        <w:t>..</w:t>
      </w:r>
      <w:r w:rsidR="008F4DA6" w:rsidRPr="00B936B0">
        <w:rPr>
          <w:sz w:val="22"/>
          <w:szCs w:val="22"/>
        </w:rPr>
        <w:t>….</w:t>
      </w:r>
      <w:r w:rsidR="008F4DA6">
        <w:rPr>
          <w:sz w:val="22"/>
          <w:szCs w:val="22"/>
        </w:rPr>
        <w:t xml:space="preserve"> 9</w:t>
      </w:r>
    </w:p>
    <w:p w:rsidR="002539DE" w:rsidRPr="00B936B0" w:rsidRDefault="008F4DA6" w:rsidP="005E30EA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66FCB">
        <w:rPr>
          <w:sz w:val="22"/>
          <w:szCs w:val="22"/>
        </w:rPr>
        <w:t>.</w:t>
      </w:r>
      <w:r w:rsidR="005A3C1A" w:rsidRPr="005A3C1A">
        <w:rPr>
          <w:sz w:val="22"/>
          <w:szCs w:val="22"/>
        </w:rPr>
        <w:t xml:space="preserve">Лабораторная работа №2. Определение прочности бетона </w:t>
      </w:r>
      <w:r w:rsidR="005A2289">
        <w:rPr>
          <w:sz w:val="22"/>
          <w:szCs w:val="22"/>
        </w:rPr>
        <w:t xml:space="preserve">на </w:t>
      </w:r>
      <w:r w:rsidR="005A2289" w:rsidRPr="005A2289">
        <w:rPr>
          <w:sz w:val="22"/>
          <w:szCs w:val="22"/>
        </w:rPr>
        <w:t>энергетических и гидротехнических сооруж</w:t>
      </w:r>
      <w:r w:rsidR="005A2289" w:rsidRPr="005A2289">
        <w:rPr>
          <w:sz w:val="22"/>
          <w:szCs w:val="22"/>
        </w:rPr>
        <w:t>е</w:t>
      </w:r>
      <w:r w:rsidR="005A2289" w:rsidRPr="005A2289">
        <w:rPr>
          <w:sz w:val="22"/>
          <w:szCs w:val="22"/>
        </w:rPr>
        <w:t>ни</w:t>
      </w:r>
      <w:r w:rsidR="005A2289">
        <w:rPr>
          <w:sz w:val="22"/>
          <w:szCs w:val="22"/>
        </w:rPr>
        <w:t xml:space="preserve">ях </w:t>
      </w:r>
      <w:r w:rsidR="005A3C1A" w:rsidRPr="005A3C1A">
        <w:rPr>
          <w:sz w:val="22"/>
          <w:szCs w:val="22"/>
        </w:rPr>
        <w:t>методом отрыва со скалыванием .</w:t>
      </w:r>
      <w:r w:rsidR="00515017">
        <w:rPr>
          <w:sz w:val="22"/>
          <w:szCs w:val="22"/>
        </w:rPr>
        <w:t>......</w:t>
      </w:r>
      <w:r>
        <w:rPr>
          <w:sz w:val="22"/>
          <w:szCs w:val="22"/>
        </w:rPr>
        <w:t>.......</w:t>
      </w:r>
      <w:r w:rsidR="002539DE" w:rsidRPr="00B936B0">
        <w:rPr>
          <w:sz w:val="22"/>
          <w:szCs w:val="22"/>
        </w:rPr>
        <w:t>…</w:t>
      </w:r>
      <w:r w:rsidR="002539DE">
        <w:rPr>
          <w:sz w:val="22"/>
          <w:szCs w:val="22"/>
        </w:rPr>
        <w:t>..</w:t>
      </w:r>
      <w:r w:rsidR="002539DE" w:rsidRPr="00B936B0">
        <w:rPr>
          <w:sz w:val="22"/>
          <w:szCs w:val="22"/>
        </w:rPr>
        <w:t>….</w:t>
      </w:r>
      <w:r>
        <w:rPr>
          <w:sz w:val="22"/>
          <w:szCs w:val="22"/>
        </w:rPr>
        <w:t xml:space="preserve"> 11</w:t>
      </w:r>
    </w:p>
    <w:p w:rsidR="005A3C1A" w:rsidRPr="005A3C1A" w:rsidRDefault="005A3C1A" w:rsidP="005E30EA">
      <w:pPr>
        <w:tabs>
          <w:tab w:val="left" w:pos="284"/>
        </w:tabs>
        <w:jc w:val="both"/>
        <w:rPr>
          <w:sz w:val="22"/>
          <w:szCs w:val="22"/>
        </w:rPr>
      </w:pPr>
      <w:r w:rsidRPr="005A3C1A">
        <w:rPr>
          <w:sz w:val="22"/>
          <w:szCs w:val="22"/>
        </w:rPr>
        <w:t xml:space="preserve">3. Лабораторная работа №3. Определение прочности бетона </w:t>
      </w:r>
      <w:r w:rsidR="008E1F3C">
        <w:rPr>
          <w:sz w:val="22"/>
          <w:szCs w:val="22"/>
        </w:rPr>
        <w:t xml:space="preserve">на </w:t>
      </w:r>
      <w:r w:rsidR="008E1F3C" w:rsidRPr="005A2289">
        <w:rPr>
          <w:sz w:val="22"/>
          <w:szCs w:val="22"/>
        </w:rPr>
        <w:t>энергетических и гидротехнических сооруж</w:t>
      </w:r>
      <w:r w:rsidR="008E1F3C" w:rsidRPr="005A2289">
        <w:rPr>
          <w:sz w:val="22"/>
          <w:szCs w:val="22"/>
        </w:rPr>
        <w:t>е</w:t>
      </w:r>
      <w:r w:rsidR="008E1F3C" w:rsidRPr="005A2289">
        <w:rPr>
          <w:sz w:val="22"/>
          <w:szCs w:val="22"/>
        </w:rPr>
        <w:t>ни</w:t>
      </w:r>
      <w:r w:rsidR="008E1F3C">
        <w:rPr>
          <w:sz w:val="22"/>
          <w:szCs w:val="22"/>
        </w:rPr>
        <w:t xml:space="preserve">ях </w:t>
      </w:r>
      <w:r w:rsidRPr="005A3C1A">
        <w:rPr>
          <w:sz w:val="22"/>
          <w:szCs w:val="22"/>
        </w:rPr>
        <w:t>методом скалыванием ребра</w:t>
      </w:r>
      <w:r w:rsidR="00515017">
        <w:rPr>
          <w:sz w:val="22"/>
          <w:szCs w:val="22"/>
        </w:rPr>
        <w:t xml:space="preserve"> ..........</w:t>
      </w:r>
      <w:r w:rsidR="008E1F3C">
        <w:rPr>
          <w:sz w:val="22"/>
          <w:szCs w:val="22"/>
        </w:rPr>
        <w:t>......</w:t>
      </w:r>
      <w:r>
        <w:rPr>
          <w:sz w:val="22"/>
          <w:szCs w:val="22"/>
        </w:rPr>
        <w:t>…………</w:t>
      </w:r>
      <w:r w:rsidRPr="005A3C1A">
        <w:rPr>
          <w:sz w:val="22"/>
          <w:szCs w:val="22"/>
        </w:rPr>
        <w:t xml:space="preserve"> 14</w:t>
      </w:r>
    </w:p>
    <w:p w:rsidR="002539DE" w:rsidRPr="005A3C1A" w:rsidRDefault="005A3C1A" w:rsidP="005E30EA">
      <w:pPr>
        <w:tabs>
          <w:tab w:val="left" w:pos="284"/>
        </w:tabs>
        <w:jc w:val="both"/>
        <w:rPr>
          <w:sz w:val="22"/>
          <w:szCs w:val="22"/>
        </w:rPr>
      </w:pPr>
      <w:r w:rsidRPr="005A3C1A">
        <w:rPr>
          <w:sz w:val="22"/>
          <w:szCs w:val="22"/>
        </w:rPr>
        <w:t xml:space="preserve">4. Лабораторная работа №4. Исследование </w:t>
      </w:r>
      <w:r w:rsidR="008E1F3C">
        <w:rPr>
          <w:sz w:val="22"/>
          <w:szCs w:val="22"/>
        </w:rPr>
        <w:t xml:space="preserve">глубины </w:t>
      </w:r>
      <w:r w:rsidRPr="005A3C1A">
        <w:rPr>
          <w:sz w:val="22"/>
          <w:szCs w:val="22"/>
        </w:rPr>
        <w:t>трещин</w:t>
      </w:r>
      <w:r w:rsidR="008E1F3C">
        <w:rPr>
          <w:sz w:val="22"/>
          <w:szCs w:val="22"/>
        </w:rPr>
        <w:t>ы</w:t>
      </w:r>
      <w:r w:rsidRPr="005A3C1A">
        <w:rPr>
          <w:sz w:val="22"/>
          <w:szCs w:val="22"/>
        </w:rPr>
        <w:t xml:space="preserve"> </w:t>
      </w:r>
      <w:r w:rsidR="008E1F3C">
        <w:rPr>
          <w:sz w:val="22"/>
          <w:szCs w:val="22"/>
        </w:rPr>
        <w:t xml:space="preserve">на </w:t>
      </w:r>
      <w:r w:rsidR="008E1F3C" w:rsidRPr="005A2289">
        <w:rPr>
          <w:sz w:val="22"/>
          <w:szCs w:val="22"/>
        </w:rPr>
        <w:t>энергетических и гидротехнических с</w:t>
      </w:r>
      <w:r w:rsidR="008E1F3C" w:rsidRPr="005A2289">
        <w:rPr>
          <w:sz w:val="22"/>
          <w:szCs w:val="22"/>
        </w:rPr>
        <w:t>о</w:t>
      </w:r>
      <w:r w:rsidR="008E1F3C" w:rsidRPr="005A2289">
        <w:rPr>
          <w:sz w:val="22"/>
          <w:szCs w:val="22"/>
        </w:rPr>
        <w:t>оружени</w:t>
      </w:r>
      <w:r w:rsidR="008E1F3C">
        <w:rPr>
          <w:sz w:val="22"/>
          <w:szCs w:val="22"/>
        </w:rPr>
        <w:t>ях ультразвуковым методом</w:t>
      </w:r>
      <w:r w:rsidR="00515017">
        <w:rPr>
          <w:sz w:val="22"/>
          <w:szCs w:val="22"/>
        </w:rPr>
        <w:t xml:space="preserve"> ......</w:t>
      </w:r>
      <w:r w:rsidRPr="005A3C1A">
        <w:rPr>
          <w:sz w:val="22"/>
          <w:szCs w:val="22"/>
        </w:rPr>
        <w:t>................</w:t>
      </w:r>
      <w:r w:rsidR="002539DE" w:rsidRPr="00B936B0">
        <w:rPr>
          <w:sz w:val="22"/>
          <w:szCs w:val="22"/>
        </w:rPr>
        <w:t>….</w:t>
      </w:r>
      <w:r w:rsidRPr="005A3C1A">
        <w:rPr>
          <w:sz w:val="22"/>
          <w:szCs w:val="22"/>
        </w:rPr>
        <w:t xml:space="preserve"> 16</w:t>
      </w:r>
    </w:p>
    <w:p w:rsidR="0059186C" w:rsidRPr="005A3C1A" w:rsidRDefault="005A3C1A" w:rsidP="005E30EA">
      <w:pPr>
        <w:tabs>
          <w:tab w:val="left" w:pos="284"/>
        </w:tabs>
        <w:jc w:val="both"/>
        <w:rPr>
          <w:sz w:val="22"/>
          <w:szCs w:val="22"/>
        </w:rPr>
      </w:pPr>
      <w:r w:rsidRPr="005A3C1A">
        <w:rPr>
          <w:sz w:val="22"/>
          <w:szCs w:val="22"/>
        </w:rPr>
        <w:t>5</w:t>
      </w:r>
      <w:r w:rsidR="0059186C">
        <w:rPr>
          <w:sz w:val="22"/>
          <w:szCs w:val="22"/>
        </w:rPr>
        <w:t xml:space="preserve">. </w:t>
      </w:r>
      <w:r w:rsidRPr="005A3C1A">
        <w:rPr>
          <w:sz w:val="22"/>
          <w:szCs w:val="22"/>
        </w:rPr>
        <w:t xml:space="preserve">Лабораторная работа №5. </w:t>
      </w:r>
      <w:r w:rsidR="00880460" w:rsidRPr="00880460">
        <w:rPr>
          <w:sz w:val="22"/>
          <w:szCs w:val="22"/>
        </w:rPr>
        <w:t>Исследование прочностных характеристик на энергетических и гидротехнических сооружениях ультразвуковым поверхностным и разр</w:t>
      </w:r>
      <w:r w:rsidR="00880460" w:rsidRPr="00880460">
        <w:rPr>
          <w:sz w:val="22"/>
          <w:szCs w:val="22"/>
        </w:rPr>
        <w:t>у</w:t>
      </w:r>
      <w:r w:rsidR="00880460" w:rsidRPr="00880460">
        <w:rPr>
          <w:sz w:val="22"/>
          <w:szCs w:val="22"/>
        </w:rPr>
        <w:t>шающим методами</w:t>
      </w:r>
      <w:r w:rsidR="00880460">
        <w:rPr>
          <w:sz w:val="22"/>
          <w:szCs w:val="22"/>
        </w:rPr>
        <w:t xml:space="preserve"> </w:t>
      </w:r>
      <w:r w:rsidRPr="005A3C1A">
        <w:rPr>
          <w:sz w:val="22"/>
          <w:szCs w:val="22"/>
        </w:rPr>
        <w:t>...</w:t>
      </w:r>
      <w:r w:rsidR="0059186C" w:rsidRPr="00B936B0">
        <w:rPr>
          <w:sz w:val="22"/>
          <w:szCs w:val="22"/>
        </w:rPr>
        <w:t>…</w:t>
      </w:r>
      <w:r w:rsidR="00880460">
        <w:rPr>
          <w:sz w:val="22"/>
          <w:szCs w:val="22"/>
        </w:rPr>
        <w:t>.</w:t>
      </w:r>
      <w:r w:rsidR="00515017">
        <w:rPr>
          <w:sz w:val="22"/>
          <w:szCs w:val="22"/>
        </w:rPr>
        <w:t>.....................................</w:t>
      </w:r>
      <w:r w:rsidR="00880460">
        <w:rPr>
          <w:sz w:val="22"/>
          <w:szCs w:val="22"/>
        </w:rPr>
        <w:t>.......</w:t>
      </w:r>
      <w:r w:rsidR="0059186C" w:rsidRPr="00B936B0">
        <w:rPr>
          <w:sz w:val="22"/>
          <w:szCs w:val="22"/>
        </w:rPr>
        <w:t>….</w:t>
      </w:r>
      <w:r w:rsidR="008E1F3C">
        <w:rPr>
          <w:sz w:val="22"/>
          <w:szCs w:val="22"/>
        </w:rPr>
        <w:t xml:space="preserve"> </w:t>
      </w:r>
      <w:r w:rsidR="00D6724B">
        <w:rPr>
          <w:sz w:val="22"/>
          <w:szCs w:val="22"/>
        </w:rPr>
        <w:t>20</w:t>
      </w:r>
    </w:p>
    <w:p w:rsidR="00190C4D" w:rsidRDefault="00190C4D" w:rsidP="005E30EA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5A3C1A">
        <w:rPr>
          <w:sz w:val="22"/>
          <w:szCs w:val="22"/>
        </w:rPr>
        <w:t>Лабораторная работа №</w:t>
      </w:r>
      <w:r>
        <w:rPr>
          <w:sz w:val="22"/>
          <w:szCs w:val="22"/>
        </w:rPr>
        <w:t>6</w:t>
      </w:r>
      <w:r w:rsidRPr="005A3C1A">
        <w:rPr>
          <w:sz w:val="22"/>
          <w:szCs w:val="22"/>
        </w:rPr>
        <w:t xml:space="preserve">. </w:t>
      </w:r>
      <w:r w:rsidR="00EF5057" w:rsidRPr="00EF5057">
        <w:rPr>
          <w:sz w:val="22"/>
          <w:szCs w:val="22"/>
        </w:rPr>
        <w:t>Исследование водопрон</w:t>
      </w:r>
      <w:r w:rsidR="00EF5057" w:rsidRPr="00EF5057">
        <w:rPr>
          <w:sz w:val="22"/>
          <w:szCs w:val="22"/>
        </w:rPr>
        <w:t>и</w:t>
      </w:r>
      <w:r w:rsidR="00EF5057" w:rsidRPr="00EF5057">
        <w:rPr>
          <w:sz w:val="22"/>
          <w:szCs w:val="22"/>
        </w:rPr>
        <w:t>цаемости бетона на энергетических и гидротехнических сооружениях</w:t>
      </w:r>
      <w:r w:rsidR="00EF5057">
        <w:rPr>
          <w:sz w:val="22"/>
          <w:szCs w:val="22"/>
        </w:rPr>
        <w:t xml:space="preserve"> ...</w:t>
      </w:r>
      <w:r w:rsidR="00515017">
        <w:rPr>
          <w:sz w:val="22"/>
          <w:szCs w:val="22"/>
        </w:rPr>
        <w:t>.......................................................</w:t>
      </w:r>
      <w:r w:rsidRPr="00B936B0">
        <w:rPr>
          <w:sz w:val="22"/>
          <w:szCs w:val="22"/>
        </w:rPr>
        <w:t>…….</w:t>
      </w:r>
      <w:r w:rsidR="001956AC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EF5057">
        <w:rPr>
          <w:sz w:val="22"/>
          <w:szCs w:val="22"/>
        </w:rPr>
        <w:t>7</w:t>
      </w:r>
    </w:p>
    <w:p w:rsidR="002539DE" w:rsidRPr="005A3C1A" w:rsidRDefault="001022CD" w:rsidP="005E30EA">
      <w:pPr>
        <w:tabs>
          <w:tab w:val="left" w:pos="284"/>
        </w:tabs>
        <w:jc w:val="both"/>
        <w:rPr>
          <w:sz w:val="22"/>
          <w:szCs w:val="22"/>
        </w:rPr>
      </w:pPr>
      <w:r w:rsidRPr="00A2102F">
        <w:rPr>
          <w:sz w:val="22"/>
          <w:szCs w:val="22"/>
        </w:rPr>
        <w:t>Библиографический список</w:t>
      </w:r>
      <w:r w:rsidR="00515017">
        <w:rPr>
          <w:sz w:val="22"/>
          <w:szCs w:val="22"/>
        </w:rPr>
        <w:t xml:space="preserve"> ................................</w:t>
      </w:r>
      <w:r w:rsidR="005A3C1A" w:rsidRPr="005A3C1A">
        <w:rPr>
          <w:sz w:val="22"/>
          <w:szCs w:val="22"/>
        </w:rPr>
        <w:t>..</w:t>
      </w:r>
      <w:r w:rsidR="001956AC">
        <w:rPr>
          <w:sz w:val="22"/>
          <w:szCs w:val="22"/>
        </w:rPr>
        <w:t>.</w:t>
      </w:r>
      <w:r w:rsidR="00D6724B">
        <w:rPr>
          <w:sz w:val="22"/>
          <w:szCs w:val="22"/>
        </w:rPr>
        <w:t>.</w:t>
      </w:r>
      <w:r w:rsidR="002539DE" w:rsidRPr="00A2102F">
        <w:rPr>
          <w:sz w:val="22"/>
          <w:szCs w:val="22"/>
        </w:rPr>
        <w:t>…..</w:t>
      </w:r>
      <w:r w:rsidR="001956AC">
        <w:rPr>
          <w:sz w:val="22"/>
          <w:szCs w:val="22"/>
        </w:rPr>
        <w:t xml:space="preserve"> </w:t>
      </w:r>
      <w:r w:rsidR="00EF5057">
        <w:rPr>
          <w:sz w:val="22"/>
          <w:szCs w:val="22"/>
        </w:rPr>
        <w:t>31</w:t>
      </w:r>
    </w:p>
    <w:p w:rsidR="002539DE" w:rsidRPr="00EF5057" w:rsidRDefault="005A3C1A" w:rsidP="005E30EA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Приложения</w:t>
      </w:r>
      <w:r w:rsidR="00515017">
        <w:rPr>
          <w:sz w:val="22"/>
          <w:szCs w:val="22"/>
        </w:rPr>
        <w:t xml:space="preserve"> .....................................</w:t>
      </w:r>
      <w:r w:rsidR="001956AC">
        <w:rPr>
          <w:sz w:val="22"/>
          <w:szCs w:val="22"/>
        </w:rPr>
        <w:t>..</w:t>
      </w:r>
      <w:r w:rsidRPr="00A2102F">
        <w:rPr>
          <w:sz w:val="22"/>
          <w:szCs w:val="22"/>
        </w:rPr>
        <w:t>…</w:t>
      </w:r>
      <w:r w:rsidRPr="005A3C1A">
        <w:rPr>
          <w:sz w:val="22"/>
          <w:szCs w:val="22"/>
        </w:rPr>
        <w:t>.</w:t>
      </w:r>
      <w:r w:rsidR="00EF5057">
        <w:rPr>
          <w:sz w:val="22"/>
          <w:szCs w:val="22"/>
        </w:rPr>
        <w:t>…....</w:t>
      </w:r>
      <w:r w:rsidRPr="00A2102F">
        <w:rPr>
          <w:sz w:val="22"/>
          <w:szCs w:val="22"/>
        </w:rPr>
        <w:t>…</w:t>
      </w:r>
      <w:r w:rsidR="00D6724B">
        <w:rPr>
          <w:sz w:val="22"/>
          <w:szCs w:val="22"/>
        </w:rPr>
        <w:t>.</w:t>
      </w:r>
      <w:r w:rsidRPr="005A3C1A">
        <w:rPr>
          <w:sz w:val="22"/>
          <w:szCs w:val="22"/>
        </w:rPr>
        <w:t>.</w:t>
      </w:r>
      <w:r w:rsidRPr="00A2102F">
        <w:rPr>
          <w:sz w:val="22"/>
          <w:szCs w:val="22"/>
        </w:rPr>
        <w:t>……..</w:t>
      </w:r>
      <w:r w:rsidR="001956AC">
        <w:rPr>
          <w:sz w:val="22"/>
          <w:szCs w:val="22"/>
        </w:rPr>
        <w:t xml:space="preserve"> </w:t>
      </w:r>
      <w:r w:rsidR="00EF5057">
        <w:rPr>
          <w:sz w:val="22"/>
          <w:szCs w:val="22"/>
        </w:rPr>
        <w:t>32</w:t>
      </w:r>
    </w:p>
    <w:p w:rsidR="002539DE" w:rsidRDefault="002539DE" w:rsidP="005E30EA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D66FCB" w:rsidRDefault="00D66FCB" w:rsidP="005E30EA">
      <w:pPr>
        <w:tabs>
          <w:tab w:val="left" w:pos="284"/>
        </w:tabs>
        <w:spacing w:before="240" w:after="120"/>
        <w:jc w:val="both"/>
        <w:rPr>
          <w:b/>
          <w:sz w:val="22"/>
          <w:szCs w:val="22"/>
        </w:rPr>
      </w:pPr>
    </w:p>
    <w:p w:rsidR="00D66FCB" w:rsidRDefault="00D66FCB" w:rsidP="005E30EA">
      <w:pPr>
        <w:tabs>
          <w:tab w:val="left" w:pos="284"/>
        </w:tabs>
        <w:spacing w:before="240" w:after="120"/>
        <w:jc w:val="both"/>
        <w:rPr>
          <w:b/>
          <w:sz w:val="22"/>
          <w:szCs w:val="22"/>
        </w:rPr>
      </w:pPr>
    </w:p>
    <w:p w:rsidR="007A5EA7" w:rsidRDefault="007A5EA7" w:rsidP="005E30EA">
      <w:pPr>
        <w:tabs>
          <w:tab w:val="left" w:pos="284"/>
        </w:tabs>
        <w:spacing w:before="240" w:after="120"/>
        <w:jc w:val="both"/>
        <w:rPr>
          <w:b/>
          <w:sz w:val="22"/>
          <w:szCs w:val="22"/>
        </w:rPr>
      </w:pPr>
    </w:p>
    <w:p w:rsidR="00EF5057" w:rsidRDefault="00EF5057" w:rsidP="005E30EA">
      <w:pPr>
        <w:tabs>
          <w:tab w:val="left" w:pos="284"/>
        </w:tabs>
        <w:spacing w:before="240" w:after="120"/>
        <w:jc w:val="both"/>
        <w:rPr>
          <w:b/>
          <w:sz w:val="22"/>
          <w:szCs w:val="22"/>
        </w:rPr>
      </w:pPr>
    </w:p>
    <w:p w:rsidR="007A5DF2" w:rsidRPr="005A3C1A" w:rsidRDefault="007A5DF2" w:rsidP="005E30EA">
      <w:pPr>
        <w:tabs>
          <w:tab w:val="left" w:pos="284"/>
        </w:tabs>
        <w:spacing w:before="240" w:after="120"/>
        <w:jc w:val="both"/>
        <w:rPr>
          <w:b/>
          <w:sz w:val="22"/>
          <w:szCs w:val="22"/>
        </w:rPr>
      </w:pPr>
    </w:p>
    <w:p w:rsidR="00817DE8" w:rsidRPr="00040A53" w:rsidRDefault="003E5FE9" w:rsidP="00515017">
      <w:pPr>
        <w:tabs>
          <w:tab w:val="left" w:pos="284"/>
        </w:tabs>
        <w:spacing w:before="240" w:after="120"/>
        <w:jc w:val="center"/>
        <w:rPr>
          <w:sz w:val="28"/>
          <w:szCs w:val="28"/>
        </w:rPr>
      </w:pPr>
      <w:r w:rsidRPr="00040A53">
        <w:rPr>
          <w:b/>
          <w:sz w:val="28"/>
          <w:szCs w:val="28"/>
        </w:rPr>
        <w:lastRenderedPageBreak/>
        <w:t>Введение</w:t>
      </w:r>
    </w:p>
    <w:p w:rsidR="001F53AE" w:rsidRPr="00040A53" w:rsidRDefault="008C3195" w:rsidP="005E30EA">
      <w:pPr>
        <w:ind w:firstLine="426"/>
        <w:jc w:val="both"/>
        <w:rPr>
          <w:bCs/>
          <w:sz w:val="28"/>
          <w:szCs w:val="28"/>
        </w:rPr>
      </w:pPr>
      <w:r w:rsidRPr="00040A53">
        <w:rPr>
          <w:bCs/>
          <w:sz w:val="28"/>
          <w:szCs w:val="28"/>
        </w:rPr>
        <w:t>Согласно СП 13-102-2003 "Правила о</w:t>
      </w:r>
      <w:r w:rsidRPr="00040A53">
        <w:rPr>
          <w:bCs/>
          <w:sz w:val="28"/>
          <w:szCs w:val="28"/>
        </w:rPr>
        <w:t>б</w:t>
      </w:r>
      <w:r w:rsidRPr="00040A53">
        <w:rPr>
          <w:bCs/>
          <w:sz w:val="28"/>
          <w:szCs w:val="28"/>
        </w:rPr>
        <w:t>следования несущих строительных конс</w:t>
      </w:r>
      <w:r w:rsidRPr="00040A53">
        <w:rPr>
          <w:bCs/>
          <w:sz w:val="28"/>
          <w:szCs w:val="28"/>
        </w:rPr>
        <w:t>т</w:t>
      </w:r>
      <w:r w:rsidRPr="00040A53">
        <w:rPr>
          <w:bCs/>
          <w:sz w:val="28"/>
          <w:szCs w:val="28"/>
        </w:rPr>
        <w:t>рукций зданий и сооружений" [1] п</w:t>
      </w:r>
      <w:r w:rsidR="001F53AE" w:rsidRPr="00040A53">
        <w:rPr>
          <w:bCs/>
          <w:sz w:val="28"/>
          <w:szCs w:val="28"/>
        </w:rPr>
        <w:t>ри о</w:t>
      </w:r>
      <w:r w:rsidR="001F53AE" w:rsidRPr="00040A53">
        <w:rPr>
          <w:bCs/>
          <w:sz w:val="28"/>
          <w:szCs w:val="28"/>
        </w:rPr>
        <w:t>б</w:t>
      </w:r>
      <w:r w:rsidR="001F53AE" w:rsidRPr="00040A53">
        <w:rPr>
          <w:bCs/>
          <w:sz w:val="28"/>
          <w:szCs w:val="28"/>
        </w:rPr>
        <w:t>следовании строительных конструкций гражданских и промышленных зданий и с</w:t>
      </w:r>
      <w:r w:rsidR="001F53AE" w:rsidRPr="00040A53">
        <w:rPr>
          <w:bCs/>
          <w:sz w:val="28"/>
          <w:szCs w:val="28"/>
        </w:rPr>
        <w:t>о</w:t>
      </w:r>
      <w:r w:rsidR="001F53AE" w:rsidRPr="00040A53">
        <w:rPr>
          <w:bCs/>
          <w:sz w:val="28"/>
          <w:szCs w:val="28"/>
        </w:rPr>
        <w:t>оружений, а также объектов энергетики, существует три этапа:</w:t>
      </w:r>
    </w:p>
    <w:p w:rsidR="001F53AE" w:rsidRPr="00040A53" w:rsidRDefault="001F53AE" w:rsidP="005E30EA">
      <w:pPr>
        <w:pStyle w:val="a5"/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040A53">
        <w:rPr>
          <w:bCs/>
          <w:sz w:val="28"/>
          <w:szCs w:val="28"/>
        </w:rPr>
        <w:t>Подготовка к проведению обследов</w:t>
      </w:r>
      <w:r w:rsidRPr="00040A53">
        <w:rPr>
          <w:bCs/>
          <w:sz w:val="28"/>
          <w:szCs w:val="28"/>
        </w:rPr>
        <w:t>а</w:t>
      </w:r>
      <w:r w:rsidRPr="00040A53">
        <w:rPr>
          <w:bCs/>
          <w:sz w:val="28"/>
          <w:szCs w:val="28"/>
        </w:rPr>
        <w:t xml:space="preserve">ния; </w:t>
      </w:r>
    </w:p>
    <w:p w:rsidR="001F53AE" w:rsidRPr="00040A53" w:rsidRDefault="001F53AE" w:rsidP="005E30EA">
      <w:pPr>
        <w:pStyle w:val="a5"/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040A53">
        <w:rPr>
          <w:bCs/>
          <w:sz w:val="28"/>
          <w:szCs w:val="28"/>
        </w:rPr>
        <w:t>Предварительное обследование;</w:t>
      </w:r>
    </w:p>
    <w:p w:rsidR="00674E22" w:rsidRPr="00040A53" w:rsidRDefault="00002A39" w:rsidP="005E30EA">
      <w:pPr>
        <w:pStyle w:val="a5"/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040A53">
        <w:rPr>
          <w:bCs/>
          <w:sz w:val="28"/>
          <w:szCs w:val="28"/>
        </w:rPr>
        <w:t>Детальное обследование.</w:t>
      </w:r>
    </w:p>
    <w:p w:rsidR="00A7302C" w:rsidRPr="00040A53" w:rsidRDefault="001F53AE" w:rsidP="005E30EA">
      <w:pPr>
        <w:pStyle w:val="a5"/>
        <w:ind w:left="0" w:firstLine="426"/>
        <w:jc w:val="both"/>
        <w:rPr>
          <w:bCs/>
          <w:sz w:val="28"/>
          <w:szCs w:val="28"/>
        </w:rPr>
      </w:pPr>
      <w:r w:rsidRPr="00040A53">
        <w:rPr>
          <w:bCs/>
          <w:sz w:val="28"/>
          <w:szCs w:val="28"/>
        </w:rPr>
        <w:t>На подготовительном этапе происходит ознакомление с объектом исследования т.е. изучение проектно-технической докуме</w:t>
      </w:r>
      <w:r w:rsidRPr="00040A53">
        <w:rPr>
          <w:bCs/>
          <w:sz w:val="28"/>
          <w:szCs w:val="28"/>
        </w:rPr>
        <w:t>н</w:t>
      </w:r>
      <w:r w:rsidRPr="00040A53">
        <w:rPr>
          <w:bCs/>
          <w:sz w:val="28"/>
          <w:szCs w:val="28"/>
        </w:rPr>
        <w:t>тации и составление программы работ на основании технического задания. На пре</w:t>
      </w:r>
      <w:r w:rsidRPr="00040A53">
        <w:rPr>
          <w:bCs/>
          <w:sz w:val="28"/>
          <w:szCs w:val="28"/>
        </w:rPr>
        <w:t>д</w:t>
      </w:r>
      <w:r w:rsidRPr="00040A53">
        <w:rPr>
          <w:bCs/>
          <w:sz w:val="28"/>
          <w:szCs w:val="28"/>
        </w:rPr>
        <w:t>варительном этапе обследования выполн</w:t>
      </w:r>
      <w:r w:rsidRPr="00040A53">
        <w:rPr>
          <w:bCs/>
          <w:sz w:val="28"/>
          <w:szCs w:val="28"/>
        </w:rPr>
        <w:t>я</w:t>
      </w:r>
      <w:r w:rsidRPr="00040A53">
        <w:rPr>
          <w:bCs/>
          <w:sz w:val="28"/>
          <w:szCs w:val="28"/>
        </w:rPr>
        <w:t>ется визуальное обследование конструкции зданий и сооружений, а также выявления дефектов, повреждений и т.п. с их фиксац</w:t>
      </w:r>
      <w:r w:rsidRPr="00040A53">
        <w:rPr>
          <w:bCs/>
          <w:sz w:val="28"/>
          <w:szCs w:val="28"/>
        </w:rPr>
        <w:t>и</w:t>
      </w:r>
      <w:r w:rsidRPr="00040A53">
        <w:rPr>
          <w:bCs/>
          <w:sz w:val="28"/>
          <w:szCs w:val="28"/>
        </w:rPr>
        <w:t>ей и замерами.</w:t>
      </w:r>
      <w:r w:rsidR="004C4142" w:rsidRPr="00040A53">
        <w:rPr>
          <w:bCs/>
          <w:sz w:val="28"/>
          <w:szCs w:val="28"/>
        </w:rPr>
        <w:t xml:space="preserve"> При детальном обследов</w:t>
      </w:r>
      <w:r w:rsidR="004C4142" w:rsidRPr="00040A53">
        <w:rPr>
          <w:bCs/>
          <w:sz w:val="28"/>
          <w:szCs w:val="28"/>
        </w:rPr>
        <w:t>а</w:t>
      </w:r>
      <w:r w:rsidR="004C4142" w:rsidRPr="00040A53">
        <w:rPr>
          <w:bCs/>
          <w:sz w:val="28"/>
          <w:szCs w:val="28"/>
        </w:rPr>
        <w:t>нии выполняются дополнительные работы по определению геометрических параме</w:t>
      </w:r>
      <w:r w:rsidR="004C4142" w:rsidRPr="00040A53">
        <w:rPr>
          <w:bCs/>
          <w:sz w:val="28"/>
          <w:szCs w:val="28"/>
        </w:rPr>
        <w:t>т</w:t>
      </w:r>
      <w:r w:rsidR="004C4142" w:rsidRPr="00040A53">
        <w:rPr>
          <w:bCs/>
          <w:sz w:val="28"/>
          <w:szCs w:val="28"/>
        </w:rPr>
        <w:t>ров зданий, конструкций, узлов, элементов и т.п. Определяются фактические прочн</w:t>
      </w:r>
      <w:r w:rsidR="004C4142" w:rsidRPr="00040A53">
        <w:rPr>
          <w:bCs/>
          <w:sz w:val="28"/>
          <w:szCs w:val="28"/>
        </w:rPr>
        <w:t>о</w:t>
      </w:r>
      <w:r w:rsidR="004C4142" w:rsidRPr="00040A53">
        <w:rPr>
          <w:bCs/>
          <w:sz w:val="28"/>
          <w:szCs w:val="28"/>
        </w:rPr>
        <w:t xml:space="preserve">стные характеристики материалов несущих </w:t>
      </w:r>
      <w:r w:rsidR="004C4142" w:rsidRPr="00040A53">
        <w:rPr>
          <w:bCs/>
          <w:sz w:val="28"/>
          <w:szCs w:val="28"/>
        </w:rPr>
        <w:lastRenderedPageBreak/>
        <w:t>конструкций</w:t>
      </w:r>
      <w:r w:rsidR="00002A39" w:rsidRPr="00040A53">
        <w:rPr>
          <w:rStyle w:val="af9"/>
          <w:bCs/>
          <w:sz w:val="28"/>
          <w:szCs w:val="28"/>
        </w:rPr>
        <w:footnoteReference w:id="2"/>
      </w:r>
      <w:r w:rsidR="004C4142" w:rsidRPr="00040A53">
        <w:rPr>
          <w:bCs/>
          <w:sz w:val="28"/>
          <w:szCs w:val="28"/>
        </w:rPr>
        <w:t>и элементов, параметры д</w:t>
      </w:r>
      <w:r w:rsidR="004C4142" w:rsidRPr="00040A53">
        <w:rPr>
          <w:bCs/>
          <w:sz w:val="28"/>
          <w:szCs w:val="28"/>
        </w:rPr>
        <w:t>е</w:t>
      </w:r>
      <w:r w:rsidR="004C4142" w:rsidRPr="00040A53">
        <w:rPr>
          <w:bCs/>
          <w:sz w:val="28"/>
          <w:szCs w:val="28"/>
        </w:rPr>
        <w:t>фектов и повреждений с помощью спец</w:t>
      </w:r>
      <w:r w:rsidR="004C4142" w:rsidRPr="00040A53">
        <w:rPr>
          <w:bCs/>
          <w:sz w:val="28"/>
          <w:szCs w:val="28"/>
        </w:rPr>
        <w:t>и</w:t>
      </w:r>
      <w:r w:rsidR="004C4142" w:rsidRPr="00040A53">
        <w:rPr>
          <w:bCs/>
          <w:sz w:val="28"/>
          <w:szCs w:val="28"/>
        </w:rPr>
        <w:t>ального оборудования, рассчитываются р</w:t>
      </w:r>
      <w:r w:rsidR="004C4142" w:rsidRPr="00040A53">
        <w:rPr>
          <w:bCs/>
          <w:sz w:val="28"/>
          <w:szCs w:val="28"/>
        </w:rPr>
        <w:t>е</w:t>
      </w:r>
      <w:r w:rsidR="004C4142" w:rsidRPr="00040A53">
        <w:rPr>
          <w:bCs/>
          <w:sz w:val="28"/>
          <w:szCs w:val="28"/>
        </w:rPr>
        <w:t>альные эксплуатационные нагрузки и во</w:t>
      </w:r>
      <w:r w:rsidR="004C4142" w:rsidRPr="00040A53">
        <w:rPr>
          <w:bCs/>
          <w:sz w:val="28"/>
          <w:szCs w:val="28"/>
        </w:rPr>
        <w:t>з</w:t>
      </w:r>
      <w:r w:rsidR="004C4142" w:rsidRPr="00040A53">
        <w:rPr>
          <w:bCs/>
          <w:sz w:val="28"/>
          <w:szCs w:val="28"/>
        </w:rPr>
        <w:t>действия с учетом различных факторов (</w:t>
      </w:r>
      <w:r w:rsidR="001876C6" w:rsidRPr="00040A53">
        <w:rPr>
          <w:bCs/>
          <w:sz w:val="28"/>
          <w:szCs w:val="28"/>
        </w:rPr>
        <w:t>н</w:t>
      </w:r>
      <w:r w:rsidR="001876C6" w:rsidRPr="00040A53">
        <w:rPr>
          <w:bCs/>
          <w:sz w:val="28"/>
          <w:szCs w:val="28"/>
        </w:rPr>
        <w:t>а</w:t>
      </w:r>
      <w:r w:rsidR="001876C6" w:rsidRPr="00040A53">
        <w:rPr>
          <w:bCs/>
          <w:sz w:val="28"/>
          <w:szCs w:val="28"/>
        </w:rPr>
        <w:t xml:space="preserve">пример, </w:t>
      </w:r>
      <w:r w:rsidR="004C4142" w:rsidRPr="00040A53">
        <w:rPr>
          <w:bCs/>
          <w:sz w:val="28"/>
          <w:szCs w:val="28"/>
        </w:rPr>
        <w:t>климатических</w:t>
      </w:r>
      <w:r w:rsidR="001876C6" w:rsidRPr="00040A53">
        <w:rPr>
          <w:bCs/>
          <w:sz w:val="28"/>
          <w:szCs w:val="28"/>
        </w:rPr>
        <w:t>), а также выполн</w:t>
      </w:r>
      <w:r w:rsidR="001876C6" w:rsidRPr="00040A53">
        <w:rPr>
          <w:bCs/>
          <w:sz w:val="28"/>
          <w:szCs w:val="28"/>
        </w:rPr>
        <w:t>я</w:t>
      </w:r>
      <w:r w:rsidR="001876C6" w:rsidRPr="00040A53">
        <w:rPr>
          <w:bCs/>
          <w:sz w:val="28"/>
          <w:szCs w:val="28"/>
        </w:rPr>
        <w:t>ется анализ причин появления дефектов и повреждений в конструкциях, составление итогового заключения и иногда даются р</w:t>
      </w:r>
      <w:r w:rsidR="001876C6" w:rsidRPr="00040A53">
        <w:rPr>
          <w:bCs/>
          <w:sz w:val="28"/>
          <w:szCs w:val="28"/>
        </w:rPr>
        <w:t>е</w:t>
      </w:r>
      <w:r w:rsidR="001876C6" w:rsidRPr="00040A53">
        <w:rPr>
          <w:bCs/>
          <w:sz w:val="28"/>
          <w:szCs w:val="28"/>
        </w:rPr>
        <w:t>комендации по обеспечению требуемых в</w:t>
      </w:r>
      <w:r w:rsidR="001876C6" w:rsidRPr="00040A53">
        <w:rPr>
          <w:bCs/>
          <w:sz w:val="28"/>
          <w:szCs w:val="28"/>
        </w:rPr>
        <w:t>е</w:t>
      </w:r>
      <w:r w:rsidR="001876C6" w:rsidRPr="00040A53">
        <w:rPr>
          <w:bCs/>
          <w:sz w:val="28"/>
          <w:szCs w:val="28"/>
        </w:rPr>
        <w:t>личин прочности и деформативности ко</w:t>
      </w:r>
      <w:r w:rsidR="001876C6" w:rsidRPr="00040A53">
        <w:rPr>
          <w:bCs/>
          <w:sz w:val="28"/>
          <w:szCs w:val="28"/>
        </w:rPr>
        <w:t>н</w:t>
      </w:r>
      <w:r w:rsidR="001876C6" w:rsidRPr="00040A53">
        <w:rPr>
          <w:bCs/>
          <w:sz w:val="28"/>
          <w:szCs w:val="28"/>
        </w:rPr>
        <w:t xml:space="preserve">струкций или способы по их устранению [1]. </w:t>
      </w:r>
      <w:r w:rsidR="007B769F" w:rsidRPr="00040A53">
        <w:rPr>
          <w:bCs/>
          <w:sz w:val="28"/>
          <w:szCs w:val="28"/>
        </w:rPr>
        <w:t xml:space="preserve">В зависимости от степени повреждения конструкций производят либо </w:t>
      </w:r>
      <w:r w:rsidR="00190C4D" w:rsidRPr="00040A53">
        <w:rPr>
          <w:bCs/>
          <w:sz w:val="28"/>
          <w:szCs w:val="28"/>
        </w:rPr>
        <w:t>выборочное,</w:t>
      </w:r>
      <w:r w:rsidR="007B769F" w:rsidRPr="00040A53">
        <w:rPr>
          <w:bCs/>
          <w:sz w:val="28"/>
          <w:szCs w:val="28"/>
        </w:rPr>
        <w:t xml:space="preserve"> либо полное детальное их обследования. Сплошное обследование проводят, когда</w:t>
      </w:r>
      <w:r w:rsidR="00A7302C" w:rsidRPr="00040A53">
        <w:rPr>
          <w:bCs/>
          <w:sz w:val="28"/>
          <w:szCs w:val="28"/>
        </w:rPr>
        <w:t>[1]</w:t>
      </w:r>
      <w:r w:rsidR="007B769F" w:rsidRPr="00040A53">
        <w:rPr>
          <w:bCs/>
          <w:sz w:val="28"/>
          <w:szCs w:val="28"/>
        </w:rPr>
        <w:t>:</w:t>
      </w:r>
    </w:p>
    <w:p w:rsidR="00190C4D" w:rsidRPr="00040A53" w:rsidRDefault="00A7302C" w:rsidP="005E30EA">
      <w:pPr>
        <w:pStyle w:val="a5"/>
        <w:numPr>
          <w:ilvl w:val="0"/>
          <w:numId w:val="26"/>
        </w:numPr>
        <w:jc w:val="both"/>
        <w:rPr>
          <w:bCs/>
          <w:sz w:val="28"/>
          <w:szCs w:val="28"/>
        </w:rPr>
      </w:pPr>
      <w:r w:rsidRPr="00040A53">
        <w:rPr>
          <w:bCs/>
          <w:sz w:val="28"/>
          <w:szCs w:val="28"/>
        </w:rPr>
        <w:t>О</w:t>
      </w:r>
      <w:r w:rsidR="007B769F" w:rsidRPr="00040A53">
        <w:rPr>
          <w:bCs/>
          <w:sz w:val="28"/>
          <w:szCs w:val="28"/>
        </w:rPr>
        <w:t xml:space="preserve">тсутствует проектная </w:t>
      </w:r>
      <w:r w:rsidR="00190C4D" w:rsidRPr="00040A53">
        <w:rPr>
          <w:bCs/>
          <w:sz w:val="28"/>
          <w:szCs w:val="28"/>
        </w:rPr>
        <w:t xml:space="preserve">документация; </w:t>
      </w:r>
    </w:p>
    <w:p w:rsidR="00A7302C" w:rsidRPr="00040A53" w:rsidRDefault="00190C4D" w:rsidP="005E30EA">
      <w:pPr>
        <w:pStyle w:val="a5"/>
        <w:numPr>
          <w:ilvl w:val="0"/>
          <w:numId w:val="26"/>
        </w:numPr>
        <w:jc w:val="both"/>
        <w:rPr>
          <w:bCs/>
          <w:sz w:val="28"/>
          <w:szCs w:val="28"/>
        </w:rPr>
      </w:pPr>
      <w:r w:rsidRPr="00040A53">
        <w:rPr>
          <w:bCs/>
          <w:sz w:val="28"/>
          <w:szCs w:val="28"/>
        </w:rPr>
        <w:t>Обнаружены</w:t>
      </w:r>
      <w:r w:rsidR="007B769F" w:rsidRPr="00040A53">
        <w:rPr>
          <w:bCs/>
          <w:sz w:val="28"/>
          <w:szCs w:val="28"/>
        </w:rPr>
        <w:t xml:space="preserve"> дефекты конструкций, снижающие их несущую способность;</w:t>
      </w:r>
    </w:p>
    <w:p w:rsidR="00A7302C" w:rsidRPr="00040A53" w:rsidRDefault="00A7302C" w:rsidP="005E30EA">
      <w:pPr>
        <w:pStyle w:val="a5"/>
        <w:numPr>
          <w:ilvl w:val="0"/>
          <w:numId w:val="26"/>
        </w:numPr>
        <w:jc w:val="both"/>
        <w:rPr>
          <w:bCs/>
          <w:sz w:val="28"/>
          <w:szCs w:val="28"/>
        </w:rPr>
      </w:pPr>
      <w:r w:rsidRPr="00040A53">
        <w:rPr>
          <w:bCs/>
          <w:sz w:val="28"/>
          <w:szCs w:val="28"/>
        </w:rPr>
        <w:t>П</w:t>
      </w:r>
      <w:r w:rsidR="007B769F" w:rsidRPr="00040A53">
        <w:rPr>
          <w:bCs/>
          <w:sz w:val="28"/>
          <w:szCs w:val="28"/>
        </w:rPr>
        <w:t>роводится реконструкция здания с увеличением нагрузок (в том числе этажности);</w:t>
      </w:r>
    </w:p>
    <w:p w:rsidR="00A7302C" w:rsidRPr="00040A53" w:rsidRDefault="00A7302C" w:rsidP="005E30EA">
      <w:pPr>
        <w:pStyle w:val="a5"/>
        <w:numPr>
          <w:ilvl w:val="0"/>
          <w:numId w:val="26"/>
        </w:numPr>
        <w:jc w:val="both"/>
        <w:rPr>
          <w:bCs/>
          <w:sz w:val="28"/>
          <w:szCs w:val="28"/>
        </w:rPr>
      </w:pPr>
      <w:r w:rsidRPr="00040A53">
        <w:rPr>
          <w:bCs/>
          <w:sz w:val="28"/>
          <w:szCs w:val="28"/>
        </w:rPr>
        <w:lastRenderedPageBreak/>
        <w:t>В</w:t>
      </w:r>
      <w:r w:rsidR="007B769F" w:rsidRPr="00040A53">
        <w:rPr>
          <w:bCs/>
          <w:sz w:val="28"/>
          <w:szCs w:val="28"/>
        </w:rPr>
        <w:t>озобновляется строительство, пр</w:t>
      </w:r>
      <w:r w:rsidR="007B769F" w:rsidRPr="00040A53">
        <w:rPr>
          <w:bCs/>
          <w:sz w:val="28"/>
          <w:szCs w:val="28"/>
        </w:rPr>
        <w:t>е</w:t>
      </w:r>
      <w:r w:rsidR="007B769F" w:rsidRPr="00040A53">
        <w:rPr>
          <w:bCs/>
          <w:sz w:val="28"/>
          <w:szCs w:val="28"/>
        </w:rPr>
        <w:t>рванное на срок более трех лет без мероприятий по консервации;</w:t>
      </w:r>
    </w:p>
    <w:p w:rsidR="00002A39" w:rsidRPr="00040A53" w:rsidRDefault="00A7302C" w:rsidP="005E30EA">
      <w:pPr>
        <w:pStyle w:val="a5"/>
        <w:numPr>
          <w:ilvl w:val="0"/>
          <w:numId w:val="26"/>
        </w:numPr>
        <w:ind w:left="0" w:firstLine="360"/>
        <w:jc w:val="both"/>
        <w:rPr>
          <w:bCs/>
          <w:sz w:val="28"/>
          <w:szCs w:val="28"/>
        </w:rPr>
      </w:pPr>
      <w:r w:rsidRPr="00040A53">
        <w:rPr>
          <w:bCs/>
          <w:sz w:val="28"/>
          <w:szCs w:val="28"/>
        </w:rPr>
        <w:t>В</w:t>
      </w:r>
      <w:r w:rsidR="007B769F" w:rsidRPr="00040A53">
        <w:rPr>
          <w:bCs/>
          <w:sz w:val="28"/>
          <w:szCs w:val="28"/>
        </w:rPr>
        <w:t xml:space="preserve"> однотипных конструкциях обнар</w:t>
      </w:r>
      <w:r w:rsidR="007B769F" w:rsidRPr="00040A53">
        <w:rPr>
          <w:bCs/>
          <w:sz w:val="28"/>
          <w:szCs w:val="28"/>
        </w:rPr>
        <w:t>у</w:t>
      </w:r>
      <w:r w:rsidR="007B769F" w:rsidRPr="00040A53">
        <w:rPr>
          <w:bCs/>
          <w:sz w:val="28"/>
          <w:szCs w:val="28"/>
        </w:rPr>
        <w:t>жены неодинаковые свойства материалов, изменения условий эксплуатации под во</w:t>
      </w:r>
      <w:r w:rsidR="007B769F" w:rsidRPr="00040A53">
        <w:rPr>
          <w:bCs/>
          <w:sz w:val="28"/>
          <w:szCs w:val="28"/>
        </w:rPr>
        <w:t>з</w:t>
      </w:r>
      <w:r w:rsidR="007B769F" w:rsidRPr="00040A53">
        <w:rPr>
          <w:bCs/>
          <w:sz w:val="28"/>
          <w:szCs w:val="28"/>
        </w:rPr>
        <w:t>действием агрессивных среды или обсто</w:t>
      </w:r>
      <w:r w:rsidR="007B769F" w:rsidRPr="00040A53">
        <w:rPr>
          <w:bCs/>
          <w:sz w:val="28"/>
          <w:szCs w:val="28"/>
        </w:rPr>
        <w:t>я</w:t>
      </w:r>
      <w:r w:rsidR="007B769F" w:rsidRPr="00040A53">
        <w:rPr>
          <w:bCs/>
          <w:sz w:val="28"/>
          <w:szCs w:val="28"/>
        </w:rPr>
        <w:t>тельств типа техногенных процессов и пр.</w:t>
      </w:r>
    </w:p>
    <w:p w:rsidR="00A7302C" w:rsidRPr="00040A53" w:rsidRDefault="007B769F" w:rsidP="005E30EA">
      <w:pPr>
        <w:pStyle w:val="a5"/>
        <w:ind w:left="0" w:firstLine="426"/>
        <w:jc w:val="both"/>
        <w:rPr>
          <w:bCs/>
          <w:sz w:val="28"/>
          <w:szCs w:val="28"/>
        </w:rPr>
      </w:pPr>
      <w:r w:rsidRPr="00040A53">
        <w:rPr>
          <w:bCs/>
          <w:sz w:val="28"/>
          <w:szCs w:val="28"/>
        </w:rPr>
        <w:t>Выборочное обследование проводят:</w:t>
      </w:r>
    </w:p>
    <w:p w:rsidR="00A7302C" w:rsidRPr="00040A53" w:rsidRDefault="00A7302C" w:rsidP="005E30EA">
      <w:pPr>
        <w:pStyle w:val="a5"/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040A53">
        <w:rPr>
          <w:bCs/>
          <w:sz w:val="28"/>
          <w:szCs w:val="28"/>
        </w:rPr>
        <w:t>П</w:t>
      </w:r>
      <w:r w:rsidR="007B769F" w:rsidRPr="00040A53">
        <w:rPr>
          <w:bCs/>
          <w:sz w:val="28"/>
          <w:szCs w:val="28"/>
        </w:rPr>
        <w:t>ри необходимости обследования о</w:t>
      </w:r>
      <w:r w:rsidR="007B769F" w:rsidRPr="00040A53">
        <w:rPr>
          <w:bCs/>
          <w:sz w:val="28"/>
          <w:szCs w:val="28"/>
        </w:rPr>
        <w:t>т</w:t>
      </w:r>
      <w:r w:rsidR="007B769F" w:rsidRPr="00040A53">
        <w:rPr>
          <w:bCs/>
          <w:sz w:val="28"/>
          <w:szCs w:val="28"/>
        </w:rPr>
        <w:t>дельных конструкций;</w:t>
      </w:r>
    </w:p>
    <w:p w:rsidR="005E1A6C" w:rsidRPr="00040A53" w:rsidRDefault="00A7302C" w:rsidP="005E30EA">
      <w:pPr>
        <w:pStyle w:val="a5"/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040A53">
        <w:rPr>
          <w:bCs/>
          <w:sz w:val="28"/>
          <w:szCs w:val="28"/>
        </w:rPr>
        <w:t>В</w:t>
      </w:r>
      <w:r w:rsidR="007B769F" w:rsidRPr="00040A53">
        <w:rPr>
          <w:bCs/>
          <w:sz w:val="28"/>
          <w:szCs w:val="28"/>
        </w:rPr>
        <w:t xml:space="preserve"> потенциально опасных местах, где из-за недоступности конструкций н</w:t>
      </w:r>
      <w:r w:rsidR="007B769F" w:rsidRPr="00040A53">
        <w:rPr>
          <w:bCs/>
          <w:sz w:val="28"/>
          <w:szCs w:val="28"/>
        </w:rPr>
        <w:t>е</w:t>
      </w:r>
      <w:r w:rsidR="007B769F" w:rsidRPr="00040A53">
        <w:rPr>
          <w:bCs/>
          <w:sz w:val="28"/>
          <w:szCs w:val="28"/>
        </w:rPr>
        <w:t>возможно проведение сплошного о</w:t>
      </w:r>
      <w:r w:rsidR="007B769F" w:rsidRPr="00040A53">
        <w:rPr>
          <w:bCs/>
          <w:sz w:val="28"/>
          <w:szCs w:val="28"/>
        </w:rPr>
        <w:t>б</w:t>
      </w:r>
      <w:r w:rsidR="007B769F" w:rsidRPr="00040A53">
        <w:rPr>
          <w:bCs/>
          <w:sz w:val="28"/>
          <w:szCs w:val="28"/>
        </w:rPr>
        <w:t>следования.</w:t>
      </w:r>
    </w:p>
    <w:p w:rsidR="00674E22" w:rsidRPr="00040A53" w:rsidRDefault="005E1A6C" w:rsidP="005E30EA">
      <w:pPr>
        <w:pStyle w:val="a5"/>
        <w:ind w:left="0" w:firstLine="426"/>
        <w:jc w:val="both"/>
        <w:rPr>
          <w:bCs/>
          <w:sz w:val="28"/>
          <w:szCs w:val="28"/>
        </w:rPr>
      </w:pPr>
      <w:r w:rsidRPr="00040A53">
        <w:rPr>
          <w:bCs/>
          <w:sz w:val="28"/>
          <w:szCs w:val="28"/>
        </w:rPr>
        <w:t>Для исследования прочностных хара</w:t>
      </w:r>
      <w:r w:rsidRPr="00040A53">
        <w:rPr>
          <w:bCs/>
          <w:sz w:val="28"/>
          <w:szCs w:val="28"/>
        </w:rPr>
        <w:t>к</w:t>
      </w:r>
      <w:r w:rsidRPr="00040A53">
        <w:rPr>
          <w:bCs/>
          <w:sz w:val="28"/>
          <w:szCs w:val="28"/>
        </w:rPr>
        <w:t>теристик различных ограждающих конс</w:t>
      </w:r>
      <w:r w:rsidRPr="00040A53">
        <w:rPr>
          <w:bCs/>
          <w:sz w:val="28"/>
          <w:szCs w:val="28"/>
        </w:rPr>
        <w:t>т</w:t>
      </w:r>
      <w:r w:rsidRPr="00040A53">
        <w:rPr>
          <w:bCs/>
          <w:sz w:val="28"/>
          <w:szCs w:val="28"/>
        </w:rPr>
        <w:t>рукций применяются определенные норм</w:t>
      </w:r>
      <w:r w:rsidRPr="00040A53">
        <w:rPr>
          <w:bCs/>
          <w:sz w:val="28"/>
          <w:szCs w:val="28"/>
        </w:rPr>
        <w:t>а</w:t>
      </w:r>
      <w:r w:rsidRPr="00040A53">
        <w:rPr>
          <w:bCs/>
          <w:sz w:val="28"/>
          <w:szCs w:val="28"/>
        </w:rPr>
        <w:t>тивные до</w:t>
      </w:r>
      <w:r w:rsidR="00002A39" w:rsidRPr="00040A53">
        <w:rPr>
          <w:bCs/>
          <w:sz w:val="28"/>
          <w:szCs w:val="28"/>
        </w:rPr>
        <w:t>кументы</w:t>
      </w:r>
      <w:r w:rsidR="00B66543" w:rsidRPr="00040A53">
        <w:rPr>
          <w:bCs/>
          <w:sz w:val="28"/>
          <w:szCs w:val="28"/>
        </w:rPr>
        <w:t xml:space="preserve">. </w:t>
      </w:r>
      <w:r w:rsidR="0084681B" w:rsidRPr="00040A53">
        <w:rPr>
          <w:bCs/>
          <w:sz w:val="28"/>
          <w:szCs w:val="28"/>
        </w:rPr>
        <w:t>В бетонных и железоб</w:t>
      </w:r>
      <w:r w:rsidR="0084681B" w:rsidRPr="00040A53">
        <w:rPr>
          <w:bCs/>
          <w:sz w:val="28"/>
          <w:szCs w:val="28"/>
        </w:rPr>
        <w:t>е</w:t>
      </w:r>
      <w:r w:rsidR="0084681B" w:rsidRPr="00040A53">
        <w:rPr>
          <w:bCs/>
          <w:sz w:val="28"/>
          <w:szCs w:val="28"/>
        </w:rPr>
        <w:t>тонных конструкциях прочность бетона о</w:t>
      </w:r>
      <w:r w:rsidR="0084681B" w:rsidRPr="00040A53">
        <w:rPr>
          <w:bCs/>
          <w:sz w:val="28"/>
          <w:szCs w:val="28"/>
        </w:rPr>
        <w:t>п</w:t>
      </w:r>
      <w:r w:rsidR="0084681B" w:rsidRPr="00040A53">
        <w:rPr>
          <w:bCs/>
          <w:sz w:val="28"/>
          <w:szCs w:val="28"/>
        </w:rPr>
        <w:t>ределяют механическими методами нера</w:t>
      </w:r>
      <w:r w:rsidR="0084681B" w:rsidRPr="00040A53">
        <w:rPr>
          <w:bCs/>
          <w:sz w:val="28"/>
          <w:szCs w:val="28"/>
        </w:rPr>
        <w:t>з</w:t>
      </w:r>
      <w:r w:rsidR="0084681B" w:rsidRPr="00040A53">
        <w:rPr>
          <w:bCs/>
          <w:sz w:val="28"/>
          <w:szCs w:val="28"/>
        </w:rPr>
        <w:t>рушающего контроля по ГОСТ 22690</w:t>
      </w:r>
      <w:r w:rsidR="00B66543" w:rsidRPr="00040A53">
        <w:rPr>
          <w:bCs/>
          <w:sz w:val="28"/>
          <w:szCs w:val="28"/>
        </w:rPr>
        <w:t>-2015</w:t>
      </w:r>
      <w:r w:rsidR="0084681B" w:rsidRPr="00040A53">
        <w:rPr>
          <w:bCs/>
          <w:sz w:val="28"/>
          <w:szCs w:val="28"/>
        </w:rPr>
        <w:t>, ультразвуковым методом по ГОСТ 17624</w:t>
      </w:r>
      <w:r w:rsidR="00B66543" w:rsidRPr="00040A53">
        <w:rPr>
          <w:bCs/>
          <w:sz w:val="28"/>
          <w:szCs w:val="28"/>
        </w:rPr>
        <w:t>-2012</w:t>
      </w:r>
      <w:r w:rsidR="0084681B" w:rsidRPr="00040A53">
        <w:rPr>
          <w:bCs/>
          <w:sz w:val="28"/>
          <w:szCs w:val="28"/>
        </w:rPr>
        <w:t>, а также методами определения про</w:t>
      </w:r>
      <w:r w:rsidR="0084681B" w:rsidRPr="00040A53">
        <w:rPr>
          <w:bCs/>
          <w:sz w:val="28"/>
          <w:szCs w:val="28"/>
        </w:rPr>
        <w:t>ч</w:t>
      </w:r>
      <w:r w:rsidR="0084681B" w:rsidRPr="00040A53">
        <w:rPr>
          <w:bCs/>
          <w:sz w:val="28"/>
          <w:szCs w:val="28"/>
        </w:rPr>
        <w:t>ности по образцам, отобранным из конс</w:t>
      </w:r>
      <w:r w:rsidR="0084681B" w:rsidRPr="00040A53">
        <w:rPr>
          <w:bCs/>
          <w:sz w:val="28"/>
          <w:szCs w:val="28"/>
        </w:rPr>
        <w:t>т</w:t>
      </w:r>
      <w:r w:rsidR="0084681B" w:rsidRPr="00040A53">
        <w:rPr>
          <w:bCs/>
          <w:sz w:val="28"/>
          <w:szCs w:val="28"/>
        </w:rPr>
        <w:t>рук</w:t>
      </w:r>
      <w:r w:rsidR="00B66543" w:rsidRPr="00040A53">
        <w:rPr>
          <w:bCs/>
          <w:sz w:val="28"/>
          <w:szCs w:val="28"/>
        </w:rPr>
        <w:t>ций</w:t>
      </w:r>
      <w:r w:rsidR="0084681B" w:rsidRPr="00040A53">
        <w:rPr>
          <w:bCs/>
          <w:sz w:val="28"/>
          <w:szCs w:val="28"/>
        </w:rPr>
        <w:t xml:space="preserve"> по ГОСТ 28570</w:t>
      </w:r>
      <w:r w:rsidR="00B66543" w:rsidRPr="00040A53">
        <w:rPr>
          <w:bCs/>
          <w:sz w:val="28"/>
          <w:szCs w:val="28"/>
        </w:rPr>
        <w:t>-2019</w:t>
      </w:r>
      <w:r w:rsidR="0084681B" w:rsidRPr="00040A53">
        <w:rPr>
          <w:bCs/>
          <w:sz w:val="28"/>
          <w:szCs w:val="28"/>
        </w:rPr>
        <w:t> и приложению 10 ГОСТ 22690</w:t>
      </w:r>
      <w:r w:rsidR="00B66543" w:rsidRPr="00040A53">
        <w:rPr>
          <w:bCs/>
          <w:sz w:val="28"/>
          <w:szCs w:val="28"/>
        </w:rPr>
        <w:t>-2015</w:t>
      </w:r>
      <w:r w:rsidR="0084681B" w:rsidRPr="00040A53">
        <w:rPr>
          <w:bCs/>
          <w:sz w:val="28"/>
          <w:szCs w:val="28"/>
        </w:rPr>
        <w:t>.</w:t>
      </w:r>
      <w:r w:rsidR="00723118" w:rsidRPr="00040A53">
        <w:rPr>
          <w:bCs/>
          <w:sz w:val="28"/>
          <w:szCs w:val="28"/>
        </w:rPr>
        <w:t xml:space="preserve">При проектировании </w:t>
      </w:r>
      <w:r w:rsidR="00723118" w:rsidRPr="00040A53">
        <w:rPr>
          <w:bCs/>
          <w:sz w:val="28"/>
          <w:szCs w:val="28"/>
        </w:rPr>
        <w:lastRenderedPageBreak/>
        <w:t xml:space="preserve">бетонных и железобетонных конструкций следует использовать СП 63.13330.2018. </w:t>
      </w:r>
      <w:r w:rsidR="0084681B" w:rsidRPr="00040A53">
        <w:rPr>
          <w:bCs/>
          <w:sz w:val="28"/>
          <w:szCs w:val="28"/>
        </w:rPr>
        <w:t>Участки испытания бетона при определ</w:t>
      </w:r>
      <w:r w:rsidR="0084681B" w:rsidRPr="00040A53">
        <w:rPr>
          <w:bCs/>
          <w:sz w:val="28"/>
          <w:szCs w:val="28"/>
        </w:rPr>
        <w:t>е</w:t>
      </w:r>
      <w:r w:rsidR="0084681B" w:rsidRPr="00040A53">
        <w:rPr>
          <w:bCs/>
          <w:sz w:val="28"/>
          <w:szCs w:val="28"/>
        </w:rPr>
        <w:t>нии прочности в группе однотипных конс</w:t>
      </w:r>
      <w:r w:rsidR="0084681B" w:rsidRPr="00040A53">
        <w:rPr>
          <w:bCs/>
          <w:sz w:val="28"/>
          <w:szCs w:val="28"/>
        </w:rPr>
        <w:t>т</w:t>
      </w:r>
      <w:r w:rsidR="0084681B" w:rsidRPr="00040A53">
        <w:rPr>
          <w:bCs/>
          <w:sz w:val="28"/>
          <w:szCs w:val="28"/>
        </w:rPr>
        <w:t>рукций или в отдельной конструкции дол</w:t>
      </w:r>
      <w:r w:rsidR="0084681B" w:rsidRPr="00040A53">
        <w:rPr>
          <w:bCs/>
          <w:sz w:val="28"/>
          <w:szCs w:val="28"/>
        </w:rPr>
        <w:t>ж</w:t>
      </w:r>
      <w:r w:rsidR="0084681B" w:rsidRPr="00040A53">
        <w:rPr>
          <w:bCs/>
          <w:sz w:val="28"/>
          <w:szCs w:val="28"/>
        </w:rPr>
        <w:t>ны располагаться</w:t>
      </w:r>
      <w:r w:rsidR="00A968E9">
        <w:rPr>
          <w:bCs/>
          <w:sz w:val="28"/>
          <w:szCs w:val="28"/>
        </w:rPr>
        <w:t xml:space="preserve"> </w:t>
      </w:r>
      <w:r w:rsidR="0084681B" w:rsidRPr="00040A53">
        <w:rPr>
          <w:bCs/>
          <w:sz w:val="28"/>
          <w:szCs w:val="28"/>
        </w:rPr>
        <w:t>в местах наименьшей прочности бетона, предварительно опред</w:t>
      </w:r>
      <w:r w:rsidR="0084681B" w:rsidRPr="00040A53">
        <w:rPr>
          <w:bCs/>
          <w:sz w:val="28"/>
          <w:szCs w:val="28"/>
        </w:rPr>
        <w:t>е</w:t>
      </w:r>
      <w:r w:rsidR="0084681B" w:rsidRPr="00040A53">
        <w:rPr>
          <w:bCs/>
          <w:sz w:val="28"/>
          <w:szCs w:val="28"/>
        </w:rPr>
        <w:t>ленной экспертным методом или в зонах и элементах конструкций, определяющих их несущую способность или в местах, име</w:t>
      </w:r>
      <w:r w:rsidR="0084681B" w:rsidRPr="00040A53">
        <w:rPr>
          <w:bCs/>
          <w:sz w:val="28"/>
          <w:szCs w:val="28"/>
        </w:rPr>
        <w:t>ю</w:t>
      </w:r>
      <w:r w:rsidR="0084681B" w:rsidRPr="00040A53">
        <w:rPr>
          <w:bCs/>
          <w:sz w:val="28"/>
          <w:szCs w:val="28"/>
        </w:rPr>
        <w:t>щих дефекты и повреждения, которые м</w:t>
      </w:r>
      <w:r w:rsidR="0084681B" w:rsidRPr="00040A53">
        <w:rPr>
          <w:bCs/>
          <w:sz w:val="28"/>
          <w:szCs w:val="28"/>
        </w:rPr>
        <w:t>о</w:t>
      </w:r>
      <w:r w:rsidR="0084681B" w:rsidRPr="00040A53">
        <w:rPr>
          <w:bCs/>
          <w:sz w:val="28"/>
          <w:szCs w:val="28"/>
        </w:rPr>
        <w:t>гут свидетельствовать о пониженной про</w:t>
      </w:r>
      <w:r w:rsidR="0084681B" w:rsidRPr="00040A53">
        <w:rPr>
          <w:bCs/>
          <w:sz w:val="28"/>
          <w:szCs w:val="28"/>
        </w:rPr>
        <w:t>ч</w:t>
      </w:r>
      <w:r w:rsidR="0084681B" w:rsidRPr="00040A53">
        <w:rPr>
          <w:bCs/>
          <w:sz w:val="28"/>
          <w:szCs w:val="28"/>
        </w:rPr>
        <w:t>ности бетона (повышенная пористость, коррозионные повреждения, температурное растрескивание бетона, изменение его цвета и пр.).</w:t>
      </w:r>
      <w:r w:rsidR="00B66543" w:rsidRPr="00040A53">
        <w:rPr>
          <w:bCs/>
          <w:sz w:val="28"/>
          <w:szCs w:val="28"/>
        </w:rPr>
        <w:t xml:space="preserve"> В практике обследования в ряде сл</w:t>
      </w:r>
      <w:r w:rsidR="00B66543" w:rsidRPr="00040A53">
        <w:rPr>
          <w:bCs/>
          <w:sz w:val="28"/>
          <w:szCs w:val="28"/>
        </w:rPr>
        <w:t>у</w:t>
      </w:r>
      <w:r w:rsidR="00B66543" w:rsidRPr="00040A53">
        <w:rPr>
          <w:bCs/>
          <w:sz w:val="28"/>
          <w:szCs w:val="28"/>
        </w:rPr>
        <w:t>чаев, помимо оценки прочности бетона, может потребоваться определение и других его характеристик. Определение плотности, влажности, водопоглощения, пористости и водонепроницаемости бетона следует пр</w:t>
      </w:r>
      <w:r w:rsidR="00B66543" w:rsidRPr="00040A53">
        <w:rPr>
          <w:bCs/>
          <w:sz w:val="28"/>
          <w:szCs w:val="28"/>
        </w:rPr>
        <w:t>о</w:t>
      </w:r>
      <w:r w:rsidR="00B66543" w:rsidRPr="00040A53">
        <w:rPr>
          <w:bCs/>
          <w:sz w:val="28"/>
          <w:szCs w:val="28"/>
        </w:rPr>
        <w:t>водить по ГОСТ 12730.0</w:t>
      </w:r>
      <w:r w:rsidR="009B57CB" w:rsidRPr="00040A53">
        <w:rPr>
          <w:bCs/>
          <w:sz w:val="28"/>
          <w:szCs w:val="28"/>
        </w:rPr>
        <w:t xml:space="preserve"> - </w:t>
      </w:r>
      <w:r w:rsidR="00B66543" w:rsidRPr="00040A53">
        <w:rPr>
          <w:bCs/>
          <w:sz w:val="28"/>
          <w:szCs w:val="28"/>
        </w:rPr>
        <w:t>12730.5. Мороз</w:t>
      </w:r>
      <w:r w:rsidR="00B66543" w:rsidRPr="00040A53">
        <w:rPr>
          <w:bCs/>
          <w:sz w:val="28"/>
          <w:szCs w:val="28"/>
        </w:rPr>
        <w:t>о</w:t>
      </w:r>
      <w:r w:rsidR="00B66543" w:rsidRPr="00040A53">
        <w:rPr>
          <w:bCs/>
          <w:sz w:val="28"/>
          <w:szCs w:val="28"/>
        </w:rPr>
        <w:t>стойкость бетона определяют испытанием отобранных от конструкций образцов по ГОСТ 10060.0- ГОСТ 10060.4</w:t>
      </w:r>
      <w:r w:rsidR="008D0B8B" w:rsidRPr="00040A53">
        <w:rPr>
          <w:bCs/>
          <w:sz w:val="28"/>
          <w:szCs w:val="28"/>
        </w:rPr>
        <w:t>[1]</w:t>
      </w:r>
      <w:r w:rsidR="00B66543" w:rsidRPr="00040A53">
        <w:rPr>
          <w:bCs/>
          <w:sz w:val="28"/>
          <w:szCs w:val="28"/>
        </w:rPr>
        <w:t>.</w:t>
      </w:r>
      <w:r w:rsidR="00B57E2D" w:rsidRPr="00040A53">
        <w:rPr>
          <w:bCs/>
          <w:sz w:val="28"/>
          <w:szCs w:val="28"/>
        </w:rPr>
        <w:t>Также возможно использование и более простых способов исследования прочности желез</w:t>
      </w:r>
      <w:r w:rsidR="00B57E2D" w:rsidRPr="00040A53">
        <w:rPr>
          <w:bCs/>
          <w:sz w:val="28"/>
          <w:szCs w:val="28"/>
        </w:rPr>
        <w:t>о</w:t>
      </w:r>
      <w:r w:rsidR="00B57E2D" w:rsidRPr="00040A53">
        <w:rPr>
          <w:bCs/>
          <w:sz w:val="28"/>
          <w:szCs w:val="28"/>
        </w:rPr>
        <w:lastRenderedPageBreak/>
        <w:t>бетонных образцов, например</w:t>
      </w:r>
      <w:r w:rsidR="00A968E9">
        <w:rPr>
          <w:bCs/>
          <w:sz w:val="28"/>
          <w:szCs w:val="28"/>
        </w:rPr>
        <w:t xml:space="preserve"> </w:t>
      </w:r>
      <w:r w:rsidR="00B57E2D" w:rsidRPr="00040A53">
        <w:rPr>
          <w:bCs/>
          <w:sz w:val="28"/>
          <w:szCs w:val="28"/>
        </w:rPr>
        <w:t>с помощью молотка Кашкарова[2].</w:t>
      </w:r>
    </w:p>
    <w:p w:rsidR="008D0B8B" w:rsidRPr="00040A53" w:rsidRDefault="009B57CB" w:rsidP="005E30EA">
      <w:pPr>
        <w:pStyle w:val="a5"/>
        <w:ind w:left="0" w:firstLine="426"/>
        <w:jc w:val="both"/>
        <w:rPr>
          <w:bCs/>
          <w:sz w:val="28"/>
          <w:szCs w:val="28"/>
        </w:rPr>
      </w:pPr>
      <w:r w:rsidRPr="00040A53">
        <w:rPr>
          <w:sz w:val="28"/>
          <w:szCs w:val="28"/>
        </w:rPr>
        <w:t xml:space="preserve">Для проверки или определения </w:t>
      </w:r>
      <w:r w:rsidR="00A308CA" w:rsidRPr="00040A53">
        <w:rPr>
          <w:sz w:val="28"/>
          <w:szCs w:val="28"/>
        </w:rPr>
        <w:t>расп</w:t>
      </w:r>
      <w:r w:rsidR="00A308CA" w:rsidRPr="00040A53">
        <w:rPr>
          <w:sz w:val="28"/>
          <w:szCs w:val="28"/>
        </w:rPr>
        <w:t>о</w:t>
      </w:r>
      <w:r w:rsidR="00A308CA" w:rsidRPr="00040A53">
        <w:rPr>
          <w:sz w:val="28"/>
          <w:szCs w:val="28"/>
        </w:rPr>
        <w:t>ложения арматурных стержней, их диаме</w:t>
      </w:r>
      <w:r w:rsidR="00A308CA" w:rsidRPr="00040A53">
        <w:rPr>
          <w:sz w:val="28"/>
          <w:szCs w:val="28"/>
        </w:rPr>
        <w:t>т</w:t>
      </w:r>
      <w:r w:rsidR="00A308CA" w:rsidRPr="00040A53">
        <w:rPr>
          <w:sz w:val="28"/>
          <w:szCs w:val="28"/>
        </w:rPr>
        <w:t>ра</w:t>
      </w:r>
      <w:r w:rsidRPr="00040A53">
        <w:rPr>
          <w:sz w:val="28"/>
          <w:szCs w:val="28"/>
        </w:rPr>
        <w:t>, толщины защитного слоя бетона</w:t>
      </w:r>
      <w:r w:rsidR="00A308CA" w:rsidRPr="00040A53">
        <w:rPr>
          <w:sz w:val="28"/>
          <w:szCs w:val="28"/>
        </w:rPr>
        <w:t xml:space="preserve"> и</w:t>
      </w:r>
      <w:r w:rsidR="00A308CA" w:rsidRPr="00040A53">
        <w:rPr>
          <w:sz w:val="28"/>
          <w:szCs w:val="28"/>
        </w:rPr>
        <w:t>с</w:t>
      </w:r>
      <w:r w:rsidR="00A308CA" w:rsidRPr="00040A53">
        <w:rPr>
          <w:sz w:val="28"/>
          <w:szCs w:val="28"/>
        </w:rPr>
        <w:t>пользуют магнитный ме</w:t>
      </w:r>
      <w:r w:rsidRPr="00040A53">
        <w:rPr>
          <w:sz w:val="28"/>
          <w:szCs w:val="28"/>
        </w:rPr>
        <w:t>тод (</w:t>
      </w:r>
      <w:r w:rsidR="00A308CA" w:rsidRPr="00040A53">
        <w:rPr>
          <w:sz w:val="28"/>
          <w:szCs w:val="28"/>
        </w:rPr>
        <w:t>ГОСТ 22904</w:t>
      </w:r>
      <w:r w:rsidRPr="00040A53">
        <w:rPr>
          <w:sz w:val="28"/>
          <w:szCs w:val="28"/>
        </w:rPr>
        <w:t>-93)</w:t>
      </w:r>
      <w:r w:rsidR="00A308CA" w:rsidRPr="00040A53">
        <w:rPr>
          <w:sz w:val="28"/>
          <w:szCs w:val="28"/>
        </w:rPr>
        <w:t xml:space="preserve"> или </w:t>
      </w:r>
      <w:r w:rsidRPr="00040A53">
        <w:rPr>
          <w:sz w:val="28"/>
          <w:szCs w:val="28"/>
        </w:rPr>
        <w:t>радиационный метод (</w:t>
      </w:r>
      <w:r w:rsidR="00A308CA" w:rsidRPr="00040A53">
        <w:rPr>
          <w:sz w:val="28"/>
          <w:szCs w:val="28"/>
        </w:rPr>
        <w:t>ГОСТ 17625</w:t>
      </w:r>
      <w:r w:rsidRPr="00040A53">
        <w:rPr>
          <w:sz w:val="28"/>
          <w:szCs w:val="28"/>
        </w:rPr>
        <w:t>-83). При определении фактической прочн</w:t>
      </w:r>
      <w:r w:rsidRPr="00040A53">
        <w:rPr>
          <w:sz w:val="28"/>
          <w:szCs w:val="28"/>
        </w:rPr>
        <w:t>о</w:t>
      </w:r>
      <w:r w:rsidRPr="00040A53">
        <w:rPr>
          <w:sz w:val="28"/>
          <w:szCs w:val="28"/>
        </w:rPr>
        <w:t>сти арматуры из конструкции, где это во</w:t>
      </w:r>
      <w:r w:rsidRPr="00040A53">
        <w:rPr>
          <w:sz w:val="28"/>
          <w:szCs w:val="28"/>
        </w:rPr>
        <w:t>з</w:t>
      </w:r>
      <w:r w:rsidRPr="00040A53">
        <w:rPr>
          <w:sz w:val="28"/>
          <w:szCs w:val="28"/>
        </w:rPr>
        <w:t>можно без ее ослабления, образцы вырез</w:t>
      </w:r>
      <w:r w:rsidRPr="00040A53">
        <w:rPr>
          <w:sz w:val="28"/>
          <w:szCs w:val="28"/>
        </w:rPr>
        <w:t>а</w:t>
      </w:r>
      <w:r w:rsidRPr="00040A53">
        <w:rPr>
          <w:sz w:val="28"/>
          <w:szCs w:val="28"/>
        </w:rPr>
        <w:t>ют и испытывают по ГОСТ 12004-81</w:t>
      </w:r>
      <w:r w:rsidR="008D0B8B" w:rsidRPr="00040A53">
        <w:rPr>
          <w:sz w:val="28"/>
          <w:szCs w:val="28"/>
        </w:rPr>
        <w:t xml:space="preserve"> [1]</w:t>
      </w:r>
      <w:r w:rsidRPr="00040A53">
        <w:rPr>
          <w:sz w:val="28"/>
          <w:szCs w:val="28"/>
        </w:rPr>
        <w:t>.</w:t>
      </w:r>
      <w:r w:rsidR="008E4080" w:rsidRPr="00040A53">
        <w:rPr>
          <w:sz w:val="28"/>
          <w:szCs w:val="28"/>
        </w:rPr>
        <w:t xml:space="preserve"> Для железобетонных конструкций для о</w:t>
      </w:r>
      <w:r w:rsidR="008E4080" w:rsidRPr="00040A53">
        <w:rPr>
          <w:sz w:val="28"/>
          <w:szCs w:val="28"/>
        </w:rPr>
        <w:t>п</w:t>
      </w:r>
      <w:r w:rsidR="008E4080" w:rsidRPr="00040A53">
        <w:rPr>
          <w:sz w:val="28"/>
          <w:szCs w:val="28"/>
        </w:rPr>
        <w:t xml:space="preserve">ределения толщины защитного слоя бетона и расположения арматуры рекомендован магнитный метод (ГОСТ 22904-93). </w:t>
      </w:r>
      <w:r w:rsidRPr="00040A53">
        <w:rPr>
          <w:bCs/>
          <w:sz w:val="28"/>
          <w:szCs w:val="28"/>
        </w:rPr>
        <w:t>Отбор проб металла из металлических констру</w:t>
      </w:r>
      <w:r w:rsidRPr="00040A53">
        <w:rPr>
          <w:bCs/>
          <w:sz w:val="28"/>
          <w:szCs w:val="28"/>
        </w:rPr>
        <w:t>к</w:t>
      </w:r>
      <w:r w:rsidRPr="00040A53">
        <w:rPr>
          <w:bCs/>
          <w:sz w:val="28"/>
          <w:szCs w:val="28"/>
        </w:rPr>
        <w:t>ций, изготовление и испытание образцов стали с целью определения их характер</w:t>
      </w:r>
      <w:r w:rsidRPr="00040A53">
        <w:rPr>
          <w:bCs/>
          <w:sz w:val="28"/>
          <w:szCs w:val="28"/>
        </w:rPr>
        <w:t>и</w:t>
      </w:r>
      <w:r w:rsidRPr="00040A53">
        <w:rPr>
          <w:bCs/>
          <w:sz w:val="28"/>
          <w:szCs w:val="28"/>
        </w:rPr>
        <w:t>стик производят в соответствии с технич</w:t>
      </w:r>
      <w:r w:rsidRPr="00040A53">
        <w:rPr>
          <w:bCs/>
          <w:sz w:val="28"/>
          <w:szCs w:val="28"/>
        </w:rPr>
        <w:t>е</w:t>
      </w:r>
      <w:r w:rsidRPr="00040A53">
        <w:rPr>
          <w:bCs/>
          <w:sz w:val="28"/>
          <w:szCs w:val="28"/>
        </w:rPr>
        <w:t>ским заданием или программой работ и с учетом требований стандартов.</w:t>
      </w:r>
      <w:r w:rsidR="00A968E9">
        <w:rPr>
          <w:bCs/>
          <w:sz w:val="28"/>
          <w:szCs w:val="28"/>
        </w:rPr>
        <w:t xml:space="preserve"> </w:t>
      </w:r>
      <w:r w:rsidRPr="00040A53">
        <w:rPr>
          <w:bCs/>
          <w:sz w:val="28"/>
          <w:szCs w:val="28"/>
        </w:rPr>
        <w:t>Порядок о</w:t>
      </w:r>
      <w:r w:rsidRPr="00040A53">
        <w:rPr>
          <w:bCs/>
          <w:sz w:val="28"/>
          <w:szCs w:val="28"/>
        </w:rPr>
        <w:t>т</w:t>
      </w:r>
      <w:r w:rsidRPr="00040A53">
        <w:rPr>
          <w:bCs/>
          <w:sz w:val="28"/>
          <w:szCs w:val="28"/>
        </w:rPr>
        <w:t>бора проб (стружки) для определения х</w:t>
      </w:r>
      <w:r w:rsidRPr="00040A53">
        <w:rPr>
          <w:bCs/>
          <w:sz w:val="28"/>
          <w:szCs w:val="28"/>
        </w:rPr>
        <w:t>и</w:t>
      </w:r>
      <w:r w:rsidRPr="00040A53">
        <w:rPr>
          <w:bCs/>
          <w:sz w:val="28"/>
          <w:szCs w:val="28"/>
        </w:rPr>
        <w:t>мического состава производят в соответс</w:t>
      </w:r>
      <w:r w:rsidRPr="00040A53">
        <w:rPr>
          <w:bCs/>
          <w:sz w:val="28"/>
          <w:szCs w:val="28"/>
        </w:rPr>
        <w:t>т</w:t>
      </w:r>
      <w:r w:rsidRPr="00040A53">
        <w:rPr>
          <w:bCs/>
          <w:sz w:val="28"/>
          <w:szCs w:val="28"/>
        </w:rPr>
        <w:t>вии с ГОСТ 7565-81 (ИСО 377-2-89).Химический анализ стали производят по ГОСТ 22536.0-87. Допускается произв</w:t>
      </w:r>
      <w:r w:rsidRPr="00040A53">
        <w:rPr>
          <w:bCs/>
          <w:sz w:val="28"/>
          <w:szCs w:val="28"/>
        </w:rPr>
        <w:t>о</w:t>
      </w:r>
      <w:r w:rsidRPr="00040A53">
        <w:rPr>
          <w:bCs/>
          <w:sz w:val="28"/>
          <w:szCs w:val="28"/>
        </w:rPr>
        <w:t>дить определение химического состава ст</w:t>
      </w:r>
      <w:r w:rsidRPr="00040A53">
        <w:rPr>
          <w:bCs/>
          <w:sz w:val="28"/>
          <w:szCs w:val="28"/>
        </w:rPr>
        <w:t>а</w:t>
      </w:r>
      <w:r w:rsidRPr="00040A53">
        <w:rPr>
          <w:bCs/>
          <w:sz w:val="28"/>
          <w:szCs w:val="28"/>
        </w:rPr>
        <w:t>ли методом фотоэлектрического спектрал</w:t>
      </w:r>
      <w:r w:rsidRPr="00040A53">
        <w:rPr>
          <w:bCs/>
          <w:sz w:val="28"/>
          <w:szCs w:val="28"/>
        </w:rPr>
        <w:t>ь</w:t>
      </w:r>
      <w:r w:rsidRPr="00040A53">
        <w:rPr>
          <w:bCs/>
          <w:sz w:val="28"/>
          <w:szCs w:val="28"/>
        </w:rPr>
        <w:lastRenderedPageBreak/>
        <w:t>ного анализа по ГОСТ 18895-97 и методом спектрографического анализа по ГОСТ 27809-95.Порядок отбора проб для механ</w:t>
      </w:r>
      <w:r w:rsidRPr="00040A53">
        <w:rPr>
          <w:bCs/>
          <w:sz w:val="28"/>
          <w:szCs w:val="28"/>
        </w:rPr>
        <w:t>и</w:t>
      </w:r>
      <w:r w:rsidRPr="00040A53">
        <w:rPr>
          <w:bCs/>
          <w:sz w:val="28"/>
          <w:szCs w:val="28"/>
        </w:rPr>
        <w:t>ческих испытаний образцов производят в соответствии с ГОСТ 7564-97.Изготовление образцов и их испытание на растяжение производят по ГОСТ 1497-84</w:t>
      </w:r>
      <w:r w:rsidR="008D0B8B" w:rsidRPr="00040A53">
        <w:rPr>
          <w:bCs/>
          <w:sz w:val="28"/>
          <w:szCs w:val="28"/>
        </w:rPr>
        <w:t xml:space="preserve"> [1]</w:t>
      </w:r>
      <w:r w:rsidRPr="00040A53">
        <w:rPr>
          <w:bCs/>
          <w:sz w:val="28"/>
          <w:szCs w:val="28"/>
        </w:rPr>
        <w:t>.</w:t>
      </w:r>
      <w:r w:rsidR="008D0B8B" w:rsidRPr="00040A53">
        <w:rPr>
          <w:bCs/>
          <w:sz w:val="28"/>
          <w:szCs w:val="28"/>
        </w:rPr>
        <w:t>Контроль качества сварных соединений металлич</w:t>
      </w:r>
      <w:r w:rsidR="008D0B8B" w:rsidRPr="00040A53">
        <w:rPr>
          <w:bCs/>
          <w:sz w:val="28"/>
          <w:szCs w:val="28"/>
        </w:rPr>
        <w:t>е</w:t>
      </w:r>
      <w:r w:rsidR="008D0B8B" w:rsidRPr="00040A53">
        <w:rPr>
          <w:bCs/>
          <w:sz w:val="28"/>
          <w:szCs w:val="28"/>
        </w:rPr>
        <w:t>ских конструкций необходимо осущест</w:t>
      </w:r>
      <w:r w:rsidR="008D0B8B" w:rsidRPr="00040A53">
        <w:rPr>
          <w:bCs/>
          <w:sz w:val="28"/>
          <w:szCs w:val="28"/>
        </w:rPr>
        <w:t>в</w:t>
      </w:r>
      <w:r w:rsidR="008D0B8B" w:rsidRPr="00040A53">
        <w:rPr>
          <w:bCs/>
          <w:sz w:val="28"/>
          <w:szCs w:val="28"/>
        </w:rPr>
        <w:t>лять методами, указанными в СП 70.13330.2012 "Несущие и ограждающие конструкции".</w:t>
      </w:r>
    </w:p>
    <w:p w:rsidR="008D0B8B" w:rsidRPr="00040A53" w:rsidRDefault="008D0B8B" w:rsidP="005E30EA">
      <w:pPr>
        <w:pStyle w:val="formattext"/>
        <w:shd w:val="clear" w:color="auto" w:fill="FFFFFF"/>
        <w:spacing w:before="0" w:beforeAutospacing="0" w:after="0" w:afterAutospacing="0" w:line="285" w:lineRule="atLeast"/>
        <w:ind w:firstLine="426"/>
        <w:jc w:val="both"/>
        <w:textAlignment w:val="baseline"/>
        <w:rPr>
          <w:bCs/>
          <w:sz w:val="28"/>
          <w:szCs w:val="28"/>
        </w:rPr>
      </w:pPr>
      <w:r w:rsidRPr="00040A53">
        <w:rPr>
          <w:bCs/>
          <w:sz w:val="28"/>
          <w:szCs w:val="28"/>
        </w:rPr>
        <w:t>Прочность (марка) полнотелого и пу</w:t>
      </w:r>
      <w:r w:rsidRPr="00040A53">
        <w:rPr>
          <w:bCs/>
          <w:sz w:val="28"/>
          <w:szCs w:val="28"/>
        </w:rPr>
        <w:t>с</w:t>
      </w:r>
      <w:r w:rsidRPr="00040A53">
        <w:rPr>
          <w:bCs/>
          <w:sz w:val="28"/>
          <w:szCs w:val="28"/>
        </w:rPr>
        <w:t>тотелого глиняного обыкновенного, сил</w:t>
      </w:r>
      <w:r w:rsidRPr="00040A53">
        <w:rPr>
          <w:bCs/>
          <w:sz w:val="28"/>
          <w:szCs w:val="28"/>
        </w:rPr>
        <w:t>и</w:t>
      </w:r>
      <w:r w:rsidRPr="00040A53">
        <w:rPr>
          <w:bCs/>
          <w:sz w:val="28"/>
          <w:szCs w:val="28"/>
        </w:rPr>
        <w:t>катного и трепельного кирпича определяют разрушающим способом по ГОСТ 8462.Прочность (марка) раствора кладки при сжатии, взятого из швов наиболее х</w:t>
      </w:r>
      <w:r w:rsidRPr="00040A53">
        <w:rPr>
          <w:bCs/>
          <w:sz w:val="28"/>
          <w:szCs w:val="28"/>
        </w:rPr>
        <w:t>а</w:t>
      </w:r>
      <w:r w:rsidRPr="00040A53">
        <w:rPr>
          <w:bCs/>
          <w:sz w:val="28"/>
          <w:szCs w:val="28"/>
        </w:rPr>
        <w:t>рактерных участков стен, определяют в с</w:t>
      </w:r>
      <w:r w:rsidRPr="00040A53">
        <w:rPr>
          <w:bCs/>
          <w:sz w:val="28"/>
          <w:szCs w:val="28"/>
        </w:rPr>
        <w:t>о</w:t>
      </w:r>
      <w:r w:rsidRPr="00040A53">
        <w:rPr>
          <w:bCs/>
          <w:sz w:val="28"/>
          <w:szCs w:val="28"/>
        </w:rPr>
        <w:t>ответствии с требованиями ГОСТ 5802</w:t>
      </w:r>
      <w:r w:rsidR="001E593D" w:rsidRPr="00040A53">
        <w:rPr>
          <w:bCs/>
          <w:sz w:val="28"/>
          <w:szCs w:val="28"/>
        </w:rPr>
        <w:t>[1]</w:t>
      </w:r>
      <w:r w:rsidRPr="00040A53">
        <w:rPr>
          <w:bCs/>
          <w:sz w:val="28"/>
          <w:szCs w:val="28"/>
        </w:rPr>
        <w:t>.</w:t>
      </w:r>
      <w:r w:rsidR="00723118" w:rsidRPr="00040A53">
        <w:rPr>
          <w:bCs/>
          <w:sz w:val="28"/>
          <w:szCs w:val="28"/>
        </w:rPr>
        <w:t xml:space="preserve"> Общие технического условия керамическ</w:t>
      </w:r>
      <w:r w:rsidR="00723118" w:rsidRPr="00040A53">
        <w:rPr>
          <w:bCs/>
          <w:sz w:val="28"/>
          <w:szCs w:val="28"/>
        </w:rPr>
        <w:t>о</w:t>
      </w:r>
      <w:r w:rsidR="00723118" w:rsidRPr="00040A53">
        <w:rPr>
          <w:bCs/>
          <w:sz w:val="28"/>
          <w:szCs w:val="28"/>
        </w:rPr>
        <w:t>го кирпича и камня приведены в ГОСТ 530-2012.</w:t>
      </w:r>
    </w:p>
    <w:p w:rsidR="008D0B8B" w:rsidRPr="00040A53" w:rsidRDefault="008D0B8B" w:rsidP="005E30EA">
      <w:pPr>
        <w:pStyle w:val="formattext"/>
        <w:shd w:val="clear" w:color="auto" w:fill="FFFFFF"/>
        <w:spacing w:before="0" w:beforeAutospacing="0" w:after="0" w:afterAutospacing="0" w:line="285" w:lineRule="atLeast"/>
        <w:ind w:firstLine="426"/>
        <w:jc w:val="both"/>
        <w:textAlignment w:val="baseline"/>
        <w:rPr>
          <w:bCs/>
          <w:sz w:val="28"/>
          <w:szCs w:val="28"/>
        </w:rPr>
      </w:pPr>
      <w:r w:rsidRPr="00040A53">
        <w:rPr>
          <w:bCs/>
          <w:sz w:val="28"/>
          <w:szCs w:val="28"/>
        </w:rPr>
        <w:t xml:space="preserve">Расчетные сопротивления каменной кладки принимают по СП 15.13330.2012 "Каменные и армокаменные конструкции" в зависимости от вида и прочности камня, а также прочности раствора, определенных в </w:t>
      </w:r>
      <w:r w:rsidRPr="00040A53">
        <w:rPr>
          <w:bCs/>
          <w:sz w:val="28"/>
          <w:szCs w:val="28"/>
        </w:rPr>
        <w:lastRenderedPageBreak/>
        <w:t>результате испытаний образцов, отобра</w:t>
      </w:r>
      <w:r w:rsidRPr="00040A53">
        <w:rPr>
          <w:bCs/>
          <w:sz w:val="28"/>
          <w:szCs w:val="28"/>
        </w:rPr>
        <w:t>н</w:t>
      </w:r>
      <w:r w:rsidRPr="00040A53">
        <w:rPr>
          <w:bCs/>
          <w:sz w:val="28"/>
          <w:szCs w:val="28"/>
        </w:rPr>
        <w:t>ных из конструкций и испытанных разр</w:t>
      </w:r>
      <w:r w:rsidRPr="00040A53">
        <w:rPr>
          <w:bCs/>
          <w:sz w:val="28"/>
          <w:szCs w:val="28"/>
        </w:rPr>
        <w:t>у</w:t>
      </w:r>
      <w:r w:rsidRPr="00040A53">
        <w:rPr>
          <w:bCs/>
          <w:sz w:val="28"/>
          <w:szCs w:val="28"/>
        </w:rPr>
        <w:t>шающими методами в соответствии с де</w:t>
      </w:r>
      <w:r w:rsidRPr="00040A53">
        <w:rPr>
          <w:bCs/>
          <w:sz w:val="28"/>
          <w:szCs w:val="28"/>
        </w:rPr>
        <w:t>й</w:t>
      </w:r>
      <w:r w:rsidRPr="00040A53">
        <w:rPr>
          <w:bCs/>
          <w:sz w:val="28"/>
          <w:szCs w:val="28"/>
        </w:rPr>
        <w:t>ствующими нормативами.</w:t>
      </w:r>
    </w:p>
    <w:p w:rsidR="00B66543" w:rsidRPr="00040A53" w:rsidRDefault="008D0B8B" w:rsidP="005E30EA">
      <w:pPr>
        <w:pStyle w:val="formattext"/>
        <w:shd w:val="clear" w:color="auto" w:fill="FFFFFF"/>
        <w:spacing w:before="0" w:beforeAutospacing="0" w:after="0" w:afterAutospacing="0" w:line="285" w:lineRule="atLeast"/>
        <w:ind w:firstLine="426"/>
        <w:jc w:val="both"/>
        <w:textAlignment w:val="baseline"/>
        <w:rPr>
          <w:bCs/>
          <w:sz w:val="28"/>
          <w:szCs w:val="28"/>
        </w:rPr>
      </w:pPr>
      <w:r w:rsidRPr="00040A53">
        <w:rPr>
          <w:bCs/>
          <w:sz w:val="28"/>
          <w:szCs w:val="28"/>
        </w:rPr>
        <w:t>Предел прочности древесины при сж</w:t>
      </w:r>
      <w:r w:rsidRPr="00040A53">
        <w:rPr>
          <w:bCs/>
          <w:sz w:val="28"/>
          <w:szCs w:val="28"/>
        </w:rPr>
        <w:t>а</w:t>
      </w:r>
      <w:r w:rsidRPr="00040A53">
        <w:rPr>
          <w:bCs/>
          <w:sz w:val="28"/>
          <w:szCs w:val="28"/>
        </w:rPr>
        <w:t>тии вдоль волокон определяют по ГОСТ 16483.10, а при сжатии поперек волокон - по ГОСТ 16483.11.Предел прочности др</w:t>
      </w:r>
      <w:r w:rsidRPr="00040A53">
        <w:rPr>
          <w:bCs/>
          <w:sz w:val="28"/>
          <w:szCs w:val="28"/>
        </w:rPr>
        <w:t>е</w:t>
      </w:r>
      <w:r w:rsidRPr="00040A53">
        <w:rPr>
          <w:bCs/>
          <w:sz w:val="28"/>
          <w:szCs w:val="28"/>
        </w:rPr>
        <w:t>весины при статическом изгибе определяют по ГОСТ 16483.3, а модуль упругости при статическом изгибе - по ГОСТ 16483.9. Предел прочности древесины при местном смятии поперек волокон определяют по ГОСТ 16483.2. Предел прочности древ</w:t>
      </w:r>
      <w:r w:rsidRPr="00040A53">
        <w:rPr>
          <w:bCs/>
          <w:sz w:val="28"/>
          <w:szCs w:val="28"/>
        </w:rPr>
        <w:t>е</w:t>
      </w:r>
      <w:r w:rsidRPr="00040A53">
        <w:rPr>
          <w:bCs/>
          <w:sz w:val="28"/>
          <w:szCs w:val="28"/>
        </w:rPr>
        <w:t>сины при скалывании вдоль волокон опр</w:t>
      </w:r>
      <w:r w:rsidRPr="00040A53">
        <w:rPr>
          <w:bCs/>
          <w:sz w:val="28"/>
          <w:szCs w:val="28"/>
        </w:rPr>
        <w:t>е</w:t>
      </w:r>
      <w:r w:rsidRPr="00040A53">
        <w:rPr>
          <w:bCs/>
          <w:sz w:val="28"/>
          <w:szCs w:val="28"/>
        </w:rPr>
        <w:t>деляют по ГОСТ 16483.5, а при скалывании поперек волокон - по ГОСТ 16483.12</w:t>
      </w:r>
      <w:r w:rsidR="001E593D" w:rsidRPr="00040A53">
        <w:rPr>
          <w:bCs/>
          <w:sz w:val="28"/>
          <w:szCs w:val="28"/>
        </w:rPr>
        <w:t xml:space="preserve"> [1]</w:t>
      </w:r>
      <w:r w:rsidRPr="00040A53">
        <w:rPr>
          <w:bCs/>
          <w:sz w:val="28"/>
          <w:szCs w:val="28"/>
        </w:rPr>
        <w:t>.Для определения физико-механических характеристик древесины и мик</w:t>
      </w:r>
      <w:r w:rsidR="00190C4D" w:rsidRPr="00040A53">
        <w:rPr>
          <w:bCs/>
          <w:sz w:val="28"/>
          <w:szCs w:val="28"/>
        </w:rPr>
        <w:t>р</w:t>
      </w:r>
      <w:r w:rsidRPr="00040A53">
        <w:rPr>
          <w:bCs/>
          <w:sz w:val="28"/>
          <w:szCs w:val="28"/>
        </w:rPr>
        <w:t>оанализа из ненагруженных или слабонагруженных частей деревянных конструкций,</w:t>
      </w:r>
      <w:r w:rsidR="001E593D" w:rsidRPr="00040A53">
        <w:rPr>
          <w:bCs/>
          <w:sz w:val="28"/>
          <w:szCs w:val="28"/>
        </w:rPr>
        <w:t xml:space="preserve"> имеющих повреждения и дефекты и</w:t>
      </w:r>
      <w:r w:rsidRPr="00040A53">
        <w:rPr>
          <w:bCs/>
          <w:sz w:val="28"/>
          <w:szCs w:val="28"/>
        </w:rPr>
        <w:t xml:space="preserve"> не предусмо</w:t>
      </w:r>
      <w:r w:rsidRPr="00040A53">
        <w:rPr>
          <w:bCs/>
          <w:sz w:val="28"/>
          <w:szCs w:val="28"/>
        </w:rPr>
        <w:t>т</w:t>
      </w:r>
      <w:r w:rsidRPr="00040A53">
        <w:rPr>
          <w:bCs/>
          <w:sz w:val="28"/>
          <w:szCs w:val="28"/>
        </w:rPr>
        <w:t xml:space="preserve">ренных СП 64.13330.2017 </w:t>
      </w:r>
      <w:r w:rsidR="001E593D" w:rsidRPr="00040A53">
        <w:rPr>
          <w:bCs/>
          <w:sz w:val="28"/>
          <w:szCs w:val="28"/>
        </w:rPr>
        <w:t>"</w:t>
      </w:r>
      <w:r w:rsidRPr="00040A53">
        <w:rPr>
          <w:bCs/>
          <w:sz w:val="28"/>
          <w:szCs w:val="28"/>
        </w:rPr>
        <w:t>Деревянные конструкции</w:t>
      </w:r>
      <w:r w:rsidR="001E593D" w:rsidRPr="00040A53">
        <w:rPr>
          <w:bCs/>
          <w:sz w:val="28"/>
          <w:szCs w:val="28"/>
        </w:rPr>
        <w:t>"</w:t>
      </w:r>
      <w:r w:rsidRPr="00040A53">
        <w:rPr>
          <w:bCs/>
          <w:sz w:val="28"/>
          <w:szCs w:val="28"/>
        </w:rPr>
        <w:t xml:space="preserve"> условиях, высверливают ке</w:t>
      </w:r>
      <w:r w:rsidRPr="00040A53">
        <w:rPr>
          <w:bCs/>
          <w:sz w:val="28"/>
          <w:szCs w:val="28"/>
        </w:rPr>
        <w:t>р</w:t>
      </w:r>
      <w:r w:rsidRPr="00040A53">
        <w:rPr>
          <w:bCs/>
          <w:sz w:val="28"/>
          <w:szCs w:val="28"/>
        </w:rPr>
        <w:t>ны или выпиливают бруски длиной 150-350 мм.</w:t>
      </w:r>
      <w:r w:rsidR="001956AC" w:rsidRPr="00040A53">
        <w:rPr>
          <w:bCs/>
          <w:sz w:val="28"/>
          <w:szCs w:val="28"/>
        </w:rPr>
        <w:t xml:space="preserve"> </w:t>
      </w:r>
      <w:r w:rsidRPr="00040A53">
        <w:rPr>
          <w:bCs/>
          <w:sz w:val="28"/>
          <w:szCs w:val="28"/>
        </w:rPr>
        <w:t>Выпиленные бруски маркируются, п</w:t>
      </w:r>
      <w:r w:rsidRPr="00040A53">
        <w:rPr>
          <w:bCs/>
          <w:sz w:val="28"/>
          <w:szCs w:val="28"/>
        </w:rPr>
        <w:t>о</w:t>
      </w:r>
      <w:r w:rsidRPr="00040A53">
        <w:rPr>
          <w:bCs/>
          <w:sz w:val="28"/>
          <w:szCs w:val="28"/>
        </w:rPr>
        <w:t>мещаются в полиэтиленовые пакеты и о</w:t>
      </w:r>
      <w:r w:rsidRPr="00040A53">
        <w:rPr>
          <w:bCs/>
          <w:sz w:val="28"/>
          <w:szCs w:val="28"/>
        </w:rPr>
        <w:t>т</w:t>
      </w:r>
      <w:r w:rsidRPr="00040A53">
        <w:rPr>
          <w:bCs/>
          <w:sz w:val="28"/>
          <w:szCs w:val="28"/>
        </w:rPr>
        <w:t>правляются для лабораторных исследов</w:t>
      </w:r>
      <w:r w:rsidRPr="00040A53">
        <w:rPr>
          <w:bCs/>
          <w:sz w:val="28"/>
          <w:szCs w:val="28"/>
        </w:rPr>
        <w:t>а</w:t>
      </w:r>
      <w:r w:rsidRPr="00040A53">
        <w:rPr>
          <w:bCs/>
          <w:sz w:val="28"/>
          <w:szCs w:val="28"/>
        </w:rPr>
        <w:lastRenderedPageBreak/>
        <w:t>ний, а места отбора брусков фиксируются на схемах конструкций, которые приклад</w:t>
      </w:r>
      <w:r w:rsidRPr="00040A53">
        <w:rPr>
          <w:bCs/>
          <w:sz w:val="28"/>
          <w:szCs w:val="28"/>
        </w:rPr>
        <w:t>ы</w:t>
      </w:r>
      <w:r w:rsidRPr="00040A53">
        <w:rPr>
          <w:bCs/>
          <w:sz w:val="28"/>
          <w:szCs w:val="28"/>
        </w:rPr>
        <w:t>ваются к актам с результатами испытаний образцов древесины.</w:t>
      </w:r>
      <w:r w:rsidR="001956AC" w:rsidRPr="00040A53">
        <w:rPr>
          <w:bCs/>
          <w:sz w:val="28"/>
          <w:szCs w:val="28"/>
        </w:rPr>
        <w:t xml:space="preserve"> </w:t>
      </w:r>
      <w:r w:rsidRPr="00040A53">
        <w:rPr>
          <w:bCs/>
          <w:sz w:val="28"/>
          <w:szCs w:val="28"/>
        </w:rPr>
        <w:t>Из брусков выпил</w:t>
      </w:r>
      <w:r w:rsidRPr="00040A53">
        <w:rPr>
          <w:bCs/>
          <w:sz w:val="28"/>
          <w:szCs w:val="28"/>
        </w:rPr>
        <w:t>и</w:t>
      </w:r>
      <w:r w:rsidRPr="00040A53">
        <w:rPr>
          <w:bCs/>
          <w:sz w:val="28"/>
          <w:szCs w:val="28"/>
        </w:rPr>
        <w:t>вают образцы, размеры которых устанавл</w:t>
      </w:r>
      <w:r w:rsidRPr="00040A53">
        <w:rPr>
          <w:bCs/>
          <w:sz w:val="28"/>
          <w:szCs w:val="28"/>
        </w:rPr>
        <w:t>и</w:t>
      </w:r>
      <w:r w:rsidRPr="00040A53">
        <w:rPr>
          <w:bCs/>
          <w:sz w:val="28"/>
          <w:szCs w:val="28"/>
        </w:rPr>
        <w:t>вают соответствующим ГОСТом для ка</w:t>
      </w:r>
      <w:r w:rsidRPr="00040A53">
        <w:rPr>
          <w:bCs/>
          <w:sz w:val="28"/>
          <w:szCs w:val="28"/>
        </w:rPr>
        <w:t>ж</w:t>
      </w:r>
      <w:r w:rsidRPr="00040A53">
        <w:rPr>
          <w:bCs/>
          <w:sz w:val="28"/>
          <w:szCs w:val="28"/>
        </w:rPr>
        <w:t>дого вида испытаний.</w:t>
      </w:r>
      <w:r w:rsidR="001956AC" w:rsidRPr="00040A53">
        <w:rPr>
          <w:bCs/>
          <w:sz w:val="28"/>
          <w:szCs w:val="28"/>
        </w:rPr>
        <w:t xml:space="preserve"> </w:t>
      </w:r>
      <w:r w:rsidRPr="00040A53">
        <w:rPr>
          <w:bCs/>
          <w:sz w:val="28"/>
          <w:szCs w:val="28"/>
        </w:rPr>
        <w:t>Элементы деревя</w:t>
      </w:r>
      <w:r w:rsidRPr="00040A53">
        <w:rPr>
          <w:bCs/>
          <w:sz w:val="28"/>
          <w:szCs w:val="28"/>
        </w:rPr>
        <w:t>н</w:t>
      </w:r>
      <w:r w:rsidRPr="00040A53">
        <w:rPr>
          <w:bCs/>
          <w:sz w:val="28"/>
          <w:szCs w:val="28"/>
        </w:rPr>
        <w:t>ных конструкций, из которых выпилены бруски древесины, подлежат восстановл</w:t>
      </w:r>
      <w:r w:rsidRPr="00040A53">
        <w:rPr>
          <w:bCs/>
          <w:sz w:val="28"/>
          <w:szCs w:val="28"/>
        </w:rPr>
        <w:t>е</w:t>
      </w:r>
      <w:r w:rsidRPr="00040A53">
        <w:rPr>
          <w:bCs/>
          <w:sz w:val="28"/>
          <w:szCs w:val="28"/>
        </w:rPr>
        <w:t>нию или усилению.</w:t>
      </w:r>
      <w:r w:rsidR="001956AC" w:rsidRPr="00040A53">
        <w:rPr>
          <w:bCs/>
          <w:sz w:val="28"/>
          <w:szCs w:val="28"/>
        </w:rPr>
        <w:t xml:space="preserve"> </w:t>
      </w:r>
      <w:r w:rsidRPr="00040A53">
        <w:rPr>
          <w:bCs/>
          <w:sz w:val="28"/>
          <w:szCs w:val="28"/>
        </w:rPr>
        <w:t>Влажность древесины определяют по ГОСТ 16483.7 и ГОСТ 16588.Температуру и влажность в вентил</w:t>
      </w:r>
      <w:r w:rsidRPr="00040A53">
        <w:rPr>
          <w:bCs/>
          <w:sz w:val="28"/>
          <w:szCs w:val="28"/>
        </w:rPr>
        <w:t>и</w:t>
      </w:r>
      <w:r w:rsidRPr="00040A53">
        <w:rPr>
          <w:bCs/>
          <w:sz w:val="28"/>
          <w:szCs w:val="28"/>
        </w:rPr>
        <w:t>руемых полостях перекрытий, чердачных и подвальных помещений определяют терм</w:t>
      </w:r>
      <w:r w:rsidRPr="00040A53">
        <w:rPr>
          <w:bCs/>
          <w:sz w:val="28"/>
          <w:szCs w:val="28"/>
        </w:rPr>
        <w:t>о</w:t>
      </w:r>
      <w:r w:rsidRPr="00040A53">
        <w:rPr>
          <w:bCs/>
          <w:sz w:val="28"/>
          <w:szCs w:val="28"/>
        </w:rPr>
        <w:t>метрами и психрометрами, а воздухообмен - с помощью анемометров. Плотность др</w:t>
      </w:r>
      <w:r w:rsidRPr="00040A53">
        <w:rPr>
          <w:bCs/>
          <w:sz w:val="28"/>
          <w:szCs w:val="28"/>
        </w:rPr>
        <w:t>е</w:t>
      </w:r>
      <w:r w:rsidRPr="00040A53">
        <w:rPr>
          <w:bCs/>
          <w:sz w:val="28"/>
          <w:szCs w:val="28"/>
        </w:rPr>
        <w:t>весины определяют по ГОСТ 16483.1</w:t>
      </w:r>
      <w:r w:rsidR="001E593D" w:rsidRPr="00040A53">
        <w:rPr>
          <w:bCs/>
          <w:sz w:val="28"/>
          <w:szCs w:val="28"/>
        </w:rPr>
        <w:t xml:space="preserve"> [1]</w:t>
      </w:r>
      <w:r w:rsidRPr="00040A53">
        <w:rPr>
          <w:bCs/>
          <w:sz w:val="28"/>
          <w:szCs w:val="28"/>
        </w:rPr>
        <w:t>.</w:t>
      </w:r>
    </w:p>
    <w:p w:rsidR="00674E22" w:rsidRPr="00040A53" w:rsidRDefault="008C3195" w:rsidP="005E30EA">
      <w:pPr>
        <w:ind w:firstLine="426"/>
        <w:jc w:val="both"/>
        <w:rPr>
          <w:bCs/>
          <w:sz w:val="28"/>
          <w:szCs w:val="28"/>
        </w:rPr>
      </w:pPr>
      <w:r w:rsidRPr="00040A53">
        <w:rPr>
          <w:bCs/>
          <w:sz w:val="28"/>
          <w:szCs w:val="28"/>
        </w:rPr>
        <w:t xml:space="preserve">Для обследования и проектирования </w:t>
      </w:r>
      <w:r w:rsidR="00B66543" w:rsidRPr="00040A53">
        <w:rPr>
          <w:bCs/>
          <w:sz w:val="28"/>
          <w:szCs w:val="28"/>
        </w:rPr>
        <w:t xml:space="preserve">различных </w:t>
      </w:r>
      <w:r w:rsidRPr="00040A53">
        <w:rPr>
          <w:bCs/>
          <w:sz w:val="28"/>
          <w:szCs w:val="28"/>
        </w:rPr>
        <w:t>ограждающих конструкций, и</w:t>
      </w:r>
      <w:r w:rsidRPr="00040A53">
        <w:rPr>
          <w:bCs/>
          <w:sz w:val="28"/>
          <w:szCs w:val="28"/>
        </w:rPr>
        <w:t>н</w:t>
      </w:r>
      <w:r w:rsidRPr="00040A53">
        <w:rPr>
          <w:bCs/>
          <w:sz w:val="28"/>
          <w:szCs w:val="28"/>
        </w:rPr>
        <w:t>женерных систем и т.</w:t>
      </w:r>
      <w:r w:rsidR="001A06D4" w:rsidRPr="00040A53">
        <w:rPr>
          <w:bCs/>
          <w:sz w:val="28"/>
          <w:szCs w:val="28"/>
        </w:rPr>
        <w:t>д</w:t>
      </w:r>
      <w:r w:rsidRPr="00040A53">
        <w:rPr>
          <w:bCs/>
          <w:sz w:val="28"/>
          <w:szCs w:val="28"/>
        </w:rPr>
        <w:t>. в зданиях</w:t>
      </w:r>
      <w:r w:rsidR="00CA2E05" w:rsidRPr="00040A53">
        <w:rPr>
          <w:bCs/>
          <w:sz w:val="28"/>
          <w:szCs w:val="28"/>
        </w:rPr>
        <w:t xml:space="preserve"> и</w:t>
      </w:r>
      <w:r w:rsidRPr="00040A53">
        <w:rPr>
          <w:bCs/>
          <w:sz w:val="28"/>
          <w:szCs w:val="28"/>
        </w:rPr>
        <w:t xml:space="preserve"> соор</w:t>
      </w:r>
      <w:r w:rsidRPr="00040A53">
        <w:rPr>
          <w:bCs/>
          <w:sz w:val="28"/>
          <w:szCs w:val="28"/>
        </w:rPr>
        <w:t>у</w:t>
      </w:r>
      <w:r w:rsidRPr="00040A53">
        <w:rPr>
          <w:bCs/>
          <w:sz w:val="28"/>
          <w:szCs w:val="28"/>
        </w:rPr>
        <w:t>жени</w:t>
      </w:r>
      <w:r w:rsidR="00CA2E05" w:rsidRPr="00040A53">
        <w:rPr>
          <w:bCs/>
          <w:sz w:val="28"/>
          <w:szCs w:val="28"/>
        </w:rPr>
        <w:t>ях</w:t>
      </w:r>
      <w:r w:rsidRPr="00040A53">
        <w:rPr>
          <w:bCs/>
          <w:sz w:val="28"/>
          <w:szCs w:val="28"/>
        </w:rPr>
        <w:t xml:space="preserve"> объектов энергетики (Гидротехн</w:t>
      </w:r>
      <w:r w:rsidRPr="00040A53">
        <w:rPr>
          <w:bCs/>
          <w:sz w:val="28"/>
          <w:szCs w:val="28"/>
        </w:rPr>
        <w:t>и</w:t>
      </w:r>
      <w:r w:rsidRPr="00040A53">
        <w:rPr>
          <w:bCs/>
          <w:sz w:val="28"/>
          <w:szCs w:val="28"/>
        </w:rPr>
        <w:t>ческие сооружения; Атомные электроста</w:t>
      </w:r>
      <w:r w:rsidRPr="00040A53">
        <w:rPr>
          <w:bCs/>
          <w:sz w:val="28"/>
          <w:szCs w:val="28"/>
        </w:rPr>
        <w:t>н</w:t>
      </w:r>
      <w:r w:rsidRPr="00040A53">
        <w:rPr>
          <w:bCs/>
          <w:sz w:val="28"/>
          <w:szCs w:val="28"/>
        </w:rPr>
        <w:t xml:space="preserve">ции; Тепловые электростанции) </w:t>
      </w:r>
      <w:r w:rsidR="00A7302C" w:rsidRPr="00040A53">
        <w:rPr>
          <w:bCs/>
          <w:sz w:val="28"/>
          <w:szCs w:val="28"/>
        </w:rPr>
        <w:t xml:space="preserve">также </w:t>
      </w:r>
      <w:r w:rsidRPr="00040A53">
        <w:rPr>
          <w:bCs/>
          <w:sz w:val="28"/>
          <w:szCs w:val="28"/>
        </w:rPr>
        <w:t>р</w:t>
      </w:r>
      <w:r w:rsidRPr="00040A53">
        <w:rPr>
          <w:bCs/>
          <w:sz w:val="28"/>
          <w:szCs w:val="28"/>
        </w:rPr>
        <w:t>е</w:t>
      </w:r>
      <w:r w:rsidRPr="00040A53">
        <w:rPr>
          <w:bCs/>
          <w:sz w:val="28"/>
          <w:szCs w:val="28"/>
        </w:rPr>
        <w:t>комендованы следующие нормативные д</w:t>
      </w:r>
      <w:r w:rsidRPr="00040A53">
        <w:rPr>
          <w:bCs/>
          <w:sz w:val="28"/>
          <w:szCs w:val="28"/>
        </w:rPr>
        <w:t>о</w:t>
      </w:r>
      <w:r w:rsidRPr="00040A53">
        <w:rPr>
          <w:bCs/>
          <w:sz w:val="28"/>
          <w:szCs w:val="28"/>
        </w:rPr>
        <w:t xml:space="preserve">кументы: </w:t>
      </w:r>
    </w:p>
    <w:p w:rsidR="008C3195" w:rsidRPr="00040A53" w:rsidRDefault="008C3195" w:rsidP="005E30EA">
      <w:pPr>
        <w:pStyle w:val="a5"/>
        <w:numPr>
          <w:ilvl w:val="0"/>
          <w:numId w:val="36"/>
        </w:numPr>
        <w:jc w:val="both"/>
        <w:rPr>
          <w:bCs/>
          <w:sz w:val="28"/>
          <w:szCs w:val="28"/>
        </w:rPr>
      </w:pPr>
      <w:r w:rsidRPr="00040A53">
        <w:rPr>
          <w:bCs/>
          <w:sz w:val="28"/>
          <w:szCs w:val="28"/>
        </w:rPr>
        <w:t>СП 23.13330.2018 "Основания гидр</w:t>
      </w:r>
      <w:r w:rsidRPr="00040A53">
        <w:rPr>
          <w:bCs/>
          <w:sz w:val="28"/>
          <w:szCs w:val="28"/>
        </w:rPr>
        <w:t>о</w:t>
      </w:r>
      <w:r w:rsidRPr="00040A53">
        <w:rPr>
          <w:bCs/>
          <w:sz w:val="28"/>
          <w:szCs w:val="28"/>
        </w:rPr>
        <w:t>технических сооружений";</w:t>
      </w:r>
    </w:p>
    <w:p w:rsidR="008C3195" w:rsidRPr="00040A53" w:rsidRDefault="008C3195" w:rsidP="005E30EA">
      <w:pPr>
        <w:pStyle w:val="a5"/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040A53">
        <w:rPr>
          <w:bCs/>
          <w:sz w:val="28"/>
          <w:szCs w:val="28"/>
        </w:rPr>
        <w:lastRenderedPageBreak/>
        <w:t>СП 58.13330.2012 "Гидротехнические сооружения. Основные положения";</w:t>
      </w:r>
    </w:p>
    <w:p w:rsidR="008C3195" w:rsidRPr="00040A53" w:rsidRDefault="008C3195" w:rsidP="005E30EA">
      <w:pPr>
        <w:pStyle w:val="a5"/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040A53">
        <w:rPr>
          <w:bCs/>
          <w:sz w:val="28"/>
          <w:szCs w:val="28"/>
        </w:rPr>
        <w:t>СП 80.13330.2016 "Гидротехнические сооружения речные";</w:t>
      </w:r>
    </w:p>
    <w:p w:rsidR="008C3195" w:rsidRPr="00040A53" w:rsidRDefault="008C3195" w:rsidP="005E30EA">
      <w:pPr>
        <w:pStyle w:val="a5"/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040A53">
        <w:rPr>
          <w:bCs/>
          <w:sz w:val="28"/>
          <w:szCs w:val="28"/>
        </w:rPr>
        <w:t>СП 90.13330.2012 Электростанции тепловые;</w:t>
      </w:r>
    </w:p>
    <w:p w:rsidR="008C3195" w:rsidRPr="00040A53" w:rsidRDefault="008C3195" w:rsidP="005E30EA">
      <w:pPr>
        <w:pStyle w:val="a5"/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040A53">
        <w:rPr>
          <w:bCs/>
          <w:sz w:val="28"/>
          <w:szCs w:val="28"/>
        </w:rPr>
        <w:t>СанПиН 2.6.1.24-03 Санитарные пр</w:t>
      </w:r>
      <w:r w:rsidRPr="00040A53">
        <w:rPr>
          <w:bCs/>
          <w:sz w:val="28"/>
          <w:szCs w:val="28"/>
        </w:rPr>
        <w:t>а</w:t>
      </w:r>
      <w:r w:rsidRPr="00040A53">
        <w:rPr>
          <w:bCs/>
          <w:sz w:val="28"/>
          <w:szCs w:val="28"/>
        </w:rPr>
        <w:t>вила проектирования и эксплуатации атомных станций (СП АС-03).</w:t>
      </w:r>
    </w:p>
    <w:p w:rsidR="008C3195" w:rsidRPr="00040A53" w:rsidRDefault="008C3195" w:rsidP="005E30EA">
      <w:pPr>
        <w:ind w:firstLine="426"/>
        <w:jc w:val="both"/>
        <w:rPr>
          <w:bCs/>
          <w:sz w:val="28"/>
          <w:szCs w:val="28"/>
        </w:rPr>
      </w:pPr>
      <w:r w:rsidRPr="00040A53">
        <w:rPr>
          <w:bCs/>
          <w:sz w:val="28"/>
          <w:szCs w:val="28"/>
        </w:rPr>
        <w:t>Для проектирования объектов жили</w:t>
      </w:r>
      <w:r w:rsidRPr="00040A53">
        <w:rPr>
          <w:bCs/>
          <w:sz w:val="28"/>
          <w:szCs w:val="28"/>
        </w:rPr>
        <w:t>щ</w:t>
      </w:r>
      <w:r w:rsidRPr="00040A53">
        <w:rPr>
          <w:bCs/>
          <w:sz w:val="28"/>
          <w:szCs w:val="28"/>
        </w:rPr>
        <w:t>но-коммунального хозяйства (Насосные станции системы водоснабжения; Насосные станции системы водоотведения) и соор</w:t>
      </w:r>
      <w:r w:rsidRPr="00040A53">
        <w:rPr>
          <w:bCs/>
          <w:sz w:val="28"/>
          <w:szCs w:val="28"/>
        </w:rPr>
        <w:t>у</w:t>
      </w:r>
      <w:r w:rsidRPr="00040A53">
        <w:rPr>
          <w:bCs/>
          <w:sz w:val="28"/>
          <w:szCs w:val="28"/>
        </w:rPr>
        <w:t>жений мелиоративного назначения (Мели</w:t>
      </w:r>
      <w:r w:rsidRPr="00040A53">
        <w:rPr>
          <w:bCs/>
          <w:sz w:val="28"/>
          <w:szCs w:val="28"/>
        </w:rPr>
        <w:t>о</w:t>
      </w:r>
      <w:r w:rsidRPr="00040A53">
        <w:rPr>
          <w:bCs/>
          <w:sz w:val="28"/>
          <w:szCs w:val="28"/>
        </w:rPr>
        <w:t xml:space="preserve">ративные насосные станции) </w:t>
      </w:r>
      <w:r w:rsidR="001A06D4" w:rsidRPr="00040A53">
        <w:rPr>
          <w:bCs/>
          <w:sz w:val="28"/>
          <w:szCs w:val="28"/>
        </w:rPr>
        <w:t xml:space="preserve">также </w:t>
      </w:r>
      <w:r w:rsidRPr="00040A53">
        <w:rPr>
          <w:bCs/>
          <w:sz w:val="28"/>
          <w:szCs w:val="28"/>
        </w:rPr>
        <w:t>рек</w:t>
      </w:r>
      <w:r w:rsidRPr="00040A53">
        <w:rPr>
          <w:bCs/>
          <w:sz w:val="28"/>
          <w:szCs w:val="28"/>
        </w:rPr>
        <w:t>о</w:t>
      </w:r>
      <w:r w:rsidRPr="00040A53">
        <w:rPr>
          <w:bCs/>
          <w:sz w:val="28"/>
          <w:szCs w:val="28"/>
        </w:rPr>
        <w:t>мендованы следующие нормативные док</w:t>
      </w:r>
      <w:r w:rsidRPr="00040A53">
        <w:rPr>
          <w:bCs/>
          <w:sz w:val="28"/>
          <w:szCs w:val="28"/>
        </w:rPr>
        <w:t>у</w:t>
      </w:r>
      <w:r w:rsidRPr="00040A53">
        <w:rPr>
          <w:bCs/>
          <w:sz w:val="28"/>
          <w:szCs w:val="28"/>
        </w:rPr>
        <w:t xml:space="preserve">менты:   </w:t>
      </w:r>
    </w:p>
    <w:p w:rsidR="008C3195" w:rsidRPr="00040A53" w:rsidRDefault="008C3195" w:rsidP="005E30EA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 w:rsidRPr="00040A53">
        <w:rPr>
          <w:sz w:val="28"/>
          <w:szCs w:val="28"/>
        </w:rPr>
        <w:t>СП 31.13330.2012 "Водоснабжение. Наружные сети и сооружения";</w:t>
      </w:r>
    </w:p>
    <w:p w:rsidR="008C3195" w:rsidRPr="00040A53" w:rsidRDefault="008C3195" w:rsidP="005E30EA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 w:rsidRPr="00040A53">
        <w:rPr>
          <w:sz w:val="28"/>
          <w:szCs w:val="28"/>
        </w:rPr>
        <w:t>СП 32.13330.2012 "Канализация. Н</w:t>
      </w:r>
      <w:r w:rsidRPr="00040A53">
        <w:rPr>
          <w:sz w:val="28"/>
          <w:szCs w:val="28"/>
        </w:rPr>
        <w:t>а</w:t>
      </w:r>
      <w:r w:rsidRPr="00040A53">
        <w:rPr>
          <w:sz w:val="28"/>
          <w:szCs w:val="28"/>
        </w:rPr>
        <w:t>ружные сети и сооружения";</w:t>
      </w:r>
    </w:p>
    <w:p w:rsidR="008C3195" w:rsidRPr="00040A53" w:rsidRDefault="008C3195" w:rsidP="005E30EA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 w:rsidRPr="00040A53">
        <w:rPr>
          <w:sz w:val="28"/>
          <w:szCs w:val="28"/>
        </w:rPr>
        <w:t>СП 81.13330.2017 "Мелиоративные системы и сооружения";</w:t>
      </w:r>
    </w:p>
    <w:p w:rsidR="001F53AE" w:rsidRPr="00040A53" w:rsidRDefault="008C3195" w:rsidP="005E30EA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 w:rsidRPr="00040A53">
        <w:rPr>
          <w:sz w:val="28"/>
          <w:szCs w:val="28"/>
        </w:rPr>
        <w:t>СП 100.13330.2016 "Мелиоративные системы и сооружения". </w:t>
      </w:r>
    </w:p>
    <w:p w:rsidR="008C261C" w:rsidRPr="00040A53" w:rsidRDefault="008C261C" w:rsidP="005E30EA">
      <w:pPr>
        <w:ind w:firstLine="426"/>
        <w:jc w:val="both"/>
        <w:rPr>
          <w:bCs/>
          <w:sz w:val="28"/>
          <w:szCs w:val="28"/>
        </w:rPr>
      </w:pPr>
      <w:r w:rsidRPr="00040A53">
        <w:rPr>
          <w:bCs/>
          <w:sz w:val="28"/>
          <w:szCs w:val="28"/>
        </w:rPr>
        <w:t xml:space="preserve">При обследовании </w:t>
      </w:r>
      <w:r w:rsidR="00CA2E05" w:rsidRPr="00040A53">
        <w:rPr>
          <w:bCs/>
          <w:sz w:val="28"/>
          <w:szCs w:val="28"/>
        </w:rPr>
        <w:t>сооружений гра</w:t>
      </w:r>
      <w:r w:rsidR="00CA2E05" w:rsidRPr="00040A53">
        <w:rPr>
          <w:bCs/>
          <w:sz w:val="28"/>
          <w:szCs w:val="28"/>
        </w:rPr>
        <w:t>ж</w:t>
      </w:r>
      <w:r w:rsidR="00CA2E05" w:rsidRPr="00040A53">
        <w:rPr>
          <w:bCs/>
          <w:sz w:val="28"/>
          <w:szCs w:val="28"/>
        </w:rPr>
        <w:t>данского и</w:t>
      </w:r>
      <w:r w:rsidR="00D52712" w:rsidRPr="00040A53">
        <w:rPr>
          <w:bCs/>
          <w:sz w:val="28"/>
          <w:szCs w:val="28"/>
        </w:rPr>
        <w:t xml:space="preserve"> промышленного назначения</w:t>
      </w:r>
      <w:r w:rsidRPr="00040A53">
        <w:rPr>
          <w:bCs/>
          <w:sz w:val="28"/>
          <w:szCs w:val="28"/>
        </w:rPr>
        <w:t xml:space="preserve"> </w:t>
      </w:r>
      <w:r w:rsidRPr="00040A53">
        <w:rPr>
          <w:bCs/>
          <w:sz w:val="28"/>
          <w:szCs w:val="28"/>
        </w:rPr>
        <w:lastRenderedPageBreak/>
        <w:t>рассматривают следующие несущие конс</w:t>
      </w:r>
      <w:r w:rsidRPr="00040A53">
        <w:rPr>
          <w:bCs/>
          <w:sz w:val="28"/>
          <w:szCs w:val="28"/>
        </w:rPr>
        <w:t>т</w:t>
      </w:r>
      <w:r w:rsidRPr="00040A53">
        <w:rPr>
          <w:bCs/>
          <w:sz w:val="28"/>
          <w:szCs w:val="28"/>
        </w:rPr>
        <w:t>рукции</w:t>
      </w:r>
      <w:r w:rsidR="008C3195" w:rsidRPr="00040A53">
        <w:rPr>
          <w:bCs/>
          <w:sz w:val="28"/>
          <w:szCs w:val="28"/>
        </w:rPr>
        <w:t>[1]</w:t>
      </w:r>
      <w:r w:rsidRPr="00040A53">
        <w:rPr>
          <w:bCs/>
          <w:sz w:val="28"/>
          <w:szCs w:val="28"/>
        </w:rPr>
        <w:t xml:space="preserve">: </w:t>
      </w:r>
    </w:p>
    <w:p w:rsidR="008C261C" w:rsidRPr="00040A53" w:rsidRDefault="008C261C" w:rsidP="005E30EA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 w:rsidRPr="00040A53">
        <w:rPr>
          <w:sz w:val="28"/>
          <w:szCs w:val="28"/>
        </w:rPr>
        <w:t>Фундаменты;</w:t>
      </w:r>
    </w:p>
    <w:p w:rsidR="008C261C" w:rsidRPr="00040A53" w:rsidRDefault="008C261C" w:rsidP="005E30EA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 w:rsidRPr="00040A53">
        <w:rPr>
          <w:sz w:val="28"/>
          <w:szCs w:val="28"/>
        </w:rPr>
        <w:t xml:space="preserve">Ростверки и фундаментные балки; </w:t>
      </w:r>
    </w:p>
    <w:p w:rsidR="008C261C" w:rsidRPr="00040A53" w:rsidRDefault="008C261C" w:rsidP="005E30EA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 w:rsidRPr="00040A53">
        <w:rPr>
          <w:sz w:val="28"/>
          <w:szCs w:val="28"/>
        </w:rPr>
        <w:t>Стены, колонны, столбы;</w:t>
      </w:r>
    </w:p>
    <w:p w:rsidR="008C261C" w:rsidRPr="00040A53" w:rsidRDefault="008C261C" w:rsidP="005E30EA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 w:rsidRPr="00040A53">
        <w:rPr>
          <w:sz w:val="28"/>
          <w:szCs w:val="28"/>
        </w:rPr>
        <w:t>Перекрытия и покрытия;</w:t>
      </w:r>
    </w:p>
    <w:p w:rsidR="008C261C" w:rsidRPr="00040A53" w:rsidRDefault="008C261C" w:rsidP="005E30EA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 w:rsidRPr="00040A53">
        <w:rPr>
          <w:sz w:val="28"/>
          <w:szCs w:val="28"/>
        </w:rPr>
        <w:t>Подкрановые балки и фермы;</w:t>
      </w:r>
    </w:p>
    <w:p w:rsidR="008C261C" w:rsidRPr="00040A53" w:rsidRDefault="008C261C" w:rsidP="005E30EA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 w:rsidRPr="00040A53">
        <w:rPr>
          <w:sz w:val="28"/>
          <w:szCs w:val="28"/>
        </w:rPr>
        <w:t>Связевые конструкции;</w:t>
      </w:r>
    </w:p>
    <w:p w:rsidR="008C261C" w:rsidRPr="00040A53" w:rsidRDefault="008C261C" w:rsidP="005E30EA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 w:rsidRPr="00040A53">
        <w:rPr>
          <w:sz w:val="28"/>
          <w:szCs w:val="28"/>
        </w:rPr>
        <w:t>Элементы жесткости;</w:t>
      </w:r>
    </w:p>
    <w:p w:rsidR="00CA2E05" w:rsidRPr="00040A53" w:rsidRDefault="008C261C" w:rsidP="005E30EA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 w:rsidRPr="00040A53">
        <w:rPr>
          <w:sz w:val="28"/>
          <w:szCs w:val="28"/>
        </w:rPr>
        <w:t>Стыки, узлы, соединения и размеры площадок опира</w:t>
      </w:r>
      <w:r w:rsidR="00002A39" w:rsidRPr="00040A53">
        <w:rPr>
          <w:sz w:val="28"/>
          <w:szCs w:val="28"/>
        </w:rPr>
        <w:t>ния.</w:t>
      </w:r>
    </w:p>
    <w:p w:rsidR="00EF5057" w:rsidRDefault="008C3195" w:rsidP="00A968E9">
      <w:pPr>
        <w:ind w:firstLine="426"/>
        <w:jc w:val="both"/>
        <w:rPr>
          <w:bCs/>
          <w:sz w:val="28"/>
          <w:szCs w:val="28"/>
        </w:rPr>
      </w:pPr>
      <w:r w:rsidRPr="00040A53">
        <w:rPr>
          <w:bCs/>
          <w:sz w:val="28"/>
          <w:szCs w:val="28"/>
        </w:rPr>
        <w:t>Исследование прочностных характер</w:t>
      </w:r>
      <w:r w:rsidRPr="00040A53">
        <w:rPr>
          <w:bCs/>
          <w:sz w:val="28"/>
          <w:szCs w:val="28"/>
        </w:rPr>
        <w:t>и</w:t>
      </w:r>
      <w:r w:rsidRPr="00040A53">
        <w:rPr>
          <w:bCs/>
          <w:sz w:val="28"/>
          <w:szCs w:val="28"/>
        </w:rPr>
        <w:t xml:space="preserve">стик </w:t>
      </w:r>
      <w:r w:rsidR="00AB5E52" w:rsidRPr="00040A53">
        <w:rPr>
          <w:bCs/>
          <w:sz w:val="28"/>
          <w:szCs w:val="28"/>
        </w:rPr>
        <w:t xml:space="preserve">ограждающих </w:t>
      </w:r>
      <w:r w:rsidR="00190C4D" w:rsidRPr="00040A53">
        <w:rPr>
          <w:bCs/>
          <w:sz w:val="28"/>
          <w:szCs w:val="28"/>
        </w:rPr>
        <w:t>конструкций объектов</w:t>
      </w:r>
      <w:r w:rsidR="00CE57C5" w:rsidRPr="00040A53">
        <w:rPr>
          <w:bCs/>
          <w:sz w:val="28"/>
          <w:szCs w:val="28"/>
        </w:rPr>
        <w:t xml:space="preserve"> энергетики</w:t>
      </w:r>
      <w:r w:rsidR="00AB5E52" w:rsidRPr="00040A53">
        <w:rPr>
          <w:bCs/>
          <w:sz w:val="28"/>
          <w:szCs w:val="28"/>
        </w:rPr>
        <w:t>, которые расположены под зе</w:t>
      </w:r>
      <w:r w:rsidR="00AB5E52" w:rsidRPr="00040A53">
        <w:rPr>
          <w:bCs/>
          <w:sz w:val="28"/>
          <w:szCs w:val="28"/>
        </w:rPr>
        <w:t>м</w:t>
      </w:r>
      <w:r w:rsidR="00AB5E52" w:rsidRPr="00040A53">
        <w:rPr>
          <w:bCs/>
          <w:sz w:val="28"/>
          <w:szCs w:val="28"/>
        </w:rPr>
        <w:t>лей и</w:t>
      </w:r>
      <w:r w:rsidR="001F53AE" w:rsidRPr="00040A53">
        <w:rPr>
          <w:bCs/>
          <w:sz w:val="28"/>
          <w:szCs w:val="28"/>
        </w:rPr>
        <w:t>ли</w:t>
      </w:r>
      <w:r w:rsidR="00AB5E52" w:rsidRPr="00040A53">
        <w:rPr>
          <w:bCs/>
          <w:sz w:val="28"/>
          <w:szCs w:val="28"/>
        </w:rPr>
        <w:t xml:space="preserve"> в водн</w:t>
      </w:r>
      <w:r w:rsidR="00765B47" w:rsidRPr="00040A53">
        <w:rPr>
          <w:bCs/>
          <w:sz w:val="28"/>
          <w:szCs w:val="28"/>
        </w:rPr>
        <w:t>ых</w:t>
      </w:r>
      <w:r w:rsidR="00AB5E52" w:rsidRPr="00040A53">
        <w:rPr>
          <w:bCs/>
          <w:sz w:val="28"/>
          <w:szCs w:val="28"/>
        </w:rPr>
        <w:t xml:space="preserve"> экосистем</w:t>
      </w:r>
      <w:r w:rsidR="00765B47" w:rsidRPr="00040A53">
        <w:rPr>
          <w:bCs/>
          <w:sz w:val="28"/>
          <w:szCs w:val="28"/>
        </w:rPr>
        <w:t>ах</w:t>
      </w:r>
      <w:r w:rsidR="00AB5E52" w:rsidRPr="00040A53">
        <w:rPr>
          <w:bCs/>
          <w:sz w:val="28"/>
          <w:szCs w:val="28"/>
        </w:rPr>
        <w:t>, сложно пр</w:t>
      </w:r>
      <w:r w:rsidR="00AB5E52" w:rsidRPr="00040A53">
        <w:rPr>
          <w:bCs/>
          <w:sz w:val="28"/>
          <w:szCs w:val="28"/>
        </w:rPr>
        <w:t>о</w:t>
      </w:r>
      <w:r w:rsidR="00AB5E52" w:rsidRPr="00040A53">
        <w:rPr>
          <w:bCs/>
          <w:sz w:val="28"/>
          <w:szCs w:val="28"/>
        </w:rPr>
        <w:t>изводить с помощью разрушающ</w:t>
      </w:r>
      <w:r w:rsidR="00765B47" w:rsidRPr="00040A53">
        <w:rPr>
          <w:bCs/>
          <w:sz w:val="28"/>
          <w:szCs w:val="28"/>
        </w:rPr>
        <w:t>их</w:t>
      </w:r>
      <w:r w:rsidR="00AB5E52" w:rsidRPr="00040A53">
        <w:rPr>
          <w:bCs/>
          <w:sz w:val="28"/>
          <w:szCs w:val="28"/>
        </w:rPr>
        <w:t xml:space="preserve"> мет</w:t>
      </w:r>
      <w:r w:rsidR="00AB5E52" w:rsidRPr="00040A53">
        <w:rPr>
          <w:bCs/>
          <w:sz w:val="28"/>
          <w:szCs w:val="28"/>
        </w:rPr>
        <w:t>о</w:t>
      </w:r>
      <w:r w:rsidR="00AB5E52" w:rsidRPr="00040A53">
        <w:rPr>
          <w:bCs/>
          <w:sz w:val="28"/>
          <w:szCs w:val="28"/>
        </w:rPr>
        <w:t>д</w:t>
      </w:r>
      <w:r w:rsidR="00765B47" w:rsidRPr="00040A53">
        <w:rPr>
          <w:bCs/>
          <w:sz w:val="28"/>
          <w:szCs w:val="28"/>
        </w:rPr>
        <w:t>ов,</w:t>
      </w:r>
      <w:r w:rsidR="001F53AE" w:rsidRPr="00040A53">
        <w:rPr>
          <w:bCs/>
          <w:sz w:val="28"/>
          <w:szCs w:val="28"/>
        </w:rPr>
        <w:t xml:space="preserve"> несмотря на то что он</w:t>
      </w:r>
      <w:r w:rsidR="00765B47" w:rsidRPr="00040A53">
        <w:rPr>
          <w:bCs/>
          <w:sz w:val="28"/>
          <w:szCs w:val="28"/>
        </w:rPr>
        <w:t>и</w:t>
      </w:r>
      <w:r w:rsidR="001F53AE" w:rsidRPr="00040A53">
        <w:rPr>
          <w:bCs/>
          <w:sz w:val="28"/>
          <w:szCs w:val="28"/>
        </w:rPr>
        <w:t xml:space="preserve"> является на</w:t>
      </w:r>
      <w:r w:rsidR="001F53AE" w:rsidRPr="00040A53">
        <w:rPr>
          <w:bCs/>
          <w:sz w:val="28"/>
          <w:szCs w:val="28"/>
        </w:rPr>
        <w:t>и</w:t>
      </w:r>
      <w:r w:rsidR="001F53AE" w:rsidRPr="00040A53">
        <w:rPr>
          <w:bCs/>
          <w:sz w:val="28"/>
          <w:szCs w:val="28"/>
        </w:rPr>
        <w:t>более точным</w:t>
      </w:r>
      <w:r w:rsidR="00765B47" w:rsidRPr="00040A53">
        <w:rPr>
          <w:bCs/>
          <w:sz w:val="28"/>
          <w:szCs w:val="28"/>
        </w:rPr>
        <w:t>и</w:t>
      </w:r>
      <w:r w:rsidR="001F53AE" w:rsidRPr="00040A53">
        <w:rPr>
          <w:bCs/>
          <w:sz w:val="28"/>
          <w:szCs w:val="28"/>
        </w:rPr>
        <w:t xml:space="preserve"> и достоверным</w:t>
      </w:r>
      <w:r w:rsidR="00765B47" w:rsidRPr="00040A53">
        <w:rPr>
          <w:bCs/>
          <w:sz w:val="28"/>
          <w:szCs w:val="28"/>
        </w:rPr>
        <w:t>и</w:t>
      </w:r>
      <w:r w:rsidR="001F53AE" w:rsidRPr="00040A53">
        <w:rPr>
          <w:bCs/>
          <w:sz w:val="28"/>
          <w:szCs w:val="28"/>
        </w:rPr>
        <w:t xml:space="preserve">. </w:t>
      </w:r>
      <w:r w:rsidR="00AB5E52" w:rsidRPr="00040A53">
        <w:rPr>
          <w:bCs/>
          <w:sz w:val="28"/>
          <w:szCs w:val="28"/>
        </w:rPr>
        <w:t xml:space="preserve">Поэтому </w:t>
      </w:r>
      <w:r w:rsidRPr="00040A53">
        <w:rPr>
          <w:bCs/>
          <w:sz w:val="28"/>
          <w:szCs w:val="28"/>
        </w:rPr>
        <w:t>исследование</w:t>
      </w:r>
      <w:r w:rsidR="00765B47" w:rsidRPr="00040A53">
        <w:rPr>
          <w:bCs/>
          <w:sz w:val="28"/>
          <w:szCs w:val="28"/>
        </w:rPr>
        <w:t xml:space="preserve"> характеристик ограждающих конструкций данных сооружений </w:t>
      </w:r>
      <w:r w:rsidR="00AB5E52" w:rsidRPr="00040A53">
        <w:rPr>
          <w:bCs/>
          <w:sz w:val="28"/>
          <w:szCs w:val="28"/>
        </w:rPr>
        <w:t>рекоме</w:t>
      </w:r>
      <w:r w:rsidR="00AB5E52" w:rsidRPr="00040A53">
        <w:rPr>
          <w:bCs/>
          <w:sz w:val="28"/>
          <w:szCs w:val="28"/>
        </w:rPr>
        <w:t>н</w:t>
      </w:r>
      <w:r w:rsidR="00AB5E52" w:rsidRPr="00040A53">
        <w:rPr>
          <w:bCs/>
          <w:sz w:val="28"/>
          <w:szCs w:val="28"/>
        </w:rPr>
        <w:t xml:space="preserve">дуется </w:t>
      </w:r>
      <w:r w:rsidR="001F53AE" w:rsidRPr="00040A53">
        <w:rPr>
          <w:bCs/>
          <w:sz w:val="28"/>
          <w:szCs w:val="28"/>
        </w:rPr>
        <w:t>проводить с помощью неразруша</w:t>
      </w:r>
      <w:r w:rsidR="001F53AE" w:rsidRPr="00040A53">
        <w:rPr>
          <w:bCs/>
          <w:sz w:val="28"/>
          <w:szCs w:val="28"/>
        </w:rPr>
        <w:t>ю</w:t>
      </w:r>
      <w:r w:rsidR="001F53AE" w:rsidRPr="00040A53">
        <w:rPr>
          <w:bCs/>
          <w:sz w:val="28"/>
          <w:szCs w:val="28"/>
        </w:rPr>
        <w:t>щих методов.</w:t>
      </w:r>
      <w:r w:rsidR="00674E22" w:rsidRPr="00040A53">
        <w:rPr>
          <w:bCs/>
          <w:sz w:val="28"/>
          <w:szCs w:val="28"/>
        </w:rPr>
        <w:t xml:space="preserve"> Также при исследовании о</w:t>
      </w:r>
      <w:r w:rsidR="00674E22" w:rsidRPr="00040A53">
        <w:rPr>
          <w:bCs/>
          <w:sz w:val="28"/>
          <w:szCs w:val="28"/>
        </w:rPr>
        <w:t>г</w:t>
      </w:r>
      <w:r w:rsidR="00674E22" w:rsidRPr="00040A53">
        <w:rPr>
          <w:bCs/>
          <w:sz w:val="28"/>
          <w:szCs w:val="28"/>
        </w:rPr>
        <w:t>раждающих конструкций можно воспольз</w:t>
      </w:r>
      <w:r w:rsidR="00674E22" w:rsidRPr="00040A53">
        <w:rPr>
          <w:bCs/>
          <w:sz w:val="28"/>
          <w:szCs w:val="28"/>
        </w:rPr>
        <w:t>о</w:t>
      </w:r>
      <w:r w:rsidR="00674E22" w:rsidRPr="00040A53">
        <w:rPr>
          <w:bCs/>
          <w:sz w:val="28"/>
          <w:szCs w:val="28"/>
        </w:rPr>
        <w:t>ваться и другими методическими указани</w:t>
      </w:r>
      <w:r w:rsidR="00674E22" w:rsidRPr="00040A53">
        <w:rPr>
          <w:bCs/>
          <w:sz w:val="28"/>
          <w:szCs w:val="28"/>
        </w:rPr>
        <w:t>я</w:t>
      </w:r>
      <w:r w:rsidR="00674E22" w:rsidRPr="00040A53">
        <w:rPr>
          <w:bCs/>
          <w:sz w:val="28"/>
          <w:szCs w:val="28"/>
        </w:rPr>
        <w:t>ми [3].</w:t>
      </w:r>
    </w:p>
    <w:p w:rsidR="00A968E9" w:rsidRPr="00A968E9" w:rsidRDefault="00A968E9" w:rsidP="00A968E9">
      <w:pPr>
        <w:ind w:firstLine="426"/>
        <w:jc w:val="both"/>
        <w:rPr>
          <w:bCs/>
          <w:sz w:val="28"/>
          <w:szCs w:val="28"/>
        </w:rPr>
      </w:pPr>
    </w:p>
    <w:p w:rsidR="00A968E9" w:rsidRPr="00A968E9" w:rsidRDefault="00B937AD" w:rsidP="00A968E9">
      <w:pPr>
        <w:tabs>
          <w:tab w:val="left" w:pos="284"/>
        </w:tabs>
        <w:spacing w:after="200"/>
        <w:jc w:val="center"/>
        <w:rPr>
          <w:b/>
          <w:sz w:val="28"/>
          <w:szCs w:val="28"/>
        </w:rPr>
      </w:pPr>
      <w:r w:rsidRPr="00A968E9">
        <w:rPr>
          <w:b/>
          <w:sz w:val="28"/>
          <w:szCs w:val="28"/>
        </w:rPr>
        <w:lastRenderedPageBreak/>
        <w:t>Лабораторная работа №</w:t>
      </w:r>
      <w:r w:rsidR="004309C1" w:rsidRPr="00A968E9">
        <w:rPr>
          <w:b/>
          <w:sz w:val="28"/>
          <w:szCs w:val="28"/>
        </w:rPr>
        <w:t>1</w:t>
      </w:r>
      <w:r w:rsidRPr="00A968E9">
        <w:rPr>
          <w:b/>
          <w:sz w:val="28"/>
          <w:szCs w:val="28"/>
        </w:rPr>
        <w:t xml:space="preserve">. </w:t>
      </w:r>
      <w:r w:rsidR="001956AC" w:rsidRPr="00A968E9">
        <w:rPr>
          <w:b/>
          <w:sz w:val="28"/>
          <w:szCs w:val="28"/>
        </w:rPr>
        <w:t>Определение прочности бетона на энергетических и гидротехнических сооружениях моло</w:t>
      </w:r>
      <w:r w:rsidR="001956AC" w:rsidRPr="00A968E9">
        <w:rPr>
          <w:b/>
          <w:sz w:val="28"/>
          <w:szCs w:val="28"/>
        </w:rPr>
        <w:t>т</w:t>
      </w:r>
      <w:r w:rsidR="001956AC" w:rsidRPr="00A968E9">
        <w:rPr>
          <w:b/>
          <w:sz w:val="28"/>
          <w:szCs w:val="28"/>
        </w:rPr>
        <w:t>ком Кашкарова</w:t>
      </w:r>
    </w:p>
    <w:p w:rsidR="00B937AD" w:rsidRPr="00A968E9" w:rsidRDefault="00B937AD" w:rsidP="005E30EA">
      <w:pPr>
        <w:tabs>
          <w:tab w:val="left" w:pos="284"/>
        </w:tabs>
        <w:jc w:val="both"/>
        <w:rPr>
          <w:sz w:val="28"/>
          <w:szCs w:val="28"/>
        </w:rPr>
      </w:pPr>
      <w:r w:rsidRPr="00A968E9">
        <w:rPr>
          <w:b/>
          <w:sz w:val="28"/>
          <w:szCs w:val="28"/>
        </w:rPr>
        <w:t xml:space="preserve">Цель работы: </w:t>
      </w:r>
      <w:r w:rsidRPr="00A968E9">
        <w:rPr>
          <w:sz w:val="28"/>
          <w:szCs w:val="28"/>
          <w:u w:val="single"/>
        </w:rPr>
        <w:t>Определить</w:t>
      </w:r>
      <w:r w:rsidR="00FF3E5C">
        <w:rPr>
          <w:sz w:val="28"/>
          <w:szCs w:val="28"/>
          <w:u w:val="single"/>
        </w:rPr>
        <w:t xml:space="preserve"> </w:t>
      </w:r>
      <w:r w:rsidRPr="00A968E9">
        <w:rPr>
          <w:sz w:val="28"/>
          <w:szCs w:val="28"/>
          <w:u w:val="single"/>
        </w:rPr>
        <w:t xml:space="preserve">прочность </w:t>
      </w:r>
      <w:r w:rsidR="00E50975" w:rsidRPr="00A968E9">
        <w:rPr>
          <w:sz w:val="28"/>
          <w:szCs w:val="28"/>
          <w:u w:val="single"/>
        </w:rPr>
        <w:t>бет</w:t>
      </w:r>
      <w:r w:rsidR="00E50975" w:rsidRPr="00A968E9">
        <w:rPr>
          <w:sz w:val="28"/>
          <w:szCs w:val="28"/>
          <w:u w:val="single"/>
        </w:rPr>
        <w:t>о</w:t>
      </w:r>
      <w:r w:rsidR="00E50975" w:rsidRPr="00A968E9">
        <w:rPr>
          <w:sz w:val="28"/>
          <w:szCs w:val="28"/>
          <w:u w:val="single"/>
        </w:rPr>
        <w:t xml:space="preserve">на ограждающей конструкции </w:t>
      </w:r>
      <w:r w:rsidR="00C62E8F" w:rsidRPr="00A968E9">
        <w:rPr>
          <w:sz w:val="28"/>
          <w:szCs w:val="28"/>
          <w:u w:val="single"/>
        </w:rPr>
        <w:t>с помощью молотка Кашкарова</w:t>
      </w:r>
    </w:p>
    <w:p w:rsidR="00B937AD" w:rsidRPr="00A968E9" w:rsidRDefault="00B937AD" w:rsidP="005E30EA">
      <w:pPr>
        <w:tabs>
          <w:tab w:val="left" w:pos="284"/>
        </w:tabs>
        <w:jc w:val="both"/>
        <w:rPr>
          <w:b/>
          <w:sz w:val="28"/>
          <w:szCs w:val="28"/>
        </w:rPr>
      </w:pPr>
      <w:r w:rsidRPr="00A968E9">
        <w:rPr>
          <w:b/>
          <w:sz w:val="28"/>
          <w:szCs w:val="28"/>
        </w:rPr>
        <w:t xml:space="preserve">Исследуемые </w:t>
      </w:r>
      <w:r w:rsidR="00E50975" w:rsidRPr="00A968E9">
        <w:rPr>
          <w:b/>
          <w:sz w:val="28"/>
          <w:szCs w:val="28"/>
        </w:rPr>
        <w:t>конструкции</w:t>
      </w:r>
      <w:r w:rsidRPr="00A968E9">
        <w:rPr>
          <w:b/>
          <w:sz w:val="28"/>
          <w:szCs w:val="28"/>
        </w:rPr>
        <w:t xml:space="preserve">: </w:t>
      </w:r>
      <w:r w:rsidR="00E50975" w:rsidRPr="00A968E9">
        <w:rPr>
          <w:sz w:val="28"/>
          <w:szCs w:val="28"/>
          <w:u w:val="single"/>
        </w:rPr>
        <w:t>Плита пер</w:t>
      </w:r>
      <w:r w:rsidR="00E50975" w:rsidRPr="00A968E9">
        <w:rPr>
          <w:sz w:val="28"/>
          <w:szCs w:val="28"/>
          <w:u w:val="single"/>
        </w:rPr>
        <w:t>е</w:t>
      </w:r>
      <w:r w:rsidR="00E50975" w:rsidRPr="00A968E9">
        <w:rPr>
          <w:sz w:val="28"/>
          <w:szCs w:val="28"/>
          <w:u w:val="single"/>
        </w:rPr>
        <w:t>крытия; Наружная несущая стена.</w:t>
      </w:r>
    </w:p>
    <w:p w:rsidR="00B937AD" w:rsidRPr="00A968E9" w:rsidRDefault="00B937AD" w:rsidP="005E30EA">
      <w:pPr>
        <w:tabs>
          <w:tab w:val="left" w:pos="284"/>
        </w:tabs>
        <w:jc w:val="both"/>
        <w:rPr>
          <w:b/>
          <w:sz w:val="28"/>
          <w:szCs w:val="28"/>
        </w:rPr>
      </w:pPr>
      <w:r w:rsidRPr="00A968E9">
        <w:rPr>
          <w:b/>
          <w:sz w:val="28"/>
          <w:szCs w:val="28"/>
        </w:rPr>
        <w:t xml:space="preserve">Методика: </w:t>
      </w:r>
      <w:r w:rsidR="00E50975" w:rsidRPr="00A968E9">
        <w:rPr>
          <w:sz w:val="28"/>
          <w:szCs w:val="28"/>
          <w:u w:val="single"/>
        </w:rPr>
        <w:t>Неразрушающий механический метод контроля прочности бетона</w:t>
      </w:r>
      <w:r w:rsidR="00C62E8F" w:rsidRPr="00A968E9">
        <w:rPr>
          <w:sz w:val="28"/>
          <w:szCs w:val="28"/>
          <w:u w:val="single"/>
        </w:rPr>
        <w:t>, основа</w:t>
      </w:r>
      <w:r w:rsidR="00C62E8F" w:rsidRPr="00A968E9">
        <w:rPr>
          <w:sz w:val="28"/>
          <w:szCs w:val="28"/>
          <w:u w:val="single"/>
        </w:rPr>
        <w:t>н</w:t>
      </w:r>
      <w:r w:rsidR="00C62E8F" w:rsidRPr="00A968E9">
        <w:rPr>
          <w:sz w:val="28"/>
          <w:szCs w:val="28"/>
          <w:u w:val="single"/>
        </w:rPr>
        <w:t>ный на свойствах пластических деформ</w:t>
      </w:r>
      <w:r w:rsidR="00C62E8F" w:rsidRPr="00A968E9">
        <w:rPr>
          <w:sz w:val="28"/>
          <w:szCs w:val="28"/>
          <w:u w:val="single"/>
        </w:rPr>
        <w:t>а</w:t>
      </w:r>
      <w:r w:rsidR="00C62E8F" w:rsidRPr="00A968E9">
        <w:rPr>
          <w:sz w:val="28"/>
          <w:szCs w:val="28"/>
          <w:u w:val="single"/>
        </w:rPr>
        <w:t>ций.</w:t>
      </w:r>
    </w:p>
    <w:p w:rsidR="00B937AD" w:rsidRPr="00A968E9" w:rsidRDefault="00B937AD" w:rsidP="005E30EA">
      <w:pPr>
        <w:tabs>
          <w:tab w:val="left" w:pos="284"/>
        </w:tabs>
        <w:spacing w:after="200"/>
        <w:jc w:val="both"/>
        <w:rPr>
          <w:b/>
          <w:sz w:val="28"/>
          <w:szCs w:val="28"/>
        </w:rPr>
      </w:pPr>
      <w:r w:rsidRPr="00A968E9">
        <w:rPr>
          <w:b/>
          <w:sz w:val="28"/>
          <w:szCs w:val="28"/>
        </w:rPr>
        <w:t xml:space="preserve">Оборудование: </w:t>
      </w:r>
      <w:r w:rsidR="00E50975" w:rsidRPr="00A968E9">
        <w:rPr>
          <w:sz w:val="28"/>
          <w:szCs w:val="28"/>
          <w:u w:val="single"/>
        </w:rPr>
        <w:t>Молоток Кашкарова</w:t>
      </w:r>
    </w:p>
    <w:p w:rsidR="00B937AD" w:rsidRPr="00A968E9" w:rsidRDefault="00B937AD" w:rsidP="00FF3E5C">
      <w:pPr>
        <w:tabs>
          <w:tab w:val="left" w:pos="284"/>
        </w:tabs>
        <w:spacing w:after="200"/>
        <w:jc w:val="center"/>
        <w:rPr>
          <w:b/>
          <w:sz w:val="28"/>
          <w:szCs w:val="28"/>
        </w:rPr>
      </w:pPr>
      <w:r w:rsidRPr="00A968E9">
        <w:rPr>
          <w:b/>
          <w:sz w:val="28"/>
          <w:szCs w:val="28"/>
        </w:rPr>
        <w:t xml:space="preserve">Принципиальная схема </w:t>
      </w:r>
      <w:r w:rsidR="0088689D" w:rsidRPr="00A968E9">
        <w:rPr>
          <w:b/>
          <w:sz w:val="28"/>
          <w:szCs w:val="28"/>
        </w:rPr>
        <w:t>оборудования</w:t>
      </w:r>
    </w:p>
    <w:p w:rsidR="00B937AD" w:rsidRDefault="002219B2" w:rsidP="005E30EA">
      <w:pPr>
        <w:tabs>
          <w:tab w:val="left" w:pos="2427"/>
        </w:tabs>
        <w:jc w:val="both"/>
        <w:rPr>
          <w:bCs/>
          <w:sz w:val="22"/>
          <w:szCs w:val="22"/>
        </w:rPr>
      </w:pPr>
      <w:r w:rsidRPr="001C20E6">
        <w:rPr>
          <w:bCs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78.5pt;height:125pt">
            <v:imagedata r:id="rId8" o:title="131e2122%2022690"/>
          </v:shape>
        </w:pict>
      </w:r>
    </w:p>
    <w:p w:rsidR="00FB5F19" w:rsidRPr="00A968E9" w:rsidRDefault="00FB5F19" w:rsidP="00A968E9">
      <w:pPr>
        <w:pStyle w:val="afb"/>
        <w:spacing w:before="0" w:beforeAutospacing="0" w:after="0" w:afterAutospacing="0"/>
        <w:jc w:val="center"/>
        <w:textAlignment w:val="baseline"/>
        <w:rPr>
          <w:bCs/>
        </w:rPr>
      </w:pPr>
      <w:r w:rsidRPr="00A968E9">
        <w:rPr>
          <w:b/>
          <w:bCs/>
        </w:rPr>
        <w:t xml:space="preserve">Рисунок </w:t>
      </w:r>
      <w:r w:rsidR="00E5243E" w:rsidRPr="00A968E9">
        <w:rPr>
          <w:b/>
          <w:bCs/>
        </w:rPr>
        <w:t>1</w:t>
      </w:r>
      <w:r w:rsidRPr="00A968E9">
        <w:rPr>
          <w:b/>
          <w:bCs/>
        </w:rPr>
        <w:t>.</w:t>
      </w:r>
      <w:r w:rsidRPr="00A968E9">
        <w:rPr>
          <w:bCs/>
        </w:rPr>
        <w:t xml:space="preserve"> Эталонный молоток Кашкарова</w:t>
      </w:r>
      <w:r w:rsidR="00E50975" w:rsidRPr="00A968E9">
        <w:rPr>
          <w:bCs/>
        </w:rPr>
        <w:t>[</w:t>
      </w:r>
      <w:r w:rsidR="00674E22" w:rsidRPr="00A968E9">
        <w:rPr>
          <w:bCs/>
        </w:rPr>
        <w:t>4</w:t>
      </w:r>
      <w:r w:rsidR="00E50975" w:rsidRPr="00A968E9">
        <w:rPr>
          <w:bCs/>
        </w:rPr>
        <w:t>]</w:t>
      </w:r>
    </w:p>
    <w:p w:rsidR="00613C7D" w:rsidRPr="00FF3E5C" w:rsidRDefault="000515BD" w:rsidP="00FF3E5C">
      <w:pPr>
        <w:pStyle w:val="afb"/>
        <w:spacing w:before="0" w:beforeAutospacing="0" w:after="0" w:afterAutospacing="0"/>
        <w:jc w:val="center"/>
        <w:textAlignment w:val="baseline"/>
        <w:rPr>
          <w:bCs/>
        </w:rPr>
      </w:pPr>
      <w:r w:rsidRPr="00A968E9">
        <w:rPr>
          <w:bCs/>
        </w:rPr>
        <w:t xml:space="preserve">1 - </w:t>
      </w:r>
      <w:r w:rsidR="00FB5F19" w:rsidRPr="00A968E9">
        <w:rPr>
          <w:bCs/>
        </w:rPr>
        <w:t xml:space="preserve">испытываемый </w:t>
      </w:r>
      <w:r w:rsidRPr="00A968E9">
        <w:rPr>
          <w:bCs/>
        </w:rPr>
        <w:t xml:space="preserve">бетон; 2 - индентор (шарик); 3 - </w:t>
      </w:r>
      <w:r w:rsidR="00FB5F19" w:rsidRPr="00A968E9">
        <w:rPr>
          <w:bCs/>
        </w:rPr>
        <w:t>эта</w:t>
      </w:r>
      <w:r w:rsidRPr="00A968E9">
        <w:rPr>
          <w:bCs/>
        </w:rPr>
        <w:t xml:space="preserve">лонный стержень; 4 - стакан; 5 - </w:t>
      </w:r>
      <w:r w:rsidR="00FB5F19" w:rsidRPr="00A968E9">
        <w:rPr>
          <w:bCs/>
        </w:rPr>
        <w:t xml:space="preserve">пружина; </w:t>
      </w:r>
      <w:r w:rsidRPr="00A968E9">
        <w:rPr>
          <w:bCs/>
        </w:rPr>
        <w:t xml:space="preserve">б - корпус; 7 </w:t>
      </w:r>
      <w:r w:rsidR="00613C7D" w:rsidRPr="00A968E9">
        <w:rPr>
          <w:bCs/>
        </w:rPr>
        <w:t>–</w:t>
      </w:r>
      <w:r w:rsidR="00FB5F19" w:rsidRPr="00A968E9">
        <w:rPr>
          <w:bCs/>
        </w:rPr>
        <w:t xml:space="preserve"> головка</w:t>
      </w:r>
    </w:p>
    <w:p w:rsidR="00B937AD" w:rsidRPr="00FF3E5C" w:rsidRDefault="00B937AD" w:rsidP="00FF3E5C">
      <w:pPr>
        <w:tabs>
          <w:tab w:val="left" w:pos="2427"/>
        </w:tabs>
        <w:spacing w:after="200"/>
        <w:jc w:val="center"/>
        <w:rPr>
          <w:b/>
          <w:bCs/>
          <w:sz w:val="28"/>
          <w:szCs w:val="28"/>
        </w:rPr>
      </w:pPr>
      <w:r w:rsidRPr="00FF3E5C">
        <w:rPr>
          <w:b/>
          <w:bCs/>
          <w:sz w:val="28"/>
          <w:szCs w:val="28"/>
        </w:rPr>
        <w:lastRenderedPageBreak/>
        <w:t xml:space="preserve">Порядок проведения </w:t>
      </w:r>
      <w:r w:rsidR="004309C1" w:rsidRPr="00FF3E5C">
        <w:rPr>
          <w:b/>
          <w:bCs/>
          <w:sz w:val="28"/>
          <w:szCs w:val="28"/>
        </w:rPr>
        <w:t>опыта</w:t>
      </w:r>
    </w:p>
    <w:p w:rsidR="00715546" w:rsidRPr="00FF3E5C" w:rsidRDefault="00B937AD" w:rsidP="005E30EA">
      <w:pPr>
        <w:tabs>
          <w:tab w:val="left" w:pos="2427"/>
        </w:tabs>
        <w:jc w:val="both"/>
        <w:rPr>
          <w:bCs/>
          <w:sz w:val="28"/>
          <w:szCs w:val="28"/>
        </w:rPr>
      </w:pPr>
      <w:r w:rsidRPr="00FF3E5C">
        <w:rPr>
          <w:bCs/>
          <w:sz w:val="28"/>
          <w:szCs w:val="28"/>
        </w:rPr>
        <w:t>1.</w:t>
      </w:r>
      <w:r w:rsidR="002B359B" w:rsidRPr="00FF3E5C">
        <w:rPr>
          <w:bCs/>
          <w:sz w:val="28"/>
          <w:szCs w:val="28"/>
        </w:rPr>
        <w:t xml:space="preserve"> С помощью ГОСТа 22690-2015 «Бетоны. Определение прочности механическими методами неразрушающего контроля» и ГОСТа 18105-2018 «Бетоны. Правила ко</w:t>
      </w:r>
      <w:r w:rsidR="002B359B" w:rsidRPr="00FF3E5C">
        <w:rPr>
          <w:bCs/>
          <w:sz w:val="28"/>
          <w:szCs w:val="28"/>
        </w:rPr>
        <w:t>н</w:t>
      </w:r>
      <w:r w:rsidR="002B359B" w:rsidRPr="00FF3E5C">
        <w:rPr>
          <w:bCs/>
          <w:sz w:val="28"/>
          <w:szCs w:val="28"/>
        </w:rPr>
        <w:t>троля и оценки прочности» опреде</w:t>
      </w:r>
      <w:r w:rsidR="001A6C29" w:rsidRPr="00FF3E5C">
        <w:rPr>
          <w:bCs/>
          <w:sz w:val="28"/>
          <w:szCs w:val="28"/>
        </w:rPr>
        <w:t>лить</w:t>
      </w:r>
      <w:r w:rsidR="002B359B" w:rsidRPr="00FF3E5C">
        <w:rPr>
          <w:bCs/>
          <w:sz w:val="28"/>
          <w:szCs w:val="28"/>
        </w:rPr>
        <w:t xml:space="preserve"> тр</w:t>
      </w:r>
      <w:r w:rsidR="002B359B" w:rsidRPr="00FF3E5C">
        <w:rPr>
          <w:bCs/>
          <w:sz w:val="28"/>
          <w:szCs w:val="28"/>
        </w:rPr>
        <w:t>е</w:t>
      </w:r>
      <w:r w:rsidR="002B359B" w:rsidRPr="00FF3E5C">
        <w:rPr>
          <w:bCs/>
          <w:sz w:val="28"/>
          <w:szCs w:val="28"/>
        </w:rPr>
        <w:t>бования к участкам испытаний для опред</w:t>
      </w:r>
      <w:r w:rsidR="002B359B" w:rsidRPr="00FF3E5C">
        <w:rPr>
          <w:bCs/>
          <w:sz w:val="28"/>
          <w:szCs w:val="28"/>
        </w:rPr>
        <w:t>е</w:t>
      </w:r>
      <w:r w:rsidR="002B359B" w:rsidRPr="00FF3E5C">
        <w:rPr>
          <w:bCs/>
          <w:sz w:val="28"/>
          <w:szCs w:val="28"/>
        </w:rPr>
        <w:t>ления прочности бетона</w:t>
      </w:r>
      <w:r w:rsidR="001956AC" w:rsidRPr="00FF3E5C">
        <w:rPr>
          <w:bCs/>
          <w:sz w:val="28"/>
          <w:szCs w:val="28"/>
        </w:rPr>
        <w:t xml:space="preserve"> </w:t>
      </w:r>
      <w:r w:rsidR="004309C1" w:rsidRPr="00FF3E5C">
        <w:rPr>
          <w:bCs/>
          <w:sz w:val="28"/>
          <w:szCs w:val="28"/>
        </w:rPr>
        <w:t>методом</w:t>
      </w:r>
      <w:r w:rsidR="002B359B" w:rsidRPr="00FF3E5C">
        <w:rPr>
          <w:bCs/>
          <w:sz w:val="28"/>
          <w:szCs w:val="28"/>
        </w:rPr>
        <w:t xml:space="preserve">, </w:t>
      </w:r>
      <w:r w:rsidR="004309C1" w:rsidRPr="00FF3E5C">
        <w:rPr>
          <w:bCs/>
          <w:sz w:val="28"/>
          <w:szCs w:val="28"/>
        </w:rPr>
        <w:t>основа</w:t>
      </w:r>
      <w:r w:rsidR="004309C1" w:rsidRPr="00FF3E5C">
        <w:rPr>
          <w:bCs/>
          <w:sz w:val="28"/>
          <w:szCs w:val="28"/>
        </w:rPr>
        <w:t>н</w:t>
      </w:r>
      <w:r w:rsidR="004309C1" w:rsidRPr="00FF3E5C">
        <w:rPr>
          <w:bCs/>
          <w:sz w:val="28"/>
          <w:szCs w:val="28"/>
        </w:rPr>
        <w:t>ным</w:t>
      </w:r>
      <w:r w:rsidR="002B359B" w:rsidRPr="00FF3E5C">
        <w:rPr>
          <w:bCs/>
          <w:sz w:val="28"/>
          <w:szCs w:val="28"/>
        </w:rPr>
        <w:t xml:space="preserve"> на св</w:t>
      </w:r>
      <w:r w:rsidR="00715546" w:rsidRPr="00FF3E5C">
        <w:rPr>
          <w:bCs/>
          <w:sz w:val="28"/>
          <w:szCs w:val="28"/>
        </w:rPr>
        <w:t>ойствах пластических деформ</w:t>
      </w:r>
      <w:r w:rsidR="00715546" w:rsidRPr="00FF3E5C">
        <w:rPr>
          <w:bCs/>
          <w:sz w:val="28"/>
          <w:szCs w:val="28"/>
        </w:rPr>
        <w:t>а</w:t>
      </w:r>
      <w:r w:rsidR="00715546" w:rsidRPr="00FF3E5C">
        <w:rPr>
          <w:bCs/>
          <w:sz w:val="28"/>
          <w:szCs w:val="28"/>
        </w:rPr>
        <w:t>ций;</w:t>
      </w:r>
    </w:p>
    <w:p w:rsidR="00715546" w:rsidRPr="00FF3E5C" w:rsidRDefault="00B937AD" w:rsidP="005E30EA">
      <w:pPr>
        <w:tabs>
          <w:tab w:val="left" w:pos="2427"/>
        </w:tabs>
        <w:jc w:val="both"/>
        <w:rPr>
          <w:bCs/>
          <w:sz w:val="28"/>
          <w:szCs w:val="28"/>
        </w:rPr>
      </w:pPr>
      <w:r w:rsidRPr="00FF3E5C">
        <w:rPr>
          <w:bCs/>
          <w:sz w:val="28"/>
          <w:szCs w:val="28"/>
        </w:rPr>
        <w:t>2.</w:t>
      </w:r>
      <w:r w:rsidR="00FF3E5C">
        <w:rPr>
          <w:bCs/>
          <w:sz w:val="28"/>
          <w:szCs w:val="28"/>
        </w:rPr>
        <w:t xml:space="preserve"> </w:t>
      </w:r>
      <w:r w:rsidR="00715546" w:rsidRPr="00FF3E5C">
        <w:rPr>
          <w:bCs/>
          <w:sz w:val="28"/>
          <w:szCs w:val="28"/>
        </w:rPr>
        <w:t>На испытываемую поверхность прикр</w:t>
      </w:r>
      <w:r w:rsidR="00715546" w:rsidRPr="00FF3E5C">
        <w:rPr>
          <w:bCs/>
          <w:sz w:val="28"/>
          <w:szCs w:val="28"/>
        </w:rPr>
        <w:t>е</w:t>
      </w:r>
      <w:r w:rsidR="001A6C29" w:rsidRPr="00FF3E5C">
        <w:rPr>
          <w:bCs/>
          <w:sz w:val="28"/>
          <w:szCs w:val="28"/>
        </w:rPr>
        <w:t>пить</w:t>
      </w:r>
      <w:r w:rsidR="00715546" w:rsidRPr="00FF3E5C">
        <w:rPr>
          <w:bCs/>
          <w:sz w:val="28"/>
          <w:szCs w:val="28"/>
        </w:rPr>
        <w:t xml:space="preserve"> плотн</w:t>
      </w:r>
      <w:r w:rsidR="001A6C29" w:rsidRPr="00FF3E5C">
        <w:rPr>
          <w:bCs/>
          <w:sz w:val="28"/>
          <w:szCs w:val="28"/>
        </w:rPr>
        <w:t>ую</w:t>
      </w:r>
      <w:r w:rsidR="00715546" w:rsidRPr="00FF3E5C">
        <w:rPr>
          <w:bCs/>
          <w:sz w:val="28"/>
          <w:szCs w:val="28"/>
        </w:rPr>
        <w:t xml:space="preserve"> бумаг</w:t>
      </w:r>
      <w:r w:rsidR="001A6C29" w:rsidRPr="00FF3E5C">
        <w:rPr>
          <w:bCs/>
          <w:sz w:val="28"/>
          <w:szCs w:val="28"/>
        </w:rPr>
        <w:t>у</w:t>
      </w:r>
      <w:r w:rsidR="00715546" w:rsidRPr="00FF3E5C">
        <w:rPr>
          <w:bCs/>
          <w:sz w:val="28"/>
          <w:szCs w:val="28"/>
        </w:rPr>
        <w:t>;</w:t>
      </w:r>
    </w:p>
    <w:p w:rsidR="00B937AD" w:rsidRPr="00FF3E5C" w:rsidRDefault="00715546" w:rsidP="005E30EA">
      <w:pPr>
        <w:tabs>
          <w:tab w:val="left" w:pos="2427"/>
        </w:tabs>
        <w:jc w:val="both"/>
        <w:rPr>
          <w:bCs/>
          <w:sz w:val="28"/>
          <w:szCs w:val="28"/>
        </w:rPr>
      </w:pPr>
      <w:r w:rsidRPr="00FF3E5C">
        <w:rPr>
          <w:bCs/>
          <w:sz w:val="28"/>
          <w:szCs w:val="28"/>
        </w:rPr>
        <w:t>3. Перпендикулярно испытуемой поверхн</w:t>
      </w:r>
      <w:r w:rsidRPr="00FF3E5C">
        <w:rPr>
          <w:bCs/>
          <w:sz w:val="28"/>
          <w:szCs w:val="28"/>
        </w:rPr>
        <w:t>о</w:t>
      </w:r>
      <w:r w:rsidRPr="00FF3E5C">
        <w:rPr>
          <w:bCs/>
          <w:sz w:val="28"/>
          <w:szCs w:val="28"/>
        </w:rPr>
        <w:t>сти</w:t>
      </w:r>
      <w:r w:rsidR="001956AC" w:rsidRPr="00FF3E5C">
        <w:rPr>
          <w:bCs/>
          <w:sz w:val="28"/>
          <w:szCs w:val="28"/>
        </w:rPr>
        <w:t xml:space="preserve"> </w:t>
      </w:r>
      <w:r w:rsidRPr="00FF3E5C">
        <w:rPr>
          <w:bCs/>
          <w:sz w:val="28"/>
          <w:szCs w:val="28"/>
        </w:rPr>
        <w:t>у</w:t>
      </w:r>
      <w:r w:rsidR="002B359B" w:rsidRPr="00FF3E5C">
        <w:rPr>
          <w:bCs/>
          <w:sz w:val="28"/>
          <w:szCs w:val="28"/>
        </w:rPr>
        <w:t>ст</w:t>
      </w:r>
      <w:r w:rsidRPr="00FF3E5C">
        <w:rPr>
          <w:bCs/>
          <w:sz w:val="28"/>
          <w:szCs w:val="28"/>
        </w:rPr>
        <w:t>анав</w:t>
      </w:r>
      <w:r w:rsidR="001A6C29" w:rsidRPr="00FF3E5C">
        <w:rPr>
          <w:bCs/>
          <w:sz w:val="28"/>
          <w:szCs w:val="28"/>
        </w:rPr>
        <w:t>ить</w:t>
      </w:r>
      <w:r w:rsidR="002B359B" w:rsidRPr="00FF3E5C">
        <w:rPr>
          <w:bCs/>
          <w:sz w:val="28"/>
          <w:szCs w:val="28"/>
        </w:rPr>
        <w:t xml:space="preserve"> молоток Кашкарова</w:t>
      </w:r>
      <w:r w:rsidRPr="00FF3E5C">
        <w:rPr>
          <w:bCs/>
          <w:sz w:val="28"/>
          <w:szCs w:val="28"/>
        </w:rPr>
        <w:t>;</w:t>
      </w:r>
    </w:p>
    <w:p w:rsidR="00B937AD" w:rsidRPr="00FF3E5C" w:rsidRDefault="000515BD" w:rsidP="005E30EA">
      <w:pPr>
        <w:tabs>
          <w:tab w:val="left" w:pos="2427"/>
        </w:tabs>
        <w:jc w:val="both"/>
        <w:rPr>
          <w:bCs/>
          <w:sz w:val="28"/>
          <w:szCs w:val="28"/>
        </w:rPr>
      </w:pPr>
      <w:r w:rsidRPr="00FF3E5C">
        <w:rPr>
          <w:bCs/>
          <w:sz w:val="28"/>
          <w:szCs w:val="28"/>
        </w:rPr>
        <w:t>4</w:t>
      </w:r>
      <w:r w:rsidR="00B937AD" w:rsidRPr="00FF3E5C">
        <w:rPr>
          <w:bCs/>
          <w:sz w:val="28"/>
          <w:szCs w:val="28"/>
        </w:rPr>
        <w:t>.</w:t>
      </w:r>
      <w:r w:rsidR="00FF3E5C">
        <w:rPr>
          <w:bCs/>
          <w:sz w:val="28"/>
          <w:szCs w:val="28"/>
        </w:rPr>
        <w:t xml:space="preserve"> </w:t>
      </w:r>
      <w:r w:rsidR="00715546" w:rsidRPr="00FF3E5C">
        <w:rPr>
          <w:bCs/>
          <w:sz w:val="28"/>
          <w:szCs w:val="28"/>
        </w:rPr>
        <w:t>По ударной головке при помощи слеса</w:t>
      </w:r>
      <w:r w:rsidR="00715546" w:rsidRPr="00FF3E5C">
        <w:rPr>
          <w:bCs/>
          <w:sz w:val="28"/>
          <w:szCs w:val="28"/>
        </w:rPr>
        <w:t>р</w:t>
      </w:r>
      <w:r w:rsidR="00715546" w:rsidRPr="00FF3E5C">
        <w:rPr>
          <w:bCs/>
          <w:sz w:val="28"/>
          <w:szCs w:val="28"/>
        </w:rPr>
        <w:t>ного молотка нан</w:t>
      </w:r>
      <w:r w:rsidR="001A6C29" w:rsidRPr="00FF3E5C">
        <w:rPr>
          <w:bCs/>
          <w:sz w:val="28"/>
          <w:szCs w:val="28"/>
        </w:rPr>
        <w:t>ести</w:t>
      </w:r>
      <w:r w:rsidR="00715546" w:rsidRPr="00FF3E5C">
        <w:rPr>
          <w:bCs/>
          <w:sz w:val="28"/>
          <w:szCs w:val="28"/>
        </w:rPr>
        <w:t xml:space="preserve"> сери</w:t>
      </w:r>
      <w:r w:rsidR="001A6C29" w:rsidRPr="00FF3E5C">
        <w:rPr>
          <w:bCs/>
          <w:sz w:val="28"/>
          <w:szCs w:val="28"/>
        </w:rPr>
        <w:t>ю</w:t>
      </w:r>
      <w:r w:rsidR="00715546" w:rsidRPr="00FF3E5C">
        <w:rPr>
          <w:bCs/>
          <w:sz w:val="28"/>
          <w:szCs w:val="28"/>
        </w:rPr>
        <w:t xml:space="preserve"> ударов. После каждого удара молоток Кашкарова смещ</w:t>
      </w:r>
      <w:r w:rsidR="00715546" w:rsidRPr="00FF3E5C">
        <w:rPr>
          <w:bCs/>
          <w:sz w:val="28"/>
          <w:szCs w:val="28"/>
        </w:rPr>
        <w:t>а</w:t>
      </w:r>
      <w:r w:rsidR="00715546" w:rsidRPr="00FF3E5C">
        <w:rPr>
          <w:bCs/>
          <w:sz w:val="28"/>
          <w:szCs w:val="28"/>
        </w:rPr>
        <w:t>ется на величину, немного превышающую диаметр шарика. Если после первого удара на поверхности бетона возникла сетка тр</w:t>
      </w:r>
      <w:r w:rsidR="00715546" w:rsidRPr="00FF3E5C">
        <w:rPr>
          <w:bCs/>
          <w:sz w:val="28"/>
          <w:szCs w:val="28"/>
        </w:rPr>
        <w:t>е</w:t>
      </w:r>
      <w:r w:rsidR="00715546" w:rsidRPr="00FF3E5C">
        <w:rPr>
          <w:bCs/>
          <w:sz w:val="28"/>
          <w:szCs w:val="28"/>
        </w:rPr>
        <w:t>щин, то испытание продолж</w:t>
      </w:r>
      <w:r w:rsidR="001A6C29" w:rsidRPr="00FF3E5C">
        <w:rPr>
          <w:bCs/>
          <w:sz w:val="28"/>
          <w:szCs w:val="28"/>
        </w:rPr>
        <w:t xml:space="preserve">ить </w:t>
      </w:r>
      <w:r w:rsidR="00715546" w:rsidRPr="00FF3E5C">
        <w:rPr>
          <w:bCs/>
          <w:sz w:val="28"/>
          <w:szCs w:val="28"/>
        </w:rPr>
        <w:t>в другом месте конструкции</w:t>
      </w:r>
      <w:r w:rsidRPr="00FF3E5C">
        <w:rPr>
          <w:bCs/>
          <w:sz w:val="28"/>
          <w:szCs w:val="28"/>
        </w:rPr>
        <w:t>;</w:t>
      </w:r>
    </w:p>
    <w:p w:rsidR="000515BD" w:rsidRPr="00FF3E5C" w:rsidRDefault="00FF3E5C" w:rsidP="005E30EA">
      <w:pPr>
        <w:tabs>
          <w:tab w:val="left" w:pos="242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0515BD" w:rsidRPr="00FF3E5C">
        <w:rPr>
          <w:bCs/>
          <w:sz w:val="28"/>
          <w:szCs w:val="28"/>
        </w:rPr>
        <w:t>П</w:t>
      </w:r>
      <w:r w:rsidR="004309C1" w:rsidRPr="00FF3E5C">
        <w:rPr>
          <w:bCs/>
          <w:sz w:val="28"/>
          <w:szCs w:val="28"/>
        </w:rPr>
        <w:t>ере</w:t>
      </w:r>
      <w:r w:rsidR="001A6C29" w:rsidRPr="00FF3E5C">
        <w:rPr>
          <w:bCs/>
          <w:sz w:val="28"/>
          <w:szCs w:val="28"/>
        </w:rPr>
        <w:t xml:space="preserve">йти </w:t>
      </w:r>
      <w:r w:rsidR="000515BD" w:rsidRPr="00FF3E5C">
        <w:rPr>
          <w:bCs/>
          <w:sz w:val="28"/>
          <w:szCs w:val="28"/>
        </w:rPr>
        <w:t>на следующий обследуемый участок;</w:t>
      </w:r>
    </w:p>
    <w:p w:rsidR="00B937AD" w:rsidRPr="00FF3E5C" w:rsidRDefault="000515BD" w:rsidP="005E30EA">
      <w:pPr>
        <w:tabs>
          <w:tab w:val="left" w:pos="2427"/>
        </w:tabs>
        <w:jc w:val="both"/>
        <w:rPr>
          <w:bCs/>
          <w:sz w:val="28"/>
          <w:szCs w:val="28"/>
        </w:rPr>
      </w:pPr>
      <w:r w:rsidRPr="00FF3E5C">
        <w:rPr>
          <w:bCs/>
          <w:sz w:val="28"/>
          <w:szCs w:val="28"/>
        </w:rPr>
        <w:t xml:space="preserve">6. </w:t>
      </w:r>
      <w:r w:rsidR="004309C1" w:rsidRPr="00FF3E5C">
        <w:rPr>
          <w:bCs/>
          <w:sz w:val="28"/>
          <w:szCs w:val="28"/>
        </w:rPr>
        <w:t>Произв</w:t>
      </w:r>
      <w:r w:rsidR="001A6C29" w:rsidRPr="00FF3E5C">
        <w:rPr>
          <w:bCs/>
          <w:sz w:val="28"/>
          <w:szCs w:val="28"/>
        </w:rPr>
        <w:t>ести</w:t>
      </w:r>
      <w:r w:rsidR="004309C1" w:rsidRPr="00FF3E5C">
        <w:rPr>
          <w:bCs/>
          <w:sz w:val="28"/>
          <w:szCs w:val="28"/>
        </w:rPr>
        <w:t xml:space="preserve"> запись данных</w:t>
      </w:r>
      <w:r w:rsidRPr="00FF3E5C">
        <w:rPr>
          <w:bCs/>
          <w:sz w:val="28"/>
          <w:szCs w:val="28"/>
        </w:rPr>
        <w:t xml:space="preserve"> в лаборато</w:t>
      </w:r>
      <w:r w:rsidRPr="00FF3E5C">
        <w:rPr>
          <w:bCs/>
          <w:sz w:val="28"/>
          <w:szCs w:val="28"/>
        </w:rPr>
        <w:t>р</w:t>
      </w:r>
      <w:r w:rsidRPr="00FF3E5C">
        <w:rPr>
          <w:bCs/>
          <w:sz w:val="28"/>
          <w:szCs w:val="28"/>
        </w:rPr>
        <w:t>ный журнал.</w:t>
      </w:r>
    </w:p>
    <w:p w:rsidR="00392336" w:rsidRPr="00FF3E5C" w:rsidRDefault="00392336" w:rsidP="005E30EA">
      <w:pPr>
        <w:tabs>
          <w:tab w:val="left" w:pos="2427"/>
        </w:tabs>
        <w:jc w:val="both"/>
        <w:rPr>
          <w:bCs/>
          <w:sz w:val="28"/>
          <w:szCs w:val="28"/>
        </w:rPr>
      </w:pPr>
    </w:p>
    <w:p w:rsidR="000515BD" w:rsidRPr="00FF3E5C" w:rsidRDefault="00B937AD" w:rsidP="00FF3E5C">
      <w:pPr>
        <w:spacing w:after="100"/>
        <w:jc w:val="center"/>
        <w:rPr>
          <w:b/>
          <w:bCs/>
          <w:sz w:val="28"/>
          <w:szCs w:val="28"/>
        </w:rPr>
      </w:pPr>
      <w:r w:rsidRPr="00FF3E5C">
        <w:rPr>
          <w:b/>
          <w:bCs/>
          <w:sz w:val="28"/>
          <w:szCs w:val="28"/>
        </w:rPr>
        <w:lastRenderedPageBreak/>
        <w:t>Обработка результатов испытаний</w:t>
      </w:r>
    </w:p>
    <w:p w:rsidR="00B937AD" w:rsidRPr="00FF3E5C" w:rsidRDefault="000515BD" w:rsidP="005E30E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E5C">
        <w:rPr>
          <w:rFonts w:ascii="Times New Roman" w:hAnsi="Times New Roman" w:cs="Times New Roman"/>
          <w:bCs/>
          <w:sz w:val="28"/>
          <w:szCs w:val="28"/>
        </w:rPr>
        <w:t>При ударе молотком по поверхности конструкции получаются два отпечатка: на поверхности материала с диаметром d</w:t>
      </w:r>
      <w:r w:rsidRPr="00FF3E5C">
        <w:rPr>
          <w:rFonts w:ascii="Times New Roman" w:hAnsi="Times New Roman" w:cs="Times New Roman"/>
          <w:bCs/>
          <w:sz w:val="28"/>
          <w:szCs w:val="28"/>
          <w:vertAlign w:val="subscript"/>
        </w:rPr>
        <w:t>δ</w:t>
      </w:r>
      <w:r w:rsidRPr="00FF3E5C">
        <w:rPr>
          <w:rFonts w:ascii="Times New Roman" w:hAnsi="Times New Roman" w:cs="Times New Roman"/>
          <w:bCs/>
          <w:sz w:val="28"/>
          <w:szCs w:val="28"/>
        </w:rPr>
        <w:t xml:space="preserve"> и на контрольном (эталонном) стержне с ди</w:t>
      </w:r>
      <w:r w:rsidRPr="00FF3E5C">
        <w:rPr>
          <w:rFonts w:ascii="Times New Roman" w:hAnsi="Times New Roman" w:cs="Times New Roman"/>
          <w:bCs/>
          <w:sz w:val="28"/>
          <w:szCs w:val="28"/>
        </w:rPr>
        <w:t>а</w:t>
      </w:r>
      <w:r w:rsidRPr="00FF3E5C">
        <w:rPr>
          <w:rFonts w:ascii="Times New Roman" w:hAnsi="Times New Roman" w:cs="Times New Roman"/>
          <w:bCs/>
          <w:sz w:val="28"/>
          <w:szCs w:val="28"/>
        </w:rPr>
        <w:t>метром d</w:t>
      </w:r>
      <w:r w:rsidRPr="00FF3E5C">
        <w:rPr>
          <w:rFonts w:ascii="Times New Roman" w:hAnsi="Times New Roman" w:cs="Times New Roman"/>
          <w:bCs/>
          <w:sz w:val="28"/>
          <w:szCs w:val="28"/>
          <w:vertAlign w:val="subscript"/>
        </w:rPr>
        <w:t>э</w:t>
      </w:r>
      <w:r w:rsidRPr="00FF3E5C">
        <w:rPr>
          <w:rFonts w:ascii="Times New Roman" w:hAnsi="Times New Roman" w:cs="Times New Roman"/>
          <w:bCs/>
          <w:sz w:val="28"/>
          <w:szCs w:val="28"/>
        </w:rPr>
        <w:t>. Отношение диаметров получа</w:t>
      </w:r>
      <w:r w:rsidRPr="00FF3E5C">
        <w:rPr>
          <w:rFonts w:ascii="Times New Roman" w:hAnsi="Times New Roman" w:cs="Times New Roman"/>
          <w:bCs/>
          <w:sz w:val="28"/>
          <w:szCs w:val="28"/>
        </w:rPr>
        <w:t>е</w:t>
      </w:r>
      <w:r w:rsidRPr="00FF3E5C">
        <w:rPr>
          <w:rFonts w:ascii="Times New Roman" w:hAnsi="Times New Roman" w:cs="Times New Roman"/>
          <w:bCs/>
          <w:sz w:val="28"/>
          <w:szCs w:val="28"/>
        </w:rPr>
        <w:t>мых отпечатков зависит от прочности о</w:t>
      </w:r>
      <w:r w:rsidRPr="00FF3E5C">
        <w:rPr>
          <w:rFonts w:ascii="Times New Roman" w:hAnsi="Times New Roman" w:cs="Times New Roman"/>
          <w:bCs/>
          <w:sz w:val="28"/>
          <w:szCs w:val="28"/>
        </w:rPr>
        <w:t>б</w:t>
      </w:r>
      <w:r w:rsidRPr="00FF3E5C">
        <w:rPr>
          <w:rFonts w:ascii="Times New Roman" w:hAnsi="Times New Roman" w:cs="Times New Roman"/>
          <w:bCs/>
          <w:sz w:val="28"/>
          <w:szCs w:val="28"/>
        </w:rPr>
        <w:t>следуемого материала и эталонного стер</w:t>
      </w:r>
      <w:r w:rsidRPr="00FF3E5C">
        <w:rPr>
          <w:rFonts w:ascii="Times New Roman" w:hAnsi="Times New Roman" w:cs="Times New Roman"/>
          <w:bCs/>
          <w:sz w:val="28"/>
          <w:szCs w:val="28"/>
        </w:rPr>
        <w:t>ж</w:t>
      </w:r>
      <w:r w:rsidRPr="00FF3E5C">
        <w:rPr>
          <w:rFonts w:ascii="Times New Roman" w:hAnsi="Times New Roman" w:cs="Times New Roman"/>
          <w:bCs/>
          <w:sz w:val="28"/>
          <w:szCs w:val="28"/>
        </w:rPr>
        <w:t xml:space="preserve">ня и практически не зависит от скорости и силы удара, наносимого молотком. По среднему значению </w:t>
      </w:r>
      <w:r w:rsidR="00392336" w:rsidRPr="00FF3E5C">
        <w:rPr>
          <w:rFonts w:ascii="Times New Roman" w:hAnsi="Times New Roman" w:cs="Times New Roman"/>
          <w:bCs/>
          <w:sz w:val="28"/>
          <w:szCs w:val="28"/>
        </w:rPr>
        <w:t xml:space="preserve">(после определенного количества ударов на одном участке) </w:t>
      </w:r>
      <w:r w:rsidRPr="00FF3E5C">
        <w:rPr>
          <w:rFonts w:ascii="Times New Roman" w:hAnsi="Times New Roman" w:cs="Times New Roman"/>
          <w:bCs/>
          <w:sz w:val="28"/>
          <w:szCs w:val="28"/>
        </w:rPr>
        <w:t>вел</w:t>
      </w:r>
      <w:r w:rsidRPr="00FF3E5C">
        <w:rPr>
          <w:rFonts w:ascii="Times New Roman" w:hAnsi="Times New Roman" w:cs="Times New Roman"/>
          <w:bCs/>
          <w:sz w:val="28"/>
          <w:szCs w:val="28"/>
        </w:rPr>
        <w:t>и</w:t>
      </w:r>
      <w:r w:rsidRPr="00FF3E5C">
        <w:rPr>
          <w:rFonts w:ascii="Times New Roman" w:hAnsi="Times New Roman" w:cs="Times New Roman"/>
          <w:bCs/>
          <w:sz w:val="28"/>
          <w:szCs w:val="28"/>
        </w:rPr>
        <w:t>чины</w:t>
      </w:r>
      <w:r w:rsidR="00FF3E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3E5C">
        <w:rPr>
          <w:rFonts w:ascii="Times New Roman" w:hAnsi="Times New Roman" w:cs="Times New Roman"/>
          <w:bCs/>
          <w:sz w:val="28"/>
          <w:szCs w:val="28"/>
        </w:rPr>
        <w:t>d</w:t>
      </w:r>
      <w:r w:rsidRPr="00FF3E5C">
        <w:rPr>
          <w:rFonts w:ascii="Times New Roman" w:hAnsi="Times New Roman" w:cs="Times New Roman"/>
          <w:bCs/>
          <w:sz w:val="28"/>
          <w:szCs w:val="28"/>
          <w:vertAlign w:val="subscript"/>
        </w:rPr>
        <w:t>δ</w:t>
      </w:r>
      <w:r w:rsidRPr="00FF3E5C">
        <w:rPr>
          <w:rFonts w:ascii="Times New Roman" w:hAnsi="Times New Roman" w:cs="Times New Roman"/>
          <w:bCs/>
          <w:sz w:val="28"/>
          <w:szCs w:val="28"/>
        </w:rPr>
        <w:t>/d</w:t>
      </w:r>
      <w:r w:rsidRPr="00FF3E5C">
        <w:rPr>
          <w:rFonts w:ascii="Times New Roman" w:hAnsi="Times New Roman" w:cs="Times New Roman"/>
          <w:bCs/>
          <w:sz w:val="28"/>
          <w:szCs w:val="28"/>
          <w:vertAlign w:val="subscript"/>
        </w:rPr>
        <w:t>э</w:t>
      </w:r>
      <w:r w:rsidR="00FF3E5C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FF3E5C">
        <w:rPr>
          <w:rFonts w:ascii="Times New Roman" w:hAnsi="Times New Roman" w:cs="Times New Roman"/>
          <w:bCs/>
          <w:sz w:val="28"/>
          <w:szCs w:val="28"/>
        </w:rPr>
        <w:t>изтарировочного графика (</w:t>
      </w:r>
      <w:r w:rsidR="00392336" w:rsidRPr="00FF3E5C">
        <w:rPr>
          <w:rFonts w:ascii="Times New Roman" w:hAnsi="Times New Roman" w:cs="Times New Roman"/>
          <w:bCs/>
          <w:sz w:val="28"/>
          <w:szCs w:val="28"/>
        </w:rPr>
        <w:t>Пр</w:t>
      </w:r>
      <w:r w:rsidR="00392336" w:rsidRPr="00FF3E5C">
        <w:rPr>
          <w:rFonts w:ascii="Times New Roman" w:hAnsi="Times New Roman" w:cs="Times New Roman"/>
          <w:bCs/>
          <w:sz w:val="28"/>
          <w:szCs w:val="28"/>
        </w:rPr>
        <w:t>и</w:t>
      </w:r>
      <w:r w:rsidR="00392336" w:rsidRPr="00FF3E5C">
        <w:rPr>
          <w:rFonts w:ascii="Times New Roman" w:hAnsi="Times New Roman" w:cs="Times New Roman"/>
          <w:bCs/>
          <w:sz w:val="28"/>
          <w:szCs w:val="28"/>
        </w:rPr>
        <w:t xml:space="preserve">ложение </w:t>
      </w:r>
      <w:r w:rsidR="004309C1" w:rsidRPr="00FF3E5C">
        <w:rPr>
          <w:rFonts w:ascii="Times New Roman" w:hAnsi="Times New Roman" w:cs="Times New Roman"/>
          <w:bCs/>
          <w:sz w:val="28"/>
          <w:szCs w:val="28"/>
        </w:rPr>
        <w:t>1</w:t>
      </w:r>
      <w:r w:rsidRPr="00FF3E5C">
        <w:rPr>
          <w:rFonts w:ascii="Times New Roman" w:hAnsi="Times New Roman" w:cs="Times New Roman"/>
          <w:bCs/>
          <w:sz w:val="28"/>
          <w:szCs w:val="28"/>
        </w:rPr>
        <w:t>) определяют прочность матери</w:t>
      </w:r>
      <w:r w:rsidRPr="00FF3E5C">
        <w:rPr>
          <w:rFonts w:ascii="Times New Roman" w:hAnsi="Times New Roman" w:cs="Times New Roman"/>
          <w:bCs/>
          <w:sz w:val="28"/>
          <w:szCs w:val="28"/>
        </w:rPr>
        <w:t>а</w:t>
      </w:r>
      <w:r w:rsidRPr="00FF3E5C">
        <w:rPr>
          <w:rFonts w:ascii="Times New Roman" w:hAnsi="Times New Roman" w:cs="Times New Roman"/>
          <w:bCs/>
          <w:sz w:val="28"/>
          <w:szCs w:val="28"/>
        </w:rPr>
        <w:t>ла.</w:t>
      </w:r>
    </w:p>
    <w:p w:rsidR="00FF3E5C" w:rsidRPr="00392336" w:rsidRDefault="00FF3E5C" w:rsidP="005E30EA">
      <w:pPr>
        <w:pStyle w:val="ConsPlusNormal"/>
        <w:ind w:firstLine="540"/>
        <w:jc w:val="both"/>
        <w:rPr>
          <w:rFonts w:ascii="Times New Roman" w:hAnsi="Times New Roman" w:cs="Times New Roman"/>
          <w:bCs/>
          <w:szCs w:val="22"/>
        </w:rPr>
      </w:pPr>
    </w:p>
    <w:p w:rsidR="004309C1" w:rsidRPr="00FF3E5C" w:rsidRDefault="00B937AD" w:rsidP="005E30EA">
      <w:pPr>
        <w:ind w:firstLine="426"/>
        <w:jc w:val="both"/>
        <w:rPr>
          <w:bCs/>
        </w:rPr>
      </w:pPr>
      <w:r w:rsidRPr="00FF3E5C">
        <w:rPr>
          <w:b/>
          <w:bCs/>
        </w:rPr>
        <w:t>Таблица</w:t>
      </w:r>
      <w:r w:rsidR="004309C1" w:rsidRPr="00FF3E5C">
        <w:rPr>
          <w:b/>
          <w:bCs/>
        </w:rPr>
        <w:t>1</w:t>
      </w:r>
      <w:r w:rsidRPr="00FF3E5C">
        <w:rPr>
          <w:b/>
          <w:bCs/>
        </w:rPr>
        <w:t>.</w:t>
      </w:r>
      <w:r w:rsidRPr="00FF3E5C">
        <w:rPr>
          <w:bCs/>
        </w:rPr>
        <w:t xml:space="preserve"> Результаты испытаний различных </w:t>
      </w:r>
      <w:r w:rsidR="00392336" w:rsidRPr="00FF3E5C">
        <w:rPr>
          <w:bCs/>
        </w:rPr>
        <w:t>конструкций</w:t>
      </w:r>
    </w:p>
    <w:tbl>
      <w:tblPr>
        <w:tblpPr w:leftFromText="180" w:rightFromText="180" w:vertAnchor="text" w:horzAnchor="margin" w:tblpY="165"/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8"/>
        <w:gridCol w:w="933"/>
        <w:gridCol w:w="1365"/>
        <w:gridCol w:w="1647"/>
      </w:tblGrid>
      <w:tr w:rsidR="004309C1" w:rsidTr="00FF3E5C">
        <w:trPr>
          <w:trHeight w:val="643"/>
        </w:trPr>
        <w:tc>
          <w:tcPr>
            <w:tcW w:w="1498" w:type="pct"/>
            <w:vAlign w:val="center"/>
          </w:tcPr>
          <w:p w:rsidR="004309C1" w:rsidRPr="008B58B8" w:rsidRDefault="004309C1" w:rsidP="00FF3E5C">
            <w:pPr>
              <w:tabs>
                <w:tab w:val="left" w:pos="284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Конструкция</w:t>
            </w:r>
          </w:p>
        </w:tc>
        <w:tc>
          <w:tcPr>
            <w:tcW w:w="828" w:type="pct"/>
            <w:vAlign w:val="center"/>
          </w:tcPr>
          <w:p w:rsidR="004309C1" w:rsidRPr="004309C1" w:rsidRDefault="004309C1" w:rsidP="00FF3E5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№ уч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стка</w:t>
            </w:r>
          </w:p>
        </w:tc>
        <w:tc>
          <w:tcPr>
            <w:tcW w:w="1212" w:type="pct"/>
            <w:vAlign w:val="center"/>
          </w:tcPr>
          <w:p w:rsidR="004309C1" w:rsidRPr="008B58B8" w:rsidRDefault="004309C1" w:rsidP="00FF3E5C">
            <w:pPr>
              <w:tabs>
                <w:tab w:val="left" w:pos="284"/>
              </w:tabs>
              <w:jc w:val="center"/>
              <w:rPr>
                <w:bCs/>
              </w:rPr>
            </w:pPr>
            <w:r w:rsidRPr="00DE54FC">
              <w:rPr>
                <w:bCs/>
                <w:sz w:val="22"/>
                <w:szCs w:val="22"/>
              </w:rPr>
              <w:t>Отношение  d</w:t>
            </w:r>
            <w:r w:rsidRPr="00DE54FC">
              <w:rPr>
                <w:bCs/>
                <w:sz w:val="22"/>
                <w:szCs w:val="22"/>
                <w:vertAlign w:val="subscript"/>
              </w:rPr>
              <w:t>δ</w:t>
            </w:r>
            <w:r w:rsidRPr="00DE54FC">
              <w:rPr>
                <w:bCs/>
                <w:sz w:val="22"/>
                <w:szCs w:val="22"/>
              </w:rPr>
              <w:t>/d</w:t>
            </w:r>
            <w:r w:rsidRPr="00DE54FC">
              <w:rPr>
                <w:bCs/>
                <w:sz w:val="22"/>
                <w:szCs w:val="22"/>
                <w:vertAlign w:val="subscript"/>
              </w:rPr>
              <w:t>э</w:t>
            </w:r>
          </w:p>
        </w:tc>
        <w:tc>
          <w:tcPr>
            <w:tcW w:w="1462" w:type="pct"/>
            <w:vAlign w:val="center"/>
          </w:tcPr>
          <w:p w:rsidR="004309C1" w:rsidRPr="00DE54FC" w:rsidRDefault="004309C1" w:rsidP="00FF3E5C">
            <w:pPr>
              <w:tabs>
                <w:tab w:val="left" w:pos="284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Среднее зн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чение п</w:t>
            </w:r>
            <w:r w:rsidRPr="008B58B8">
              <w:rPr>
                <w:bCs/>
                <w:sz w:val="22"/>
                <w:szCs w:val="22"/>
              </w:rPr>
              <w:t>рочн</w:t>
            </w:r>
            <w:r w:rsidRPr="008B58B8">
              <w:rPr>
                <w:bCs/>
                <w:sz w:val="22"/>
                <w:szCs w:val="22"/>
              </w:rPr>
              <w:t>о</w:t>
            </w:r>
            <w:r w:rsidRPr="008B58B8">
              <w:rPr>
                <w:bCs/>
                <w:sz w:val="22"/>
                <w:szCs w:val="22"/>
              </w:rPr>
              <w:t xml:space="preserve">сти </w:t>
            </w:r>
            <w:r>
              <w:rPr>
                <w:bCs/>
                <w:sz w:val="22"/>
                <w:szCs w:val="22"/>
              </w:rPr>
              <w:t>бетона на участке</w:t>
            </w:r>
            <w:r w:rsidRPr="008B58B8">
              <w:rPr>
                <w:bCs/>
                <w:sz w:val="22"/>
                <w:szCs w:val="22"/>
              </w:rPr>
              <w:t>, МПа</w:t>
            </w:r>
          </w:p>
        </w:tc>
      </w:tr>
      <w:tr w:rsidR="004309C1" w:rsidTr="00FF3E5C">
        <w:trPr>
          <w:trHeight w:val="232"/>
        </w:trPr>
        <w:tc>
          <w:tcPr>
            <w:tcW w:w="1498" w:type="pct"/>
            <w:tcBorders>
              <w:bottom w:val="single" w:sz="4" w:space="0" w:color="auto"/>
            </w:tcBorders>
          </w:tcPr>
          <w:p w:rsidR="004309C1" w:rsidRPr="008B58B8" w:rsidRDefault="004309C1" w:rsidP="005E30EA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828" w:type="pct"/>
            <w:tcBorders>
              <w:bottom w:val="single" w:sz="4" w:space="0" w:color="auto"/>
            </w:tcBorders>
          </w:tcPr>
          <w:p w:rsidR="004309C1" w:rsidRPr="008B58B8" w:rsidRDefault="004309C1" w:rsidP="005E30EA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212" w:type="pct"/>
            <w:tcBorders>
              <w:bottom w:val="single" w:sz="4" w:space="0" w:color="auto"/>
            </w:tcBorders>
          </w:tcPr>
          <w:p w:rsidR="004309C1" w:rsidRPr="008B58B8" w:rsidRDefault="004309C1" w:rsidP="005E30EA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462" w:type="pct"/>
            <w:tcBorders>
              <w:bottom w:val="single" w:sz="4" w:space="0" w:color="auto"/>
            </w:tcBorders>
          </w:tcPr>
          <w:p w:rsidR="004309C1" w:rsidRPr="008B58B8" w:rsidRDefault="004309C1" w:rsidP="005E30EA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</w:tr>
      <w:tr w:rsidR="004309C1" w:rsidTr="00FF3E5C">
        <w:trPr>
          <w:trHeight w:val="232"/>
        </w:trPr>
        <w:tc>
          <w:tcPr>
            <w:tcW w:w="1498" w:type="pct"/>
            <w:tcBorders>
              <w:bottom w:val="single" w:sz="4" w:space="0" w:color="auto"/>
            </w:tcBorders>
          </w:tcPr>
          <w:p w:rsidR="004309C1" w:rsidRPr="008B58B8" w:rsidRDefault="004309C1" w:rsidP="005E30EA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828" w:type="pct"/>
            <w:tcBorders>
              <w:bottom w:val="single" w:sz="4" w:space="0" w:color="auto"/>
            </w:tcBorders>
          </w:tcPr>
          <w:p w:rsidR="004309C1" w:rsidRPr="008B58B8" w:rsidRDefault="004309C1" w:rsidP="005E30EA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212" w:type="pct"/>
            <w:tcBorders>
              <w:bottom w:val="single" w:sz="4" w:space="0" w:color="auto"/>
            </w:tcBorders>
          </w:tcPr>
          <w:p w:rsidR="004309C1" w:rsidRPr="008B58B8" w:rsidRDefault="004309C1" w:rsidP="005E30EA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462" w:type="pct"/>
            <w:tcBorders>
              <w:bottom w:val="single" w:sz="4" w:space="0" w:color="auto"/>
            </w:tcBorders>
          </w:tcPr>
          <w:p w:rsidR="004309C1" w:rsidRPr="008B58B8" w:rsidRDefault="004309C1" w:rsidP="005E30EA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</w:tr>
      <w:tr w:rsidR="004309C1" w:rsidTr="00FF3E5C">
        <w:trPr>
          <w:trHeight w:val="232"/>
        </w:trPr>
        <w:tc>
          <w:tcPr>
            <w:tcW w:w="1498" w:type="pct"/>
            <w:tcBorders>
              <w:bottom w:val="single" w:sz="4" w:space="0" w:color="auto"/>
            </w:tcBorders>
          </w:tcPr>
          <w:p w:rsidR="004309C1" w:rsidRPr="008B58B8" w:rsidRDefault="004309C1" w:rsidP="005E30EA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828" w:type="pct"/>
            <w:tcBorders>
              <w:bottom w:val="single" w:sz="4" w:space="0" w:color="auto"/>
            </w:tcBorders>
          </w:tcPr>
          <w:p w:rsidR="004309C1" w:rsidRPr="008B58B8" w:rsidRDefault="004309C1" w:rsidP="005E30EA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212" w:type="pct"/>
            <w:tcBorders>
              <w:bottom w:val="single" w:sz="4" w:space="0" w:color="auto"/>
            </w:tcBorders>
          </w:tcPr>
          <w:p w:rsidR="004309C1" w:rsidRPr="008B58B8" w:rsidRDefault="004309C1" w:rsidP="005E30EA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462" w:type="pct"/>
            <w:tcBorders>
              <w:bottom w:val="single" w:sz="4" w:space="0" w:color="auto"/>
            </w:tcBorders>
          </w:tcPr>
          <w:p w:rsidR="004309C1" w:rsidRPr="008B58B8" w:rsidRDefault="004309C1" w:rsidP="005E30EA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</w:tr>
    </w:tbl>
    <w:p w:rsidR="00FF3E5C" w:rsidRDefault="00FF3E5C" w:rsidP="005E30EA">
      <w:pPr>
        <w:tabs>
          <w:tab w:val="left" w:pos="2427"/>
        </w:tabs>
        <w:ind w:firstLine="426"/>
        <w:jc w:val="both"/>
        <w:rPr>
          <w:b/>
          <w:bCs/>
          <w:sz w:val="22"/>
          <w:szCs w:val="22"/>
        </w:rPr>
      </w:pPr>
    </w:p>
    <w:p w:rsidR="00B937AD" w:rsidRPr="00185DBB" w:rsidRDefault="00B937AD" w:rsidP="00FF3E5C">
      <w:pPr>
        <w:tabs>
          <w:tab w:val="left" w:pos="2427"/>
        </w:tabs>
        <w:spacing w:after="200"/>
        <w:jc w:val="both"/>
        <w:rPr>
          <w:bCs/>
          <w:sz w:val="28"/>
          <w:szCs w:val="28"/>
        </w:rPr>
      </w:pPr>
      <w:r w:rsidRPr="00185DBB">
        <w:rPr>
          <w:b/>
          <w:bCs/>
          <w:sz w:val="28"/>
          <w:szCs w:val="28"/>
        </w:rPr>
        <w:t>Вывод:</w:t>
      </w:r>
      <w:r w:rsidRPr="00185DBB">
        <w:rPr>
          <w:bCs/>
          <w:sz w:val="28"/>
          <w:szCs w:val="28"/>
        </w:rPr>
        <w:t>_______</w:t>
      </w:r>
      <w:r w:rsidR="00FF3E5C" w:rsidRPr="00185DBB">
        <w:rPr>
          <w:bCs/>
          <w:sz w:val="28"/>
          <w:szCs w:val="28"/>
        </w:rPr>
        <w:t>____________________</w:t>
      </w:r>
      <w:r w:rsidR="00185DBB">
        <w:rPr>
          <w:bCs/>
          <w:sz w:val="28"/>
          <w:szCs w:val="28"/>
        </w:rPr>
        <w:t>___</w:t>
      </w:r>
    </w:p>
    <w:p w:rsidR="00FF3E5C" w:rsidRPr="00185DBB" w:rsidRDefault="00FF3E5C" w:rsidP="00FF3E5C">
      <w:pPr>
        <w:jc w:val="both"/>
        <w:rPr>
          <w:b/>
          <w:bCs/>
          <w:sz w:val="28"/>
          <w:szCs w:val="28"/>
        </w:rPr>
      </w:pPr>
      <w:r w:rsidRPr="00185DBB">
        <w:rPr>
          <w:b/>
          <w:bCs/>
          <w:sz w:val="28"/>
          <w:szCs w:val="28"/>
        </w:rPr>
        <w:t>Дата:_________</w:t>
      </w:r>
      <w:r w:rsidR="00185DBB">
        <w:rPr>
          <w:b/>
          <w:bCs/>
          <w:sz w:val="28"/>
          <w:szCs w:val="28"/>
        </w:rPr>
        <w:t xml:space="preserve">_  </w:t>
      </w:r>
      <w:r w:rsidRPr="00185DBB">
        <w:rPr>
          <w:b/>
          <w:bCs/>
          <w:sz w:val="28"/>
          <w:szCs w:val="28"/>
        </w:rPr>
        <w:t>Проверил:_______</w:t>
      </w:r>
      <w:r w:rsidR="00185DBB">
        <w:rPr>
          <w:b/>
          <w:bCs/>
          <w:sz w:val="28"/>
          <w:szCs w:val="28"/>
        </w:rPr>
        <w:t>____</w:t>
      </w:r>
    </w:p>
    <w:p w:rsidR="001C27EA" w:rsidRPr="00FF3E5C" w:rsidRDefault="001C27EA" w:rsidP="00FF3E5C">
      <w:pPr>
        <w:spacing w:after="200"/>
        <w:jc w:val="center"/>
        <w:rPr>
          <w:b/>
          <w:bCs/>
          <w:sz w:val="28"/>
          <w:szCs w:val="28"/>
        </w:rPr>
      </w:pPr>
      <w:r w:rsidRPr="00FF3E5C">
        <w:rPr>
          <w:b/>
          <w:sz w:val="28"/>
          <w:szCs w:val="28"/>
        </w:rPr>
        <w:lastRenderedPageBreak/>
        <w:t xml:space="preserve">Лабораторная работа №2. </w:t>
      </w:r>
      <w:r w:rsidR="003B49D0" w:rsidRPr="00FF3E5C">
        <w:rPr>
          <w:b/>
          <w:sz w:val="28"/>
          <w:szCs w:val="28"/>
        </w:rPr>
        <w:t>Определение прочности бетона на энергетических и гидротехнических сооружениях методом отрыва со скалыванием</w:t>
      </w:r>
    </w:p>
    <w:p w:rsidR="001C27EA" w:rsidRPr="00FF3E5C" w:rsidRDefault="001C27EA" w:rsidP="005E30EA">
      <w:pPr>
        <w:tabs>
          <w:tab w:val="left" w:pos="284"/>
        </w:tabs>
        <w:jc w:val="both"/>
        <w:rPr>
          <w:sz w:val="28"/>
          <w:szCs w:val="28"/>
        </w:rPr>
      </w:pPr>
      <w:r w:rsidRPr="00FF3E5C">
        <w:rPr>
          <w:b/>
          <w:sz w:val="28"/>
          <w:szCs w:val="28"/>
        </w:rPr>
        <w:t xml:space="preserve">Цель работы: </w:t>
      </w:r>
      <w:r w:rsidRPr="00FF3E5C">
        <w:rPr>
          <w:sz w:val="28"/>
          <w:szCs w:val="28"/>
          <w:u w:val="single"/>
        </w:rPr>
        <w:t>Определить</w:t>
      </w:r>
      <w:r w:rsidR="001956AC" w:rsidRPr="00FF3E5C">
        <w:rPr>
          <w:sz w:val="28"/>
          <w:szCs w:val="28"/>
          <w:u w:val="single"/>
        </w:rPr>
        <w:t xml:space="preserve"> </w:t>
      </w:r>
      <w:r w:rsidRPr="00FF3E5C">
        <w:rPr>
          <w:sz w:val="28"/>
          <w:szCs w:val="28"/>
          <w:u w:val="single"/>
        </w:rPr>
        <w:t>прочность бет</w:t>
      </w:r>
      <w:r w:rsidRPr="00FF3E5C">
        <w:rPr>
          <w:sz w:val="28"/>
          <w:szCs w:val="28"/>
          <w:u w:val="single"/>
        </w:rPr>
        <w:t>о</w:t>
      </w:r>
      <w:r w:rsidRPr="00FF3E5C">
        <w:rPr>
          <w:sz w:val="28"/>
          <w:szCs w:val="28"/>
          <w:u w:val="single"/>
        </w:rPr>
        <w:t>на ограждающей конструкции с помощью измерителя прочности ПОС-50МГ4</w:t>
      </w:r>
    </w:p>
    <w:p w:rsidR="001C27EA" w:rsidRPr="00FF3E5C" w:rsidRDefault="001C27EA" w:rsidP="005E30EA">
      <w:pPr>
        <w:tabs>
          <w:tab w:val="left" w:pos="284"/>
        </w:tabs>
        <w:jc w:val="both"/>
        <w:rPr>
          <w:b/>
          <w:sz w:val="28"/>
          <w:szCs w:val="28"/>
        </w:rPr>
      </w:pPr>
      <w:r w:rsidRPr="00FF3E5C">
        <w:rPr>
          <w:b/>
          <w:sz w:val="28"/>
          <w:szCs w:val="28"/>
        </w:rPr>
        <w:t xml:space="preserve">Исследуемые конструкции: </w:t>
      </w:r>
      <w:r w:rsidRPr="00FF3E5C">
        <w:rPr>
          <w:sz w:val="28"/>
          <w:szCs w:val="28"/>
          <w:u w:val="single"/>
        </w:rPr>
        <w:t>Плита пер</w:t>
      </w:r>
      <w:r w:rsidRPr="00FF3E5C">
        <w:rPr>
          <w:sz w:val="28"/>
          <w:szCs w:val="28"/>
          <w:u w:val="single"/>
        </w:rPr>
        <w:t>е</w:t>
      </w:r>
      <w:r w:rsidRPr="00FF3E5C">
        <w:rPr>
          <w:sz w:val="28"/>
          <w:szCs w:val="28"/>
          <w:u w:val="single"/>
        </w:rPr>
        <w:t>крытия</w:t>
      </w:r>
    </w:p>
    <w:p w:rsidR="001C27EA" w:rsidRPr="00FF3E5C" w:rsidRDefault="001C27EA" w:rsidP="005E30EA">
      <w:pPr>
        <w:tabs>
          <w:tab w:val="left" w:pos="284"/>
        </w:tabs>
        <w:jc w:val="both"/>
        <w:rPr>
          <w:b/>
          <w:sz w:val="28"/>
          <w:szCs w:val="28"/>
        </w:rPr>
      </w:pPr>
      <w:r w:rsidRPr="00FF3E5C">
        <w:rPr>
          <w:b/>
          <w:sz w:val="28"/>
          <w:szCs w:val="28"/>
        </w:rPr>
        <w:t xml:space="preserve">Методика: </w:t>
      </w:r>
      <w:r w:rsidRPr="00FF3E5C">
        <w:rPr>
          <w:sz w:val="28"/>
          <w:szCs w:val="28"/>
          <w:u w:val="single"/>
        </w:rPr>
        <w:t>Неразрушающий механический метод контроля прочности бетона, основа</w:t>
      </w:r>
      <w:r w:rsidRPr="00FF3E5C">
        <w:rPr>
          <w:sz w:val="28"/>
          <w:szCs w:val="28"/>
          <w:u w:val="single"/>
        </w:rPr>
        <w:t>н</w:t>
      </w:r>
      <w:r w:rsidRPr="00FF3E5C">
        <w:rPr>
          <w:sz w:val="28"/>
          <w:szCs w:val="28"/>
          <w:u w:val="single"/>
        </w:rPr>
        <w:t>ный на отрыве со скалыванием части огр</w:t>
      </w:r>
      <w:r w:rsidRPr="00FF3E5C">
        <w:rPr>
          <w:sz w:val="28"/>
          <w:szCs w:val="28"/>
          <w:u w:val="single"/>
        </w:rPr>
        <w:t>а</w:t>
      </w:r>
      <w:r w:rsidRPr="00FF3E5C">
        <w:rPr>
          <w:sz w:val="28"/>
          <w:szCs w:val="28"/>
          <w:u w:val="single"/>
        </w:rPr>
        <w:t>ждающей конструкции</w:t>
      </w:r>
    </w:p>
    <w:p w:rsidR="001C27EA" w:rsidRPr="00FF3E5C" w:rsidRDefault="001C27EA" w:rsidP="005E30EA">
      <w:pPr>
        <w:tabs>
          <w:tab w:val="left" w:pos="284"/>
        </w:tabs>
        <w:spacing w:after="200"/>
        <w:jc w:val="both"/>
        <w:rPr>
          <w:b/>
          <w:sz w:val="28"/>
          <w:szCs w:val="28"/>
        </w:rPr>
      </w:pPr>
      <w:r w:rsidRPr="00FF3E5C">
        <w:rPr>
          <w:b/>
          <w:sz w:val="28"/>
          <w:szCs w:val="28"/>
        </w:rPr>
        <w:t xml:space="preserve">Оборудование: </w:t>
      </w:r>
      <w:r w:rsidRPr="00FF3E5C">
        <w:rPr>
          <w:sz w:val="28"/>
          <w:szCs w:val="28"/>
          <w:u w:val="single"/>
        </w:rPr>
        <w:t>Измеритель прочности ПОС-50МГ4</w:t>
      </w:r>
    </w:p>
    <w:p w:rsidR="00FF3E5C" w:rsidRDefault="00FF3E5C" w:rsidP="00FF3E5C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FF3E5C" w:rsidRDefault="00FF3E5C" w:rsidP="00FF3E5C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FF3E5C" w:rsidRDefault="00FF3E5C" w:rsidP="00FF3E5C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FF3E5C" w:rsidRDefault="00FF3E5C" w:rsidP="00FF3E5C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FF3E5C" w:rsidRDefault="00FF3E5C" w:rsidP="00FF3E5C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FF3E5C" w:rsidRDefault="00FF3E5C" w:rsidP="00FF3E5C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FF3E5C" w:rsidRDefault="00FF3E5C" w:rsidP="00FF3E5C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FF3E5C" w:rsidRDefault="00FF3E5C" w:rsidP="00FF3E5C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FF3E5C" w:rsidRDefault="00FF3E5C" w:rsidP="00FF3E5C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FF3E5C" w:rsidRDefault="00FF3E5C" w:rsidP="00FF3E5C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FF3E5C" w:rsidRDefault="00FF3E5C" w:rsidP="00FF3E5C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1C27EA" w:rsidRPr="00FF3E5C" w:rsidRDefault="001C27EA" w:rsidP="00FF3E5C">
      <w:pPr>
        <w:tabs>
          <w:tab w:val="left" w:pos="284"/>
        </w:tabs>
        <w:jc w:val="center"/>
        <w:rPr>
          <w:b/>
          <w:sz w:val="28"/>
          <w:szCs w:val="28"/>
        </w:rPr>
      </w:pPr>
      <w:r w:rsidRPr="00FF3E5C">
        <w:rPr>
          <w:b/>
          <w:sz w:val="28"/>
          <w:szCs w:val="28"/>
        </w:rPr>
        <w:lastRenderedPageBreak/>
        <w:t>Принципиальная схема установки</w:t>
      </w:r>
    </w:p>
    <w:p w:rsidR="001C27EA" w:rsidRDefault="001C27EA" w:rsidP="00FF3E5C">
      <w:pPr>
        <w:tabs>
          <w:tab w:val="left" w:pos="2427"/>
        </w:tabs>
        <w:jc w:val="center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inline distT="0" distB="0" distL="0" distR="0">
            <wp:extent cx="1971500" cy="2580993"/>
            <wp:effectExtent l="19050" t="0" r="0" b="0"/>
            <wp:docPr id="15" name="Рисунок 15" descr="pos50-mg4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pos50-mg4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504" cy="258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7EA" w:rsidRPr="00FF3E5C" w:rsidRDefault="001C27EA" w:rsidP="005E30EA">
      <w:pPr>
        <w:tabs>
          <w:tab w:val="left" w:pos="2427"/>
        </w:tabs>
        <w:jc w:val="both"/>
        <w:rPr>
          <w:bCs/>
        </w:rPr>
      </w:pPr>
      <w:r w:rsidRPr="00FF3E5C">
        <w:rPr>
          <w:b/>
          <w:bCs/>
        </w:rPr>
        <w:t xml:space="preserve">Рисунок </w:t>
      </w:r>
      <w:r w:rsidR="00FF3E5C">
        <w:rPr>
          <w:b/>
          <w:bCs/>
        </w:rPr>
        <w:t>2</w:t>
      </w:r>
      <w:r w:rsidRPr="00FF3E5C">
        <w:rPr>
          <w:b/>
          <w:bCs/>
        </w:rPr>
        <w:t>.</w:t>
      </w:r>
      <w:r w:rsidRPr="00FF3E5C">
        <w:rPr>
          <w:bCs/>
        </w:rPr>
        <w:t xml:space="preserve"> Общий вид измерителя прочности б</w:t>
      </w:r>
      <w:r w:rsidRPr="00FF3E5C">
        <w:rPr>
          <w:bCs/>
        </w:rPr>
        <w:t>е</w:t>
      </w:r>
      <w:r w:rsidRPr="00FF3E5C">
        <w:rPr>
          <w:bCs/>
        </w:rPr>
        <w:t>тона ПОС-50МГ4 [</w:t>
      </w:r>
      <w:r w:rsidR="00674E22" w:rsidRPr="00FF3E5C">
        <w:rPr>
          <w:bCs/>
        </w:rPr>
        <w:t>5</w:t>
      </w:r>
      <w:r w:rsidRPr="00FF3E5C">
        <w:rPr>
          <w:bCs/>
        </w:rPr>
        <w:t xml:space="preserve">] </w:t>
      </w:r>
    </w:p>
    <w:p w:rsidR="001C27EA" w:rsidRDefault="001C27EA" w:rsidP="005E30EA">
      <w:pPr>
        <w:tabs>
          <w:tab w:val="left" w:pos="2427"/>
        </w:tabs>
        <w:jc w:val="both"/>
        <w:rPr>
          <w:bCs/>
          <w:sz w:val="22"/>
          <w:szCs w:val="22"/>
        </w:rPr>
      </w:pPr>
    </w:p>
    <w:p w:rsidR="001C27EA" w:rsidRPr="00FF3E5C" w:rsidRDefault="001C27EA" w:rsidP="005E30EA">
      <w:pPr>
        <w:tabs>
          <w:tab w:val="left" w:pos="2427"/>
        </w:tabs>
        <w:jc w:val="both"/>
        <w:rPr>
          <w:bCs/>
          <w:sz w:val="28"/>
          <w:szCs w:val="28"/>
        </w:rPr>
      </w:pPr>
      <w:r w:rsidRPr="00FF3E5C">
        <w:rPr>
          <w:bCs/>
          <w:sz w:val="28"/>
          <w:szCs w:val="28"/>
        </w:rPr>
        <w:t>Краткие технические характеристики пр</w:t>
      </w:r>
      <w:r w:rsidRPr="00FF3E5C">
        <w:rPr>
          <w:bCs/>
          <w:sz w:val="28"/>
          <w:szCs w:val="28"/>
        </w:rPr>
        <w:t>и</w:t>
      </w:r>
      <w:r w:rsidRPr="00FF3E5C">
        <w:rPr>
          <w:bCs/>
          <w:sz w:val="28"/>
          <w:szCs w:val="28"/>
        </w:rPr>
        <w:t>бора</w:t>
      </w:r>
    </w:p>
    <w:p w:rsidR="001C27EA" w:rsidRPr="00FF3E5C" w:rsidRDefault="001C27EA" w:rsidP="005E30EA">
      <w:pPr>
        <w:pStyle w:val="a5"/>
        <w:numPr>
          <w:ilvl w:val="0"/>
          <w:numId w:val="29"/>
        </w:numPr>
        <w:tabs>
          <w:tab w:val="left" w:pos="2427"/>
        </w:tabs>
        <w:jc w:val="both"/>
        <w:rPr>
          <w:bCs/>
          <w:sz w:val="28"/>
          <w:szCs w:val="28"/>
        </w:rPr>
      </w:pPr>
      <w:r w:rsidRPr="00FF3E5C">
        <w:rPr>
          <w:bCs/>
          <w:sz w:val="28"/>
          <w:szCs w:val="28"/>
        </w:rPr>
        <w:t xml:space="preserve">Граница нагрузок: </w:t>
      </w:r>
      <w:r w:rsidRPr="00FF3E5C">
        <w:rPr>
          <w:bCs/>
          <w:sz w:val="28"/>
          <w:szCs w:val="28"/>
          <w:u w:val="single"/>
        </w:rPr>
        <w:t>от 5 до 100 МПа</w:t>
      </w:r>
    </w:p>
    <w:p w:rsidR="001C27EA" w:rsidRPr="00FF3E5C" w:rsidRDefault="001C27EA" w:rsidP="005E30EA">
      <w:pPr>
        <w:pStyle w:val="a5"/>
        <w:numPr>
          <w:ilvl w:val="0"/>
          <w:numId w:val="29"/>
        </w:numPr>
        <w:tabs>
          <w:tab w:val="left" w:pos="2427"/>
        </w:tabs>
        <w:jc w:val="both"/>
        <w:rPr>
          <w:bCs/>
          <w:sz w:val="28"/>
          <w:szCs w:val="28"/>
        </w:rPr>
      </w:pPr>
      <w:r w:rsidRPr="00FF3E5C">
        <w:rPr>
          <w:bCs/>
          <w:sz w:val="28"/>
          <w:szCs w:val="28"/>
        </w:rPr>
        <w:t xml:space="preserve">Диапазон усилия скалывания: </w:t>
      </w:r>
      <w:r w:rsidRPr="00FF3E5C">
        <w:rPr>
          <w:bCs/>
          <w:sz w:val="28"/>
          <w:szCs w:val="28"/>
          <w:u w:val="single"/>
        </w:rPr>
        <w:t>от 7 до 100 кН</w:t>
      </w:r>
    </w:p>
    <w:p w:rsidR="001C27EA" w:rsidRPr="00FF3E5C" w:rsidRDefault="001C27EA" w:rsidP="005E30EA">
      <w:pPr>
        <w:pStyle w:val="a5"/>
        <w:numPr>
          <w:ilvl w:val="0"/>
          <w:numId w:val="29"/>
        </w:numPr>
        <w:tabs>
          <w:tab w:val="left" w:pos="2427"/>
        </w:tabs>
        <w:jc w:val="both"/>
        <w:rPr>
          <w:bCs/>
          <w:sz w:val="28"/>
          <w:szCs w:val="28"/>
        </w:rPr>
      </w:pPr>
      <w:r w:rsidRPr="00FF3E5C">
        <w:rPr>
          <w:bCs/>
          <w:sz w:val="28"/>
          <w:szCs w:val="28"/>
        </w:rPr>
        <w:t xml:space="preserve">Относительная погрешность: </w:t>
      </w:r>
      <w:r w:rsidRPr="00FF3E5C">
        <w:rPr>
          <w:bCs/>
          <w:sz w:val="28"/>
          <w:szCs w:val="28"/>
          <w:u w:val="single"/>
        </w:rPr>
        <w:t>±2%</w:t>
      </w:r>
    </w:p>
    <w:p w:rsidR="00E36457" w:rsidRPr="00FF3E5C" w:rsidRDefault="001C27EA" w:rsidP="005E30EA">
      <w:pPr>
        <w:pStyle w:val="a5"/>
        <w:numPr>
          <w:ilvl w:val="0"/>
          <w:numId w:val="29"/>
        </w:numPr>
        <w:tabs>
          <w:tab w:val="left" w:pos="2427"/>
        </w:tabs>
        <w:jc w:val="both"/>
        <w:rPr>
          <w:bCs/>
          <w:sz w:val="28"/>
          <w:szCs w:val="28"/>
        </w:rPr>
      </w:pPr>
      <w:r w:rsidRPr="00FF3E5C">
        <w:rPr>
          <w:bCs/>
          <w:sz w:val="28"/>
          <w:szCs w:val="28"/>
        </w:rPr>
        <w:t xml:space="preserve">Температура эксплуатации: </w:t>
      </w:r>
      <w:r w:rsidRPr="00FF3E5C">
        <w:rPr>
          <w:bCs/>
          <w:sz w:val="28"/>
          <w:szCs w:val="28"/>
          <w:u w:val="single"/>
        </w:rPr>
        <w:t xml:space="preserve">от -10 до + 50 </w:t>
      </w:r>
      <w:r w:rsidRPr="00FF3E5C">
        <w:rPr>
          <w:bCs/>
          <w:sz w:val="28"/>
          <w:szCs w:val="28"/>
          <w:u w:val="single"/>
          <w:vertAlign w:val="superscript"/>
        </w:rPr>
        <w:t>о</w:t>
      </w:r>
      <w:r w:rsidRPr="00FF3E5C">
        <w:rPr>
          <w:bCs/>
          <w:sz w:val="28"/>
          <w:szCs w:val="28"/>
          <w:u w:val="single"/>
        </w:rPr>
        <w:t>С</w:t>
      </w:r>
    </w:p>
    <w:p w:rsidR="00FF3E5C" w:rsidRPr="00FF3E5C" w:rsidRDefault="00FF3E5C" w:rsidP="005E30EA">
      <w:pPr>
        <w:tabs>
          <w:tab w:val="left" w:pos="2427"/>
        </w:tabs>
        <w:jc w:val="both"/>
        <w:rPr>
          <w:b/>
          <w:bCs/>
          <w:sz w:val="28"/>
          <w:szCs w:val="28"/>
        </w:rPr>
      </w:pPr>
    </w:p>
    <w:p w:rsidR="00FF3E5C" w:rsidRDefault="00FF3E5C" w:rsidP="00FF3E5C">
      <w:pPr>
        <w:tabs>
          <w:tab w:val="left" w:pos="2427"/>
        </w:tabs>
        <w:spacing w:after="200"/>
        <w:jc w:val="center"/>
        <w:rPr>
          <w:b/>
          <w:bCs/>
          <w:sz w:val="28"/>
          <w:szCs w:val="28"/>
        </w:rPr>
      </w:pPr>
    </w:p>
    <w:p w:rsidR="00FF3E5C" w:rsidRDefault="00FF3E5C" w:rsidP="00FF3E5C">
      <w:pPr>
        <w:tabs>
          <w:tab w:val="left" w:pos="2427"/>
        </w:tabs>
        <w:spacing w:after="200"/>
        <w:jc w:val="center"/>
        <w:rPr>
          <w:b/>
          <w:bCs/>
          <w:sz w:val="28"/>
          <w:szCs w:val="28"/>
        </w:rPr>
      </w:pPr>
    </w:p>
    <w:p w:rsidR="001C27EA" w:rsidRPr="00FF3E5C" w:rsidRDefault="001C27EA" w:rsidP="00FF3E5C">
      <w:pPr>
        <w:tabs>
          <w:tab w:val="left" w:pos="2427"/>
        </w:tabs>
        <w:spacing w:after="200"/>
        <w:jc w:val="center"/>
        <w:rPr>
          <w:b/>
          <w:bCs/>
          <w:sz w:val="28"/>
          <w:szCs w:val="28"/>
        </w:rPr>
      </w:pPr>
      <w:r w:rsidRPr="00FF3E5C">
        <w:rPr>
          <w:b/>
          <w:bCs/>
          <w:sz w:val="28"/>
          <w:szCs w:val="28"/>
        </w:rPr>
        <w:lastRenderedPageBreak/>
        <w:t>Порядок проведения опыта</w:t>
      </w:r>
    </w:p>
    <w:p w:rsidR="001C27EA" w:rsidRPr="00FF3E5C" w:rsidRDefault="00FF608C" w:rsidP="005E30EA">
      <w:pPr>
        <w:tabs>
          <w:tab w:val="left" w:pos="2427"/>
        </w:tabs>
        <w:jc w:val="both"/>
        <w:rPr>
          <w:bCs/>
          <w:sz w:val="28"/>
          <w:szCs w:val="28"/>
        </w:rPr>
      </w:pPr>
      <w:r w:rsidRPr="00FF3E5C">
        <w:rPr>
          <w:bCs/>
          <w:sz w:val="28"/>
          <w:szCs w:val="28"/>
        </w:rPr>
        <w:t xml:space="preserve">1. </w:t>
      </w:r>
      <w:r w:rsidR="001A6C29" w:rsidRPr="00FF3E5C">
        <w:rPr>
          <w:bCs/>
          <w:sz w:val="28"/>
          <w:szCs w:val="28"/>
        </w:rPr>
        <w:t>С помощью ГОСТа 22690-2015 «Бетоны. Определение прочности механическими методами неразрушающего контроля» и ГОСТа 18105-2018 «Бетоны. Правила ко</w:t>
      </w:r>
      <w:r w:rsidR="001A6C29" w:rsidRPr="00FF3E5C">
        <w:rPr>
          <w:bCs/>
          <w:sz w:val="28"/>
          <w:szCs w:val="28"/>
        </w:rPr>
        <w:t>н</w:t>
      </w:r>
      <w:r w:rsidR="001A6C29" w:rsidRPr="00FF3E5C">
        <w:rPr>
          <w:bCs/>
          <w:sz w:val="28"/>
          <w:szCs w:val="28"/>
        </w:rPr>
        <w:t>троля и оценки прочности» определить тр</w:t>
      </w:r>
      <w:r w:rsidR="001A6C29" w:rsidRPr="00FF3E5C">
        <w:rPr>
          <w:bCs/>
          <w:sz w:val="28"/>
          <w:szCs w:val="28"/>
        </w:rPr>
        <w:t>е</w:t>
      </w:r>
      <w:r w:rsidR="001A6C29" w:rsidRPr="00FF3E5C">
        <w:rPr>
          <w:bCs/>
          <w:sz w:val="28"/>
          <w:szCs w:val="28"/>
        </w:rPr>
        <w:t>бования к участкам испытаний для опред</w:t>
      </w:r>
      <w:r w:rsidR="001A6C29" w:rsidRPr="00FF3E5C">
        <w:rPr>
          <w:bCs/>
          <w:sz w:val="28"/>
          <w:szCs w:val="28"/>
        </w:rPr>
        <w:t>е</w:t>
      </w:r>
      <w:r w:rsidR="001A6C29" w:rsidRPr="00FF3E5C">
        <w:rPr>
          <w:bCs/>
          <w:sz w:val="28"/>
          <w:szCs w:val="28"/>
        </w:rPr>
        <w:t>ления прочности бетона методом, основа</w:t>
      </w:r>
      <w:r w:rsidR="001A6C29" w:rsidRPr="00FF3E5C">
        <w:rPr>
          <w:bCs/>
          <w:sz w:val="28"/>
          <w:szCs w:val="28"/>
        </w:rPr>
        <w:t>н</w:t>
      </w:r>
      <w:r w:rsidR="001A6C29" w:rsidRPr="00FF3E5C">
        <w:rPr>
          <w:bCs/>
          <w:sz w:val="28"/>
          <w:szCs w:val="28"/>
        </w:rPr>
        <w:t>ным на свойствах пластических деформ</w:t>
      </w:r>
      <w:r w:rsidR="001A6C29" w:rsidRPr="00FF3E5C">
        <w:rPr>
          <w:bCs/>
          <w:sz w:val="28"/>
          <w:szCs w:val="28"/>
        </w:rPr>
        <w:t>а</w:t>
      </w:r>
      <w:r w:rsidR="001A6C29" w:rsidRPr="00FF3E5C">
        <w:rPr>
          <w:bCs/>
          <w:sz w:val="28"/>
          <w:szCs w:val="28"/>
        </w:rPr>
        <w:t>ций;</w:t>
      </w:r>
      <w:r w:rsidR="00264480">
        <w:rPr>
          <w:bCs/>
          <w:sz w:val="22"/>
          <w:szCs w:val="22"/>
        </w:rPr>
        <w:br/>
      </w:r>
      <w:r w:rsidR="00264480" w:rsidRPr="00FF3E5C">
        <w:rPr>
          <w:bCs/>
          <w:sz w:val="28"/>
          <w:szCs w:val="28"/>
        </w:rPr>
        <w:t>2. В</w:t>
      </w:r>
      <w:r w:rsidR="001C27EA" w:rsidRPr="00FF3E5C">
        <w:rPr>
          <w:bCs/>
          <w:sz w:val="28"/>
          <w:szCs w:val="28"/>
        </w:rPr>
        <w:t xml:space="preserve"> бетоне </w:t>
      </w:r>
      <w:r w:rsidR="00364A5F" w:rsidRPr="00FF3E5C">
        <w:rPr>
          <w:bCs/>
          <w:sz w:val="28"/>
          <w:szCs w:val="28"/>
        </w:rPr>
        <w:t xml:space="preserve">проделать </w:t>
      </w:r>
      <w:r w:rsidR="001C27EA" w:rsidRPr="00FF3E5C">
        <w:rPr>
          <w:bCs/>
          <w:sz w:val="28"/>
          <w:szCs w:val="28"/>
        </w:rPr>
        <w:t>отверстие, размер к</w:t>
      </w:r>
      <w:r w:rsidR="001C27EA" w:rsidRPr="00FF3E5C">
        <w:rPr>
          <w:bCs/>
          <w:sz w:val="28"/>
          <w:szCs w:val="28"/>
        </w:rPr>
        <w:t>о</w:t>
      </w:r>
      <w:r w:rsidR="001C27EA" w:rsidRPr="00FF3E5C">
        <w:rPr>
          <w:bCs/>
          <w:sz w:val="28"/>
          <w:szCs w:val="28"/>
        </w:rPr>
        <w:t>торого выбира</w:t>
      </w:r>
      <w:r w:rsidR="00364A5F" w:rsidRPr="00FF3E5C">
        <w:rPr>
          <w:bCs/>
          <w:sz w:val="28"/>
          <w:szCs w:val="28"/>
        </w:rPr>
        <w:t>ется</w:t>
      </w:r>
      <w:r w:rsidR="001C27EA" w:rsidRPr="00FF3E5C">
        <w:rPr>
          <w:bCs/>
          <w:sz w:val="28"/>
          <w:szCs w:val="28"/>
        </w:rPr>
        <w:t xml:space="preserve"> в зависимости от типа анкерного устройства;</w:t>
      </w:r>
      <w:r w:rsidR="00264480" w:rsidRPr="00FF3E5C">
        <w:rPr>
          <w:bCs/>
          <w:sz w:val="28"/>
          <w:szCs w:val="28"/>
        </w:rPr>
        <w:br/>
        <w:t>3. В</w:t>
      </w:r>
      <w:r w:rsidR="001C27EA" w:rsidRPr="00FF3E5C">
        <w:rPr>
          <w:bCs/>
          <w:sz w:val="28"/>
          <w:szCs w:val="28"/>
        </w:rPr>
        <w:t xml:space="preserve"> отверстие закреп</w:t>
      </w:r>
      <w:r w:rsidR="00364A5F" w:rsidRPr="00FF3E5C">
        <w:rPr>
          <w:bCs/>
          <w:sz w:val="28"/>
          <w:szCs w:val="28"/>
        </w:rPr>
        <w:t>ить анкерное устро</w:t>
      </w:r>
      <w:r w:rsidR="00364A5F" w:rsidRPr="00FF3E5C">
        <w:rPr>
          <w:bCs/>
          <w:sz w:val="28"/>
          <w:szCs w:val="28"/>
        </w:rPr>
        <w:t>й</w:t>
      </w:r>
      <w:r w:rsidR="00364A5F" w:rsidRPr="00FF3E5C">
        <w:rPr>
          <w:bCs/>
          <w:sz w:val="28"/>
          <w:szCs w:val="28"/>
        </w:rPr>
        <w:t>ство на глубину в зависимости от типа а</w:t>
      </w:r>
      <w:r w:rsidR="00364A5F" w:rsidRPr="00FF3E5C">
        <w:rPr>
          <w:bCs/>
          <w:sz w:val="28"/>
          <w:szCs w:val="28"/>
        </w:rPr>
        <w:t>н</w:t>
      </w:r>
      <w:r w:rsidR="00364A5F" w:rsidRPr="00FF3E5C">
        <w:rPr>
          <w:bCs/>
          <w:sz w:val="28"/>
          <w:szCs w:val="28"/>
        </w:rPr>
        <w:t>керного устройств (Глубинауказана в</w:t>
      </w:r>
      <w:r w:rsidR="001C27EA" w:rsidRPr="00FF3E5C">
        <w:rPr>
          <w:bCs/>
          <w:sz w:val="28"/>
          <w:szCs w:val="28"/>
        </w:rPr>
        <w:t xml:space="preserve"> инс</w:t>
      </w:r>
      <w:r w:rsidR="001C27EA" w:rsidRPr="00FF3E5C">
        <w:rPr>
          <w:bCs/>
          <w:sz w:val="28"/>
          <w:szCs w:val="28"/>
        </w:rPr>
        <w:t>т</w:t>
      </w:r>
      <w:r w:rsidR="001C27EA" w:rsidRPr="00FF3E5C">
        <w:rPr>
          <w:bCs/>
          <w:sz w:val="28"/>
          <w:szCs w:val="28"/>
        </w:rPr>
        <w:t>рукци</w:t>
      </w:r>
      <w:r w:rsidR="00364A5F" w:rsidRPr="00FF3E5C">
        <w:rPr>
          <w:bCs/>
          <w:sz w:val="28"/>
          <w:szCs w:val="28"/>
        </w:rPr>
        <w:t>и</w:t>
      </w:r>
      <w:r w:rsidR="001C27EA" w:rsidRPr="00FF3E5C">
        <w:rPr>
          <w:bCs/>
          <w:sz w:val="28"/>
          <w:szCs w:val="28"/>
        </w:rPr>
        <w:t xml:space="preserve"> по эксплуатации прибора</w:t>
      </w:r>
      <w:r w:rsidR="00364A5F" w:rsidRPr="00FF3E5C">
        <w:rPr>
          <w:bCs/>
          <w:sz w:val="28"/>
          <w:szCs w:val="28"/>
        </w:rPr>
        <w:t>);</w:t>
      </w:r>
      <w:r w:rsidR="00264480" w:rsidRPr="00FF3E5C">
        <w:rPr>
          <w:bCs/>
          <w:sz w:val="28"/>
          <w:szCs w:val="28"/>
        </w:rPr>
        <w:br/>
        <w:t xml:space="preserve">4. </w:t>
      </w:r>
      <w:r w:rsidR="00364A5F" w:rsidRPr="00FF3E5C">
        <w:rPr>
          <w:bCs/>
          <w:sz w:val="28"/>
          <w:szCs w:val="28"/>
        </w:rPr>
        <w:t>Соединить п</w:t>
      </w:r>
      <w:r w:rsidR="001C27EA" w:rsidRPr="00FF3E5C">
        <w:rPr>
          <w:bCs/>
          <w:sz w:val="28"/>
          <w:szCs w:val="28"/>
        </w:rPr>
        <w:t>рибор с анкерным устройс</w:t>
      </w:r>
      <w:r w:rsidR="001C27EA" w:rsidRPr="00FF3E5C">
        <w:rPr>
          <w:bCs/>
          <w:sz w:val="28"/>
          <w:szCs w:val="28"/>
        </w:rPr>
        <w:t>т</w:t>
      </w:r>
      <w:r w:rsidR="001C27EA" w:rsidRPr="00FF3E5C">
        <w:rPr>
          <w:bCs/>
          <w:sz w:val="28"/>
          <w:szCs w:val="28"/>
        </w:rPr>
        <w:t>вом;</w:t>
      </w:r>
      <w:r w:rsidR="00264480" w:rsidRPr="00FF3E5C">
        <w:rPr>
          <w:bCs/>
          <w:sz w:val="28"/>
          <w:szCs w:val="28"/>
        </w:rPr>
        <w:br/>
        <w:t>5.</w:t>
      </w:r>
      <w:bookmarkStart w:id="0" w:name="_GoBack"/>
      <w:bookmarkEnd w:id="0"/>
      <w:r w:rsidR="00264480" w:rsidRPr="00FF3E5C">
        <w:rPr>
          <w:bCs/>
          <w:sz w:val="28"/>
          <w:szCs w:val="28"/>
        </w:rPr>
        <w:t>У</w:t>
      </w:r>
      <w:r w:rsidR="001C27EA" w:rsidRPr="00FF3E5C">
        <w:rPr>
          <w:bCs/>
          <w:sz w:val="28"/>
          <w:szCs w:val="28"/>
        </w:rPr>
        <w:t xml:space="preserve">величивают </w:t>
      </w:r>
      <w:r w:rsidR="00264480" w:rsidRPr="00FF3E5C">
        <w:rPr>
          <w:bCs/>
          <w:sz w:val="28"/>
          <w:szCs w:val="28"/>
        </w:rPr>
        <w:t xml:space="preserve">нагрузку </w:t>
      </w:r>
      <w:r w:rsidR="001C27EA" w:rsidRPr="00FF3E5C">
        <w:rPr>
          <w:bCs/>
          <w:sz w:val="28"/>
          <w:szCs w:val="28"/>
        </w:rPr>
        <w:t>со скоростью 1,5-3,0 кН/с;</w:t>
      </w:r>
      <w:r w:rsidR="001C27EA" w:rsidRPr="00FF3E5C">
        <w:rPr>
          <w:bCs/>
          <w:sz w:val="28"/>
          <w:szCs w:val="28"/>
        </w:rPr>
        <w:br/>
      </w:r>
      <w:r w:rsidR="00264480" w:rsidRPr="00FF3E5C">
        <w:rPr>
          <w:bCs/>
          <w:sz w:val="28"/>
          <w:szCs w:val="28"/>
        </w:rPr>
        <w:t>6.</w:t>
      </w:r>
      <w:r w:rsidR="00364A5F" w:rsidRPr="00FF3E5C">
        <w:rPr>
          <w:bCs/>
          <w:sz w:val="28"/>
          <w:szCs w:val="28"/>
        </w:rPr>
        <w:t xml:space="preserve"> Зафиксировать</w:t>
      </w:r>
      <w:r w:rsidR="001C27EA" w:rsidRPr="00FF3E5C">
        <w:rPr>
          <w:bCs/>
          <w:sz w:val="28"/>
          <w:szCs w:val="28"/>
        </w:rPr>
        <w:t xml:space="preserve"> показание силоизмерит</w:t>
      </w:r>
      <w:r w:rsidR="001C27EA" w:rsidRPr="00FF3E5C">
        <w:rPr>
          <w:bCs/>
          <w:sz w:val="28"/>
          <w:szCs w:val="28"/>
        </w:rPr>
        <w:t>е</w:t>
      </w:r>
      <w:r w:rsidR="001C27EA" w:rsidRPr="00FF3E5C">
        <w:rPr>
          <w:bCs/>
          <w:sz w:val="28"/>
          <w:szCs w:val="28"/>
        </w:rPr>
        <w:t>ля прибора и величину проскальзывания анкера (разность между фактической гл</w:t>
      </w:r>
      <w:r w:rsidR="001C27EA" w:rsidRPr="00FF3E5C">
        <w:rPr>
          <w:bCs/>
          <w:sz w:val="28"/>
          <w:szCs w:val="28"/>
        </w:rPr>
        <w:t>у</w:t>
      </w:r>
      <w:r w:rsidR="001C27EA" w:rsidRPr="00FF3E5C">
        <w:rPr>
          <w:bCs/>
          <w:sz w:val="28"/>
          <w:szCs w:val="28"/>
        </w:rPr>
        <w:t>биной вырыва и глубиной заделки анкерн</w:t>
      </w:r>
      <w:r w:rsidR="001C27EA" w:rsidRPr="00FF3E5C">
        <w:rPr>
          <w:bCs/>
          <w:sz w:val="28"/>
          <w:szCs w:val="28"/>
        </w:rPr>
        <w:t>о</w:t>
      </w:r>
      <w:r w:rsidR="001C27EA" w:rsidRPr="00FF3E5C">
        <w:rPr>
          <w:bCs/>
          <w:sz w:val="28"/>
          <w:szCs w:val="28"/>
        </w:rPr>
        <w:t>го устройства) с точностью не менее 0,1 мм.</w:t>
      </w:r>
    </w:p>
    <w:p w:rsidR="00FF3E5C" w:rsidRDefault="00FF3E5C" w:rsidP="005E30EA">
      <w:pPr>
        <w:jc w:val="both"/>
        <w:rPr>
          <w:b/>
          <w:bCs/>
          <w:sz w:val="28"/>
          <w:szCs w:val="28"/>
        </w:rPr>
      </w:pPr>
    </w:p>
    <w:p w:rsidR="00735E95" w:rsidRPr="00FF3E5C" w:rsidRDefault="00735E95" w:rsidP="00FF3E5C">
      <w:pPr>
        <w:spacing w:after="200"/>
        <w:jc w:val="center"/>
        <w:rPr>
          <w:b/>
          <w:bCs/>
          <w:sz w:val="28"/>
          <w:szCs w:val="28"/>
        </w:rPr>
      </w:pPr>
      <w:r w:rsidRPr="00FF3E5C">
        <w:rPr>
          <w:b/>
          <w:bCs/>
          <w:sz w:val="28"/>
          <w:szCs w:val="28"/>
        </w:rPr>
        <w:lastRenderedPageBreak/>
        <w:t>Обработка результатов испытаний</w:t>
      </w:r>
    </w:p>
    <w:p w:rsidR="00735E95" w:rsidRPr="00FF3E5C" w:rsidRDefault="001C27EA" w:rsidP="005E30EA">
      <w:pPr>
        <w:spacing w:after="100"/>
        <w:jc w:val="both"/>
        <w:rPr>
          <w:bCs/>
          <w:sz w:val="28"/>
          <w:szCs w:val="28"/>
        </w:rPr>
      </w:pPr>
      <w:r w:rsidRPr="00FF3E5C">
        <w:rPr>
          <w:bCs/>
          <w:sz w:val="28"/>
          <w:szCs w:val="28"/>
        </w:rPr>
        <w:t>Измеренное значение силы вырыва умн</w:t>
      </w:r>
      <w:r w:rsidRPr="00FF3E5C">
        <w:rPr>
          <w:bCs/>
          <w:sz w:val="28"/>
          <w:szCs w:val="28"/>
        </w:rPr>
        <w:t>о</w:t>
      </w:r>
      <w:r w:rsidRPr="00FF3E5C">
        <w:rPr>
          <w:bCs/>
          <w:sz w:val="28"/>
          <w:szCs w:val="28"/>
        </w:rPr>
        <w:t>жают на поправочный коэффициент, опр</w:t>
      </w:r>
      <w:r w:rsidRPr="00FF3E5C">
        <w:rPr>
          <w:bCs/>
          <w:sz w:val="28"/>
          <w:szCs w:val="28"/>
        </w:rPr>
        <w:t>е</w:t>
      </w:r>
      <w:r w:rsidRPr="00FF3E5C">
        <w:rPr>
          <w:bCs/>
          <w:sz w:val="28"/>
          <w:szCs w:val="28"/>
        </w:rPr>
        <w:t>деляемый по формуле</w:t>
      </w:r>
      <w:r w:rsidR="00735E95" w:rsidRPr="00FF3E5C">
        <w:rPr>
          <w:bCs/>
          <w:sz w:val="28"/>
          <w:szCs w:val="28"/>
        </w:rPr>
        <w:t xml:space="preserve"> (1):</w:t>
      </w:r>
    </w:p>
    <w:p w:rsidR="00FF3E5C" w:rsidRDefault="00735E95" w:rsidP="00FF3E5C">
      <w:pPr>
        <w:pStyle w:val="11"/>
        <w:shd w:val="clear" w:color="auto" w:fill="auto"/>
        <w:ind w:firstLine="620"/>
        <w:jc w:val="right"/>
        <w:rPr>
          <w:bCs/>
          <w:color w:val="auto"/>
          <w:sz w:val="28"/>
          <w:szCs w:val="28"/>
          <w:lang w:eastAsia="ru-RU"/>
        </w:rPr>
      </w:pPr>
      <w:r w:rsidRPr="00FF3E5C">
        <w:rPr>
          <w:position w:val="-28"/>
          <w:sz w:val="28"/>
          <w:szCs w:val="28"/>
        </w:rPr>
        <w:object w:dxaOrig="1359" w:dyaOrig="700">
          <v:shape id="_x0000_i1027" type="#_x0000_t75" style="width:67.9pt;height:29.2pt" o:ole="">
            <v:imagedata r:id="rId10" o:title=""/>
          </v:shape>
          <o:OLEObject Type="Embed" ProgID="Equation.DSMT4" ShapeID="_x0000_i1027" DrawAspect="Content" ObjectID="_1646508578" r:id="rId11"/>
        </w:object>
      </w:r>
      <w:r w:rsidR="00FF3E5C">
        <w:rPr>
          <w:position w:val="-28"/>
          <w:sz w:val="28"/>
          <w:szCs w:val="28"/>
        </w:rPr>
        <w:t xml:space="preserve">                           </w:t>
      </w:r>
      <w:r w:rsidRPr="00FF3E5C">
        <w:rPr>
          <w:color w:val="auto"/>
          <w:sz w:val="28"/>
          <w:szCs w:val="28"/>
        </w:rPr>
        <w:t>(1)</w:t>
      </w:r>
      <w:r w:rsidR="001C27EA" w:rsidRPr="00FF3E5C">
        <w:rPr>
          <w:bCs/>
          <w:sz w:val="28"/>
          <w:szCs w:val="28"/>
        </w:rPr>
        <w:br/>
      </w:r>
    </w:p>
    <w:p w:rsidR="00735E95" w:rsidRPr="00FF3E5C" w:rsidRDefault="001C27EA" w:rsidP="00FF3E5C">
      <w:pPr>
        <w:pStyle w:val="11"/>
        <w:shd w:val="clear" w:color="auto" w:fill="auto"/>
        <w:ind w:firstLine="0"/>
        <w:jc w:val="left"/>
        <w:rPr>
          <w:bCs/>
          <w:sz w:val="24"/>
          <w:szCs w:val="24"/>
        </w:rPr>
      </w:pPr>
      <w:r w:rsidRPr="00FF3E5C">
        <w:rPr>
          <w:bCs/>
          <w:color w:val="auto"/>
          <w:sz w:val="24"/>
          <w:szCs w:val="24"/>
          <w:lang w:eastAsia="ru-RU"/>
        </w:rPr>
        <w:t>где</w:t>
      </w:r>
      <w:r w:rsidR="00735E95" w:rsidRPr="00FF3E5C">
        <w:rPr>
          <w:bCs/>
          <w:color w:val="auto"/>
          <w:sz w:val="24"/>
          <w:szCs w:val="24"/>
          <w:lang w:eastAsia="ru-RU"/>
        </w:rPr>
        <w:t>: h</w:t>
      </w:r>
      <w:r w:rsidRPr="00FF3E5C">
        <w:rPr>
          <w:bCs/>
          <w:color w:val="auto"/>
          <w:sz w:val="24"/>
          <w:szCs w:val="24"/>
          <w:lang w:eastAsia="ru-RU"/>
        </w:rPr>
        <w:t xml:space="preserve"> - рабочая глубина заделки анкерного устро</w:t>
      </w:r>
      <w:r w:rsidRPr="00FF3E5C">
        <w:rPr>
          <w:bCs/>
          <w:color w:val="auto"/>
          <w:sz w:val="24"/>
          <w:szCs w:val="24"/>
          <w:lang w:eastAsia="ru-RU"/>
        </w:rPr>
        <w:t>й</w:t>
      </w:r>
      <w:r w:rsidRPr="00FF3E5C">
        <w:rPr>
          <w:bCs/>
          <w:color w:val="auto"/>
          <w:sz w:val="24"/>
          <w:szCs w:val="24"/>
          <w:lang w:eastAsia="ru-RU"/>
        </w:rPr>
        <w:t>ства, мм;</w:t>
      </w:r>
      <w:r w:rsidRPr="00FF3E5C">
        <w:rPr>
          <w:bCs/>
          <w:color w:val="auto"/>
          <w:sz w:val="24"/>
          <w:szCs w:val="24"/>
          <w:lang w:eastAsia="ru-RU"/>
        </w:rPr>
        <w:br/>
      </w:r>
      <w:r w:rsidR="00735E95" w:rsidRPr="00FF3E5C">
        <w:rPr>
          <w:bCs/>
          <w:color w:val="auto"/>
          <w:sz w:val="24"/>
          <w:szCs w:val="24"/>
          <w:lang w:eastAsia="ru-RU"/>
        </w:rPr>
        <w:t xml:space="preserve">∆h </w:t>
      </w:r>
      <w:r w:rsidRPr="00FF3E5C">
        <w:rPr>
          <w:bCs/>
          <w:color w:val="auto"/>
          <w:sz w:val="24"/>
          <w:szCs w:val="24"/>
          <w:lang w:eastAsia="ru-RU"/>
        </w:rPr>
        <w:t>- величина проскальзывания анкера, мм.</w:t>
      </w:r>
    </w:p>
    <w:p w:rsidR="00AF248C" w:rsidRPr="00FF3E5C" w:rsidRDefault="00AF248C" w:rsidP="005E30EA">
      <w:pPr>
        <w:pStyle w:val="11"/>
        <w:shd w:val="clear" w:color="auto" w:fill="auto"/>
        <w:ind w:firstLine="620"/>
        <w:rPr>
          <w:color w:val="auto"/>
          <w:sz w:val="28"/>
          <w:szCs w:val="28"/>
        </w:rPr>
      </w:pPr>
    </w:p>
    <w:p w:rsidR="001C27EA" w:rsidRPr="00FF3E5C" w:rsidRDefault="001C27EA" w:rsidP="00185DBB">
      <w:pPr>
        <w:jc w:val="both"/>
        <w:rPr>
          <w:bCs/>
          <w:sz w:val="28"/>
          <w:szCs w:val="28"/>
        </w:rPr>
      </w:pPr>
      <w:r w:rsidRPr="00FF3E5C">
        <w:rPr>
          <w:bCs/>
          <w:sz w:val="28"/>
          <w:szCs w:val="28"/>
        </w:rPr>
        <w:t>Если наибольший и наименьший размеры вырванной части бетона от анкерного ус</w:t>
      </w:r>
      <w:r w:rsidRPr="00FF3E5C">
        <w:rPr>
          <w:bCs/>
          <w:sz w:val="28"/>
          <w:szCs w:val="28"/>
        </w:rPr>
        <w:t>т</w:t>
      </w:r>
      <w:r w:rsidRPr="00FF3E5C">
        <w:rPr>
          <w:bCs/>
          <w:sz w:val="28"/>
          <w:szCs w:val="28"/>
        </w:rPr>
        <w:t>ройства до границ разрушения по повер</w:t>
      </w:r>
      <w:r w:rsidRPr="00FF3E5C">
        <w:rPr>
          <w:bCs/>
          <w:sz w:val="28"/>
          <w:szCs w:val="28"/>
        </w:rPr>
        <w:t>х</w:t>
      </w:r>
      <w:r w:rsidRPr="00FF3E5C">
        <w:rPr>
          <w:bCs/>
          <w:sz w:val="28"/>
          <w:szCs w:val="28"/>
        </w:rPr>
        <w:t>ности конструкции отличаются более чем в два раза, а также, если глубина вырыва о</w:t>
      </w:r>
      <w:r w:rsidRPr="00FF3E5C">
        <w:rPr>
          <w:bCs/>
          <w:sz w:val="28"/>
          <w:szCs w:val="28"/>
        </w:rPr>
        <w:t>т</w:t>
      </w:r>
      <w:r w:rsidRPr="00FF3E5C">
        <w:rPr>
          <w:bCs/>
          <w:sz w:val="28"/>
          <w:szCs w:val="28"/>
        </w:rPr>
        <w:t>личается от глубины заделки анкерного устройства более чем на 5% (</w:t>
      </w:r>
      <w:r w:rsidR="00735E95" w:rsidRPr="00FF3E5C">
        <w:rPr>
          <w:bCs/>
          <w:sz w:val="28"/>
          <w:szCs w:val="28"/>
        </w:rPr>
        <w:t>∆</w:t>
      </w:r>
      <w:r w:rsidR="00735E95" w:rsidRPr="00FF3E5C">
        <w:rPr>
          <w:bCs/>
          <w:sz w:val="28"/>
          <w:szCs w:val="28"/>
          <w:lang w:val="en-US"/>
        </w:rPr>
        <w:t>h</w:t>
      </w:r>
      <w:r w:rsidR="00735E95" w:rsidRPr="00FF3E5C">
        <w:rPr>
          <w:bCs/>
          <w:sz w:val="28"/>
          <w:szCs w:val="28"/>
        </w:rPr>
        <w:t>&gt; 0,05</w:t>
      </w:r>
      <w:r w:rsidR="00735E95" w:rsidRPr="00FF3E5C">
        <w:rPr>
          <w:bCs/>
          <w:sz w:val="28"/>
          <w:szCs w:val="28"/>
          <w:lang w:val="en-US"/>
        </w:rPr>
        <w:t>h</w:t>
      </w:r>
      <w:r w:rsidR="00735E95" w:rsidRPr="00FF3E5C">
        <w:rPr>
          <w:bCs/>
          <w:sz w:val="28"/>
          <w:szCs w:val="28"/>
        </w:rPr>
        <w:t>; γ&gt;</w:t>
      </w:r>
      <w:r w:rsidRPr="00FF3E5C">
        <w:rPr>
          <w:bCs/>
          <w:sz w:val="28"/>
          <w:szCs w:val="28"/>
        </w:rPr>
        <w:t>1,1), то результаты испытаний допускае</w:t>
      </w:r>
      <w:r w:rsidRPr="00FF3E5C">
        <w:rPr>
          <w:bCs/>
          <w:sz w:val="28"/>
          <w:szCs w:val="28"/>
        </w:rPr>
        <w:t>т</w:t>
      </w:r>
      <w:r w:rsidRPr="00FF3E5C">
        <w:rPr>
          <w:bCs/>
          <w:sz w:val="28"/>
          <w:szCs w:val="28"/>
        </w:rPr>
        <w:t>ся учитывать только для ориентировочной оценки прочности бетона.</w:t>
      </w:r>
      <w:r w:rsidRPr="00FF3E5C">
        <w:rPr>
          <w:bCs/>
          <w:sz w:val="28"/>
          <w:szCs w:val="28"/>
        </w:rPr>
        <w:br/>
        <w:t>Результаты испытания не учитывают, если глубина вырыва отличается от глубины з</w:t>
      </w:r>
      <w:r w:rsidRPr="00FF3E5C">
        <w:rPr>
          <w:bCs/>
          <w:sz w:val="28"/>
          <w:szCs w:val="28"/>
        </w:rPr>
        <w:t>а</w:t>
      </w:r>
      <w:r w:rsidRPr="00FF3E5C">
        <w:rPr>
          <w:bCs/>
          <w:sz w:val="28"/>
          <w:szCs w:val="28"/>
        </w:rPr>
        <w:t>делки анкерно</w:t>
      </w:r>
      <w:r w:rsidR="00735E95" w:rsidRPr="00FF3E5C">
        <w:rPr>
          <w:bCs/>
          <w:sz w:val="28"/>
          <w:szCs w:val="28"/>
        </w:rPr>
        <w:t>го устройства более чем на 10% (∆</w:t>
      </w:r>
      <w:r w:rsidR="00735E95" w:rsidRPr="00FF3E5C">
        <w:rPr>
          <w:bCs/>
          <w:sz w:val="28"/>
          <w:szCs w:val="28"/>
          <w:lang w:val="en-US"/>
        </w:rPr>
        <w:t>h</w:t>
      </w:r>
      <w:r w:rsidR="00735E95" w:rsidRPr="00FF3E5C">
        <w:rPr>
          <w:bCs/>
          <w:sz w:val="28"/>
          <w:szCs w:val="28"/>
        </w:rPr>
        <w:t>&gt; 0,1</w:t>
      </w:r>
      <w:r w:rsidR="00735E95" w:rsidRPr="00FF3E5C">
        <w:rPr>
          <w:bCs/>
          <w:sz w:val="28"/>
          <w:szCs w:val="28"/>
          <w:lang w:val="en-US"/>
        </w:rPr>
        <w:t>h</w:t>
      </w:r>
      <w:r w:rsidRPr="00FF3E5C">
        <w:rPr>
          <w:bCs/>
          <w:sz w:val="28"/>
          <w:szCs w:val="28"/>
        </w:rPr>
        <w:t>) или была обнажена армат</w:t>
      </w:r>
      <w:r w:rsidRPr="00FF3E5C">
        <w:rPr>
          <w:bCs/>
          <w:sz w:val="28"/>
          <w:szCs w:val="28"/>
        </w:rPr>
        <w:t>у</w:t>
      </w:r>
      <w:r w:rsidRPr="00FF3E5C">
        <w:rPr>
          <w:bCs/>
          <w:sz w:val="28"/>
          <w:szCs w:val="28"/>
        </w:rPr>
        <w:t>ра на расстоянии от анкерного устройства, меньшем, чем глубина его заделки.</w:t>
      </w:r>
    </w:p>
    <w:p w:rsidR="00AF248C" w:rsidRPr="00FF3E5C" w:rsidRDefault="00AF248C" w:rsidP="005E30EA">
      <w:pPr>
        <w:pStyle w:val="formattext"/>
        <w:shd w:val="clear" w:color="auto" w:fill="FFFFFF"/>
        <w:spacing w:before="0" w:beforeAutospacing="0" w:after="0" w:afterAutospacing="0" w:line="226" w:lineRule="atLeast"/>
        <w:jc w:val="both"/>
        <w:textAlignment w:val="baseline"/>
        <w:rPr>
          <w:bCs/>
          <w:sz w:val="28"/>
          <w:szCs w:val="28"/>
        </w:rPr>
      </w:pPr>
      <w:r w:rsidRPr="00FF3E5C">
        <w:rPr>
          <w:bCs/>
          <w:sz w:val="28"/>
          <w:szCs w:val="28"/>
        </w:rPr>
        <w:lastRenderedPageBreak/>
        <w:t>При проведении испытаний методом отр</w:t>
      </w:r>
      <w:r w:rsidRPr="00FF3E5C">
        <w:rPr>
          <w:bCs/>
          <w:sz w:val="28"/>
          <w:szCs w:val="28"/>
        </w:rPr>
        <w:t>ы</w:t>
      </w:r>
      <w:r w:rsidRPr="00FF3E5C">
        <w:rPr>
          <w:bCs/>
          <w:sz w:val="28"/>
          <w:szCs w:val="28"/>
        </w:rPr>
        <w:t xml:space="preserve">ва со скалыванием по стандартной схеме согласно </w:t>
      </w:r>
      <w:r w:rsidR="00B87FBD" w:rsidRPr="00FF3E5C">
        <w:rPr>
          <w:bCs/>
          <w:sz w:val="28"/>
          <w:szCs w:val="28"/>
        </w:rPr>
        <w:t>приложе</w:t>
      </w:r>
      <w:r w:rsidR="00185DBB">
        <w:rPr>
          <w:bCs/>
          <w:sz w:val="28"/>
          <w:szCs w:val="28"/>
        </w:rPr>
        <w:t xml:space="preserve">нию </w:t>
      </w:r>
      <w:r w:rsidRPr="00FF3E5C">
        <w:rPr>
          <w:bCs/>
          <w:sz w:val="28"/>
          <w:szCs w:val="28"/>
        </w:rPr>
        <w:t>А</w:t>
      </w:r>
      <w:r w:rsidR="00185DBB">
        <w:rPr>
          <w:bCs/>
          <w:sz w:val="28"/>
          <w:szCs w:val="28"/>
        </w:rPr>
        <w:t xml:space="preserve">, </w:t>
      </w:r>
      <w:r w:rsidRPr="00FF3E5C">
        <w:rPr>
          <w:bCs/>
          <w:sz w:val="28"/>
          <w:szCs w:val="28"/>
        </w:rPr>
        <w:t>кубиковую про</w:t>
      </w:r>
      <w:r w:rsidRPr="00FF3E5C">
        <w:rPr>
          <w:bCs/>
          <w:sz w:val="28"/>
          <w:szCs w:val="28"/>
        </w:rPr>
        <w:t>ч</w:t>
      </w:r>
      <w:r w:rsidRPr="00FF3E5C">
        <w:rPr>
          <w:bCs/>
          <w:sz w:val="28"/>
          <w:szCs w:val="28"/>
        </w:rPr>
        <w:t>ность бетона на сжатие </w:t>
      </w:r>
      <w:r w:rsidRPr="00FF3E5C">
        <w:rPr>
          <w:bCs/>
          <w:sz w:val="28"/>
          <w:szCs w:val="28"/>
          <w:lang w:val="en-US"/>
        </w:rPr>
        <w:t>R</w:t>
      </w:r>
      <w:r w:rsidRPr="00FF3E5C">
        <w:rPr>
          <w:bCs/>
          <w:sz w:val="28"/>
          <w:szCs w:val="28"/>
        </w:rPr>
        <w:t>, МПа, допускае</w:t>
      </w:r>
      <w:r w:rsidRPr="00FF3E5C">
        <w:rPr>
          <w:bCs/>
          <w:sz w:val="28"/>
          <w:szCs w:val="28"/>
        </w:rPr>
        <w:t>т</w:t>
      </w:r>
      <w:r w:rsidRPr="00FF3E5C">
        <w:rPr>
          <w:bCs/>
          <w:sz w:val="28"/>
          <w:szCs w:val="28"/>
        </w:rPr>
        <w:t>ся вычислять по градуировочной зависим</w:t>
      </w:r>
      <w:r w:rsidRPr="00FF3E5C">
        <w:rPr>
          <w:bCs/>
          <w:sz w:val="28"/>
          <w:szCs w:val="28"/>
        </w:rPr>
        <w:t>о</w:t>
      </w:r>
      <w:r w:rsidRPr="00FF3E5C">
        <w:rPr>
          <w:bCs/>
          <w:sz w:val="28"/>
          <w:szCs w:val="28"/>
        </w:rPr>
        <w:t>сти по формуле (2):</w:t>
      </w:r>
    </w:p>
    <w:p w:rsidR="00185DBB" w:rsidRDefault="00185DBB" w:rsidP="00185DBB">
      <w:pPr>
        <w:pStyle w:val="11"/>
        <w:shd w:val="clear" w:color="auto" w:fill="auto"/>
        <w:spacing w:after="100"/>
        <w:ind w:firstLine="620"/>
        <w:jc w:val="right"/>
        <w:rPr>
          <w:color w:val="auto"/>
          <w:sz w:val="28"/>
          <w:szCs w:val="28"/>
        </w:rPr>
      </w:pPr>
      <w:r w:rsidRPr="00FF3E5C">
        <w:rPr>
          <w:position w:val="-12"/>
          <w:sz w:val="28"/>
          <w:szCs w:val="28"/>
        </w:rPr>
        <w:object w:dxaOrig="1660" w:dyaOrig="360">
          <v:shape id="_x0000_i1028" type="#_x0000_t75" style="width:82.85pt;height:14.95pt" o:ole="">
            <v:imagedata r:id="rId12" o:title=""/>
          </v:shape>
          <o:OLEObject Type="Embed" ProgID="Equation.DSMT4" ShapeID="_x0000_i1028" DrawAspect="Content" ObjectID="_1646508579" r:id="rId13"/>
        </w:object>
      </w:r>
      <w:r>
        <w:rPr>
          <w:position w:val="-12"/>
          <w:sz w:val="28"/>
          <w:szCs w:val="28"/>
        </w:rPr>
        <w:t xml:space="preserve">                    </w:t>
      </w:r>
      <w:r w:rsidR="00AF248C" w:rsidRPr="00FF3E5C">
        <w:rPr>
          <w:color w:val="auto"/>
          <w:sz w:val="28"/>
          <w:szCs w:val="28"/>
        </w:rPr>
        <w:t>(</w:t>
      </w:r>
      <w:r w:rsidR="000E3845" w:rsidRPr="00FF3E5C">
        <w:rPr>
          <w:color w:val="auto"/>
          <w:sz w:val="28"/>
          <w:szCs w:val="28"/>
        </w:rPr>
        <w:t>2</w:t>
      </w:r>
      <w:r w:rsidR="00AF248C" w:rsidRPr="00FF3E5C">
        <w:rPr>
          <w:color w:val="auto"/>
          <w:sz w:val="28"/>
          <w:szCs w:val="28"/>
        </w:rPr>
        <w:t>)</w:t>
      </w:r>
    </w:p>
    <w:p w:rsidR="004E2394" w:rsidRPr="00185DBB" w:rsidRDefault="00AF248C" w:rsidP="00185DBB">
      <w:pPr>
        <w:pStyle w:val="11"/>
        <w:shd w:val="clear" w:color="auto" w:fill="auto"/>
        <w:spacing w:after="100"/>
        <w:ind w:firstLine="0"/>
        <w:jc w:val="left"/>
        <w:rPr>
          <w:bCs/>
          <w:color w:val="auto"/>
          <w:sz w:val="24"/>
          <w:szCs w:val="24"/>
        </w:rPr>
      </w:pPr>
      <w:r w:rsidRPr="00185DBB">
        <w:rPr>
          <w:bCs/>
          <w:color w:val="auto"/>
          <w:sz w:val="24"/>
          <w:szCs w:val="24"/>
          <w:lang w:eastAsia="ru-RU"/>
        </w:rPr>
        <w:t>где: </w:t>
      </w:r>
      <w:r w:rsidRPr="00185DBB">
        <w:rPr>
          <w:bCs/>
          <w:color w:val="auto"/>
          <w:sz w:val="24"/>
          <w:szCs w:val="24"/>
          <w:lang w:val="en-US" w:eastAsia="ru-RU"/>
        </w:rPr>
        <w:t>m</w:t>
      </w:r>
      <w:r w:rsidRPr="00185DBB">
        <w:rPr>
          <w:bCs/>
          <w:color w:val="auto"/>
          <w:sz w:val="24"/>
          <w:szCs w:val="24"/>
          <w:vertAlign w:val="subscript"/>
          <w:lang w:eastAsia="ru-RU"/>
        </w:rPr>
        <w:t xml:space="preserve">1 </w:t>
      </w:r>
      <w:r w:rsidRPr="00185DBB">
        <w:rPr>
          <w:bCs/>
          <w:color w:val="auto"/>
          <w:sz w:val="24"/>
          <w:szCs w:val="24"/>
          <w:lang w:eastAsia="ru-RU"/>
        </w:rPr>
        <w:t>- коэффициент, учитывающий максимал</w:t>
      </w:r>
      <w:r w:rsidRPr="00185DBB">
        <w:rPr>
          <w:bCs/>
          <w:color w:val="auto"/>
          <w:sz w:val="24"/>
          <w:szCs w:val="24"/>
          <w:lang w:eastAsia="ru-RU"/>
        </w:rPr>
        <w:t>ь</w:t>
      </w:r>
      <w:r w:rsidRPr="00185DBB">
        <w:rPr>
          <w:bCs/>
          <w:color w:val="auto"/>
          <w:sz w:val="24"/>
          <w:szCs w:val="24"/>
          <w:lang w:eastAsia="ru-RU"/>
        </w:rPr>
        <w:t>ный размер крупного заполнителя в зоне вырываи принимаемый равным 1 при крупности заполнит</w:t>
      </w:r>
      <w:r w:rsidRPr="00185DBB">
        <w:rPr>
          <w:bCs/>
          <w:color w:val="auto"/>
          <w:sz w:val="24"/>
          <w:szCs w:val="24"/>
          <w:lang w:eastAsia="ru-RU"/>
        </w:rPr>
        <w:t>е</w:t>
      </w:r>
      <w:r w:rsidRPr="00185DBB">
        <w:rPr>
          <w:bCs/>
          <w:color w:val="auto"/>
          <w:sz w:val="24"/>
          <w:szCs w:val="24"/>
          <w:lang w:eastAsia="ru-RU"/>
        </w:rPr>
        <w:t>ля менее 50 мм;</w:t>
      </w:r>
      <w:r w:rsidRPr="00185DBB">
        <w:rPr>
          <w:bCs/>
          <w:color w:val="auto"/>
          <w:sz w:val="24"/>
          <w:szCs w:val="24"/>
        </w:rPr>
        <w:br/>
      </w:r>
      <w:r w:rsidRPr="00185DBB">
        <w:rPr>
          <w:bCs/>
          <w:color w:val="auto"/>
          <w:sz w:val="24"/>
          <w:szCs w:val="24"/>
          <w:lang w:val="en-US" w:eastAsia="ru-RU"/>
        </w:rPr>
        <w:t>m</w:t>
      </w:r>
      <w:r w:rsidRPr="00185DBB">
        <w:rPr>
          <w:bCs/>
          <w:color w:val="auto"/>
          <w:sz w:val="24"/>
          <w:szCs w:val="24"/>
          <w:vertAlign w:val="subscript"/>
          <w:lang w:eastAsia="ru-RU"/>
        </w:rPr>
        <w:t xml:space="preserve">2 </w:t>
      </w:r>
      <w:r w:rsidRPr="00185DBB">
        <w:rPr>
          <w:bCs/>
          <w:color w:val="auto"/>
          <w:sz w:val="24"/>
          <w:szCs w:val="24"/>
        </w:rPr>
        <w:t>- коэффициент пропорциональности для пер</w:t>
      </w:r>
      <w:r w:rsidRPr="00185DBB">
        <w:rPr>
          <w:bCs/>
          <w:color w:val="auto"/>
          <w:sz w:val="24"/>
          <w:szCs w:val="24"/>
        </w:rPr>
        <w:t>е</w:t>
      </w:r>
      <w:r w:rsidRPr="00185DBB">
        <w:rPr>
          <w:bCs/>
          <w:color w:val="auto"/>
          <w:sz w:val="24"/>
          <w:szCs w:val="24"/>
        </w:rPr>
        <w:t>хода от усилия вырыва в килоньютонах к прочн</w:t>
      </w:r>
      <w:r w:rsidRPr="00185DBB">
        <w:rPr>
          <w:bCs/>
          <w:color w:val="auto"/>
          <w:sz w:val="24"/>
          <w:szCs w:val="24"/>
        </w:rPr>
        <w:t>о</w:t>
      </w:r>
      <w:r w:rsidRPr="00185DBB">
        <w:rPr>
          <w:bCs/>
          <w:color w:val="auto"/>
          <w:sz w:val="24"/>
          <w:szCs w:val="24"/>
        </w:rPr>
        <w:t>сти бетона в мегапаскалях;</w:t>
      </w:r>
      <w:r w:rsidRPr="00185DBB">
        <w:rPr>
          <w:bCs/>
          <w:color w:val="auto"/>
          <w:sz w:val="24"/>
          <w:szCs w:val="24"/>
        </w:rPr>
        <w:br/>
      </w:r>
      <w:r w:rsidRPr="00185DBB">
        <w:rPr>
          <w:bCs/>
          <w:color w:val="auto"/>
          <w:sz w:val="24"/>
          <w:szCs w:val="24"/>
          <w:lang w:val="en-US"/>
        </w:rPr>
        <w:t>P</w:t>
      </w:r>
      <w:r w:rsidRPr="00185DBB">
        <w:rPr>
          <w:bCs/>
          <w:color w:val="auto"/>
          <w:sz w:val="24"/>
          <w:szCs w:val="24"/>
        </w:rPr>
        <w:t xml:space="preserve"> - усилие вырыва анкерного устройства, кН.</w:t>
      </w:r>
      <w:r w:rsidRPr="00185DBB">
        <w:rPr>
          <w:bCs/>
          <w:color w:val="auto"/>
          <w:sz w:val="24"/>
          <w:szCs w:val="24"/>
        </w:rPr>
        <w:br/>
      </w:r>
    </w:p>
    <w:p w:rsidR="00185DBB" w:rsidRDefault="00AF248C" w:rsidP="00185DBB">
      <w:pPr>
        <w:pStyle w:val="11"/>
        <w:shd w:val="clear" w:color="auto" w:fill="auto"/>
        <w:ind w:firstLine="0"/>
        <w:jc w:val="left"/>
        <w:rPr>
          <w:b/>
          <w:bCs/>
          <w:color w:val="auto"/>
          <w:sz w:val="22"/>
          <w:szCs w:val="22"/>
        </w:rPr>
      </w:pPr>
      <w:r w:rsidRPr="00FF3E5C">
        <w:rPr>
          <w:bCs/>
          <w:color w:val="auto"/>
          <w:sz w:val="28"/>
          <w:szCs w:val="28"/>
        </w:rPr>
        <w:t>При испытании тяжелого бетона прочн</w:t>
      </w:r>
      <w:r w:rsidRPr="00FF3E5C">
        <w:rPr>
          <w:bCs/>
          <w:color w:val="auto"/>
          <w:sz w:val="28"/>
          <w:szCs w:val="28"/>
        </w:rPr>
        <w:t>о</w:t>
      </w:r>
      <w:r w:rsidRPr="00FF3E5C">
        <w:rPr>
          <w:bCs/>
          <w:color w:val="auto"/>
          <w:sz w:val="28"/>
          <w:szCs w:val="28"/>
        </w:rPr>
        <w:t>стью 5 МПа и более и легкого бетона про</w:t>
      </w:r>
      <w:r w:rsidRPr="00FF3E5C">
        <w:rPr>
          <w:bCs/>
          <w:color w:val="auto"/>
          <w:sz w:val="28"/>
          <w:szCs w:val="28"/>
        </w:rPr>
        <w:t>ч</w:t>
      </w:r>
      <w:r w:rsidRPr="00FF3E5C">
        <w:rPr>
          <w:bCs/>
          <w:color w:val="auto"/>
          <w:sz w:val="28"/>
          <w:szCs w:val="28"/>
        </w:rPr>
        <w:t>ностью от 5 до 40 МПа значения коэффиц</w:t>
      </w:r>
      <w:r w:rsidRPr="00FF3E5C">
        <w:rPr>
          <w:bCs/>
          <w:color w:val="auto"/>
          <w:sz w:val="28"/>
          <w:szCs w:val="28"/>
        </w:rPr>
        <w:t>и</w:t>
      </w:r>
      <w:r w:rsidRPr="00FF3E5C">
        <w:rPr>
          <w:bCs/>
          <w:color w:val="auto"/>
          <w:sz w:val="28"/>
          <w:szCs w:val="28"/>
        </w:rPr>
        <w:t>ента пропорциональности принимают по таблице</w:t>
      </w:r>
      <w:r w:rsidR="00185DBB">
        <w:rPr>
          <w:bCs/>
          <w:color w:val="auto"/>
          <w:sz w:val="28"/>
          <w:szCs w:val="28"/>
        </w:rPr>
        <w:t xml:space="preserve"> </w:t>
      </w:r>
      <w:r w:rsidRPr="00FF3E5C">
        <w:rPr>
          <w:bCs/>
          <w:color w:val="auto"/>
          <w:sz w:val="28"/>
          <w:szCs w:val="28"/>
        </w:rPr>
        <w:t>2.</w:t>
      </w:r>
      <w:r>
        <w:rPr>
          <w:bCs/>
          <w:color w:val="auto"/>
          <w:sz w:val="22"/>
          <w:szCs w:val="22"/>
        </w:rPr>
        <w:t xml:space="preserve"> </w:t>
      </w:r>
      <w:r w:rsidRPr="00AF248C">
        <w:rPr>
          <w:bCs/>
          <w:color w:val="auto"/>
          <w:sz w:val="22"/>
          <w:szCs w:val="22"/>
        </w:rPr>
        <w:br/>
      </w:r>
    </w:p>
    <w:p w:rsidR="00185DBB" w:rsidRDefault="00185DBB" w:rsidP="00185DBB">
      <w:pPr>
        <w:pStyle w:val="11"/>
        <w:shd w:val="clear" w:color="auto" w:fill="auto"/>
        <w:ind w:firstLine="0"/>
        <w:jc w:val="left"/>
        <w:rPr>
          <w:b/>
          <w:bCs/>
          <w:color w:val="auto"/>
          <w:sz w:val="22"/>
          <w:szCs w:val="22"/>
        </w:rPr>
      </w:pPr>
    </w:p>
    <w:p w:rsidR="00185DBB" w:rsidRDefault="00185DBB" w:rsidP="00185DBB">
      <w:pPr>
        <w:pStyle w:val="11"/>
        <w:shd w:val="clear" w:color="auto" w:fill="auto"/>
        <w:ind w:firstLine="0"/>
        <w:jc w:val="left"/>
        <w:rPr>
          <w:b/>
          <w:bCs/>
          <w:color w:val="auto"/>
          <w:sz w:val="22"/>
          <w:szCs w:val="22"/>
        </w:rPr>
      </w:pPr>
    </w:p>
    <w:p w:rsidR="00185DBB" w:rsidRDefault="00185DBB" w:rsidP="00185DBB">
      <w:pPr>
        <w:pStyle w:val="11"/>
        <w:shd w:val="clear" w:color="auto" w:fill="auto"/>
        <w:ind w:firstLine="0"/>
        <w:jc w:val="left"/>
        <w:rPr>
          <w:b/>
          <w:bCs/>
          <w:color w:val="auto"/>
          <w:sz w:val="22"/>
          <w:szCs w:val="22"/>
        </w:rPr>
      </w:pPr>
    </w:p>
    <w:p w:rsidR="00185DBB" w:rsidRDefault="00185DBB" w:rsidP="00185DBB">
      <w:pPr>
        <w:pStyle w:val="11"/>
        <w:shd w:val="clear" w:color="auto" w:fill="auto"/>
        <w:ind w:firstLine="0"/>
        <w:jc w:val="left"/>
        <w:rPr>
          <w:b/>
          <w:bCs/>
          <w:color w:val="auto"/>
          <w:sz w:val="22"/>
          <w:szCs w:val="22"/>
        </w:rPr>
      </w:pPr>
    </w:p>
    <w:p w:rsidR="00185DBB" w:rsidRDefault="00185DBB" w:rsidP="00185DBB">
      <w:pPr>
        <w:pStyle w:val="11"/>
        <w:shd w:val="clear" w:color="auto" w:fill="auto"/>
        <w:ind w:firstLine="0"/>
        <w:jc w:val="left"/>
        <w:rPr>
          <w:b/>
          <w:bCs/>
          <w:color w:val="auto"/>
          <w:sz w:val="22"/>
          <w:szCs w:val="22"/>
        </w:rPr>
      </w:pPr>
    </w:p>
    <w:p w:rsidR="00185DBB" w:rsidRDefault="00185DBB" w:rsidP="00185DBB">
      <w:pPr>
        <w:pStyle w:val="11"/>
        <w:shd w:val="clear" w:color="auto" w:fill="auto"/>
        <w:ind w:firstLine="0"/>
        <w:jc w:val="left"/>
        <w:rPr>
          <w:b/>
          <w:bCs/>
          <w:color w:val="auto"/>
          <w:sz w:val="22"/>
          <w:szCs w:val="22"/>
        </w:rPr>
      </w:pPr>
    </w:p>
    <w:p w:rsidR="00185DBB" w:rsidRDefault="00185DBB" w:rsidP="00185DBB">
      <w:pPr>
        <w:pStyle w:val="11"/>
        <w:shd w:val="clear" w:color="auto" w:fill="auto"/>
        <w:ind w:firstLine="0"/>
        <w:jc w:val="left"/>
        <w:rPr>
          <w:b/>
          <w:bCs/>
          <w:color w:val="auto"/>
          <w:sz w:val="22"/>
          <w:szCs w:val="22"/>
        </w:rPr>
      </w:pPr>
    </w:p>
    <w:p w:rsidR="00185DBB" w:rsidRDefault="00185DBB" w:rsidP="00185DBB">
      <w:pPr>
        <w:pStyle w:val="11"/>
        <w:shd w:val="clear" w:color="auto" w:fill="auto"/>
        <w:ind w:firstLine="0"/>
        <w:jc w:val="left"/>
        <w:rPr>
          <w:b/>
          <w:bCs/>
          <w:color w:val="auto"/>
          <w:sz w:val="22"/>
          <w:szCs w:val="22"/>
        </w:rPr>
      </w:pPr>
    </w:p>
    <w:p w:rsidR="00AF248C" w:rsidRPr="00185DBB" w:rsidRDefault="00AF248C" w:rsidP="00185DBB">
      <w:pPr>
        <w:pStyle w:val="11"/>
        <w:shd w:val="clear" w:color="auto" w:fill="auto"/>
        <w:ind w:firstLine="0"/>
        <w:jc w:val="left"/>
        <w:rPr>
          <w:bCs/>
          <w:color w:val="auto"/>
          <w:sz w:val="24"/>
          <w:szCs w:val="24"/>
        </w:rPr>
      </w:pPr>
      <w:r w:rsidRPr="00185DBB">
        <w:rPr>
          <w:b/>
          <w:bCs/>
          <w:color w:val="auto"/>
          <w:sz w:val="24"/>
          <w:szCs w:val="24"/>
        </w:rPr>
        <w:lastRenderedPageBreak/>
        <w:t xml:space="preserve">Таблица 2. </w:t>
      </w:r>
      <w:r w:rsidRPr="00185DBB">
        <w:rPr>
          <w:bCs/>
          <w:color w:val="auto"/>
          <w:sz w:val="24"/>
          <w:szCs w:val="24"/>
        </w:rPr>
        <w:t>Таблица В.1по ГОСТ 22690-2015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74"/>
        <w:gridCol w:w="932"/>
        <w:gridCol w:w="991"/>
        <w:gridCol w:w="914"/>
        <w:gridCol w:w="895"/>
        <w:gridCol w:w="723"/>
      </w:tblGrid>
      <w:tr w:rsidR="00AF248C" w:rsidRPr="00AF248C" w:rsidTr="00AF248C">
        <w:trPr>
          <w:trHeight w:val="15"/>
        </w:trPr>
        <w:tc>
          <w:tcPr>
            <w:tcW w:w="1848" w:type="dxa"/>
            <w:hideMark/>
          </w:tcPr>
          <w:p w:rsidR="00AF248C" w:rsidRPr="00AF248C" w:rsidRDefault="00AF248C" w:rsidP="005E30EA">
            <w:pPr>
              <w:jc w:val="both"/>
              <w:rPr>
                <w:bCs/>
              </w:rPr>
            </w:pPr>
          </w:p>
        </w:tc>
        <w:tc>
          <w:tcPr>
            <w:tcW w:w="1848" w:type="dxa"/>
            <w:hideMark/>
          </w:tcPr>
          <w:p w:rsidR="00AF248C" w:rsidRPr="00AF248C" w:rsidRDefault="00AF248C" w:rsidP="005E30EA">
            <w:pPr>
              <w:jc w:val="both"/>
              <w:rPr>
                <w:bCs/>
              </w:rPr>
            </w:pPr>
          </w:p>
        </w:tc>
        <w:tc>
          <w:tcPr>
            <w:tcW w:w="1848" w:type="dxa"/>
            <w:hideMark/>
          </w:tcPr>
          <w:p w:rsidR="00AF248C" w:rsidRPr="00AF248C" w:rsidRDefault="00AF248C" w:rsidP="005E30EA">
            <w:pPr>
              <w:jc w:val="both"/>
              <w:rPr>
                <w:bCs/>
              </w:rPr>
            </w:pPr>
          </w:p>
        </w:tc>
        <w:tc>
          <w:tcPr>
            <w:tcW w:w="1848" w:type="dxa"/>
            <w:hideMark/>
          </w:tcPr>
          <w:p w:rsidR="00AF248C" w:rsidRPr="00AF248C" w:rsidRDefault="00AF248C" w:rsidP="005E30EA">
            <w:pPr>
              <w:jc w:val="both"/>
              <w:rPr>
                <w:bCs/>
              </w:rPr>
            </w:pPr>
          </w:p>
        </w:tc>
        <w:tc>
          <w:tcPr>
            <w:tcW w:w="2033" w:type="dxa"/>
            <w:hideMark/>
          </w:tcPr>
          <w:p w:rsidR="00AF248C" w:rsidRPr="00AF248C" w:rsidRDefault="00AF248C" w:rsidP="005E30EA">
            <w:pPr>
              <w:jc w:val="both"/>
              <w:rPr>
                <w:bCs/>
              </w:rPr>
            </w:pPr>
          </w:p>
        </w:tc>
        <w:tc>
          <w:tcPr>
            <w:tcW w:w="1848" w:type="dxa"/>
            <w:hideMark/>
          </w:tcPr>
          <w:p w:rsidR="00AF248C" w:rsidRPr="00AF248C" w:rsidRDefault="00AF248C" w:rsidP="005E30EA">
            <w:pPr>
              <w:jc w:val="both"/>
              <w:rPr>
                <w:bCs/>
              </w:rPr>
            </w:pPr>
          </w:p>
        </w:tc>
      </w:tr>
      <w:tr w:rsidR="00AF248C" w:rsidRPr="00AF248C" w:rsidTr="00185DBB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F248C" w:rsidRPr="00185DBB" w:rsidRDefault="00AF248C" w:rsidP="00185DB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bCs/>
              </w:rPr>
            </w:pPr>
            <w:r w:rsidRPr="00185DBB">
              <w:rPr>
                <w:bCs/>
                <w:sz w:val="22"/>
                <w:szCs w:val="22"/>
              </w:rPr>
              <w:t>Тип анке</w:t>
            </w:r>
            <w:r w:rsidRPr="00185DBB">
              <w:rPr>
                <w:bCs/>
                <w:sz w:val="22"/>
                <w:szCs w:val="22"/>
              </w:rPr>
              <w:t>р</w:t>
            </w:r>
            <w:r w:rsidRPr="00185DBB">
              <w:rPr>
                <w:bCs/>
                <w:sz w:val="22"/>
                <w:szCs w:val="22"/>
              </w:rPr>
              <w:t>ного ус</w:t>
            </w:r>
            <w:r w:rsidRPr="00185DBB">
              <w:rPr>
                <w:bCs/>
                <w:sz w:val="22"/>
                <w:szCs w:val="22"/>
              </w:rPr>
              <w:t>т</w:t>
            </w:r>
            <w:r w:rsidRPr="00185DBB">
              <w:rPr>
                <w:bCs/>
                <w:sz w:val="22"/>
                <w:szCs w:val="22"/>
              </w:rPr>
              <w:t>ройс</w:t>
            </w:r>
            <w:r w:rsidRPr="00185DBB">
              <w:rPr>
                <w:bCs/>
                <w:sz w:val="22"/>
                <w:szCs w:val="22"/>
              </w:rPr>
              <w:t>т</w:t>
            </w:r>
            <w:r w:rsidRPr="00185DBB">
              <w:rPr>
                <w:bCs/>
                <w:sz w:val="22"/>
                <w:szCs w:val="22"/>
              </w:rPr>
              <w:t>ва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F248C" w:rsidRPr="00185DBB" w:rsidRDefault="00AF248C" w:rsidP="00185DB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bCs/>
              </w:rPr>
            </w:pPr>
            <w:r w:rsidRPr="00185DBB">
              <w:rPr>
                <w:bCs/>
                <w:sz w:val="22"/>
                <w:szCs w:val="22"/>
              </w:rPr>
              <w:t>Диап</w:t>
            </w:r>
            <w:r w:rsidRPr="00185DBB">
              <w:rPr>
                <w:bCs/>
                <w:sz w:val="22"/>
                <w:szCs w:val="22"/>
              </w:rPr>
              <w:t>а</w:t>
            </w:r>
            <w:r w:rsidRPr="00185DBB">
              <w:rPr>
                <w:bCs/>
                <w:sz w:val="22"/>
                <w:szCs w:val="22"/>
              </w:rPr>
              <w:t>зон и</w:t>
            </w:r>
            <w:r w:rsidRPr="00185DBB">
              <w:rPr>
                <w:bCs/>
                <w:sz w:val="22"/>
                <w:szCs w:val="22"/>
              </w:rPr>
              <w:t>з</w:t>
            </w:r>
            <w:r w:rsidRPr="00185DBB">
              <w:rPr>
                <w:bCs/>
                <w:sz w:val="22"/>
                <w:szCs w:val="22"/>
              </w:rPr>
              <w:t>меря</w:t>
            </w:r>
            <w:r w:rsidRPr="00185DBB">
              <w:rPr>
                <w:bCs/>
                <w:sz w:val="22"/>
                <w:szCs w:val="22"/>
              </w:rPr>
              <w:t>е</w:t>
            </w:r>
            <w:r w:rsidRPr="00185DBB">
              <w:rPr>
                <w:bCs/>
                <w:sz w:val="22"/>
                <w:szCs w:val="22"/>
              </w:rPr>
              <w:t>мой прочн</w:t>
            </w:r>
            <w:r w:rsidRPr="00185DBB">
              <w:rPr>
                <w:bCs/>
                <w:sz w:val="22"/>
                <w:szCs w:val="22"/>
              </w:rPr>
              <w:t>о</w:t>
            </w:r>
            <w:r w:rsidRPr="00185DBB">
              <w:rPr>
                <w:bCs/>
                <w:sz w:val="22"/>
                <w:szCs w:val="22"/>
              </w:rPr>
              <w:t>сти б</w:t>
            </w:r>
            <w:r w:rsidRPr="00185DBB">
              <w:rPr>
                <w:bCs/>
                <w:sz w:val="22"/>
                <w:szCs w:val="22"/>
              </w:rPr>
              <w:t>е</w:t>
            </w:r>
            <w:r w:rsidRPr="00185DBB">
              <w:rPr>
                <w:bCs/>
                <w:sz w:val="22"/>
                <w:szCs w:val="22"/>
              </w:rPr>
              <w:t>тона на сжатие, МПа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F248C" w:rsidRPr="00185DBB" w:rsidRDefault="00AF248C" w:rsidP="00185DB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bCs/>
              </w:rPr>
            </w:pPr>
            <w:r w:rsidRPr="00185DBB">
              <w:rPr>
                <w:bCs/>
                <w:sz w:val="22"/>
                <w:szCs w:val="22"/>
              </w:rPr>
              <w:t>Диаметр анке</w:t>
            </w:r>
            <w:r w:rsidRPr="00185DBB">
              <w:rPr>
                <w:bCs/>
                <w:sz w:val="22"/>
                <w:szCs w:val="22"/>
              </w:rPr>
              <w:t>р</w:t>
            </w:r>
            <w:r w:rsidRPr="00185DBB">
              <w:rPr>
                <w:bCs/>
                <w:sz w:val="22"/>
                <w:szCs w:val="22"/>
              </w:rPr>
              <w:t>ного устройства</w:t>
            </w:r>
            <w:r w:rsidRPr="00185DBB">
              <w:rPr>
                <w:bCs/>
                <w:sz w:val="22"/>
                <w:szCs w:val="22"/>
                <w:lang w:val="en-US"/>
              </w:rPr>
              <w:t>d</w:t>
            </w:r>
            <w:r w:rsidRPr="00185DBB">
              <w:rPr>
                <w:bCs/>
                <w:sz w:val="22"/>
                <w:szCs w:val="22"/>
              </w:rPr>
              <w:t>, мм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F248C" w:rsidRPr="00185DBB" w:rsidRDefault="00AF248C" w:rsidP="00185DB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bCs/>
              </w:rPr>
            </w:pPr>
            <w:r w:rsidRPr="00185DBB">
              <w:rPr>
                <w:bCs/>
                <w:sz w:val="22"/>
                <w:szCs w:val="22"/>
              </w:rPr>
              <w:t>Глуб</w:t>
            </w:r>
            <w:r w:rsidRPr="00185DBB">
              <w:rPr>
                <w:bCs/>
                <w:sz w:val="22"/>
                <w:szCs w:val="22"/>
              </w:rPr>
              <w:t>и</w:t>
            </w:r>
            <w:r w:rsidRPr="00185DBB">
              <w:rPr>
                <w:bCs/>
                <w:sz w:val="22"/>
                <w:szCs w:val="22"/>
              </w:rPr>
              <w:t>на з</w:t>
            </w:r>
            <w:r w:rsidRPr="00185DBB">
              <w:rPr>
                <w:bCs/>
                <w:sz w:val="22"/>
                <w:szCs w:val="22"/>
              </w:rPr>
              <w:t>а</w:t>
            </w:r>
            <w:r w:rsidRPr="00185DBB">
              <w:rPr>
                <w:bCs/>
                <w:sz w:val="22"/>
                <w:szCs w:val="22"/>
              </w:rPr>
              <w:t>делки анке</w:t>
            </w:r>
            <w:r w:rsidRPr="00185DBB">
              <w:rPr>
                <w:bCs/>
                <w:sz w:val="22"/>
                <w:szCs w:val="22"/>
              </w:rPr>
              <w:t>р</w:t>
            </w:r>
            <w:r w:rsidRPr="00185DBB">
              <w:rPr>
                <w:bCs/>
                <w:sz w:val="22"/>
                <w:szCs w:val="22"/>
              </w:rPr>
              <w:t>ного устро</w:t>
            </w:r>
            <w:r w:rsidRPr="00185DBB">
              <w:rPr>
                <w:bCs/>
                <w:sz w:val="22"/>
                <w:szCs w:val="22"/>
              </w:rPr>
              <w:t>й</w:t>
            </w:r>
            <w:r w:rsidRPr="00185DBB">
              <w:rPr>
                <w:bCs/>
                <w:sz w:val="22"/>
                <w:szCs w:val="22"/>
              </w:rPr>
              <w:t>ства, мм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F248C" w:rsidRPr="00185DBB" w:rsidRDefault="00AF248C" w:rsidP="00185DB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bCs/>
              </w:rPr>
            </w:pPr>
            <w:r w:rsidRPr="00185DBB">
              <w:rPr>
                <w:bCs/>
                <w:sz w:val="22"/>
                <w:szCs w:val="22"/>
              </w:rPr>
              <w:t>Значение к</w:t>
            </w:r>
            <w:r w:rsidRPr="00185DBB">
              <w:rPr>
                <w:bCs/>
                <w:sz w:val="22"/>
                <w:szCs w:val="22"/>
              </w:rPr>
              <w:t>о</w:t>
            </w:r>
            <w:r w:rsidRPr="00185DBB">
              <w:rPr>
                <w:bCs/>
                <w:sz w:val="22"/>
                <w:szCs w:val="22"/>
              </w:rPr>
              <w:t>эффицие</w:t>
            </w:r>
            <w:r w:rsidRPr="00185DBB">
              <w:rPr>
                <w:bCs/>
                <w:sz w:val="22"/>
                <w:szCs w:val="22"/>
              </w:rPr>
              <w:t>н</w:t>
            </w:r>
            <w:r w:rsidRPr="00185DBB">
              <w:rPr>
                <w:bCs/>
                <w:sz w:val="22"/>
                <w:szCs w:val="22"/>
              </w:rPr>
              <w:t>та </w:t>
            </w:r>
            <w:r w:rsidRPr="00185DBB">
              <w:rPr>
                <w:bCs/>
                <w:sz w:val="22"/>
                <w:szCs w:val="22"/>
                <w:lang w:val="en-US"/>
              </w:rPr>
              <w:t>m</w:t>
            </w:r>
            <w:r w:rsidRPr="00185DBB">
              <w:rPr>
                <w:bCs/>
                <w:sz w:val="22"/>
                <w:szCs w:val="22"/>
                <w:vertAlign w:val="subscript"/>
              </w:rPr>
              <w:t>2</w:t>
            </w:r>
            <w:r w:rsidRPr="00185DBB">
              <w:rPr>
                <w:bCs/>
                <w:sz w:val="22"/>
                <w:szCs w:val="22"/>
              </w:rPr>
              <w:t> для бет</w:t>
            </w:r>
            <w:r w:rsidRPr="00185DBB">
              <w:rPr>
                <w:bCs/>
                <w:sz w:val="22"/>
                <w:szCs w:val="22"/>
              </w:rPr>
              <w:t>о</w:t>
            </w:r>
            <w:r w:rsidRPr="00185DBB">
              <w:rPr>
                <w:bCs/>
                <w:sz w:val="22"/>
                <w:szCs w:val="22"/>
              </w:rPr>
              <w:t>на</w:t>
            </w:r>
          </w:p>
        </w:tc>
      </w:tr>
      <w:tr w:rsidR="00AF248C" w:rsidRPr="00AF248C" w:rsidTr="00185DBB"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F248C" w:rsidRPr="00185DBB" w:rsidRDefault="00AF248C" w:rsidP="00185DB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bCs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F248C" w:rsidRPr="00185DBB" w:rsidRDefault="00AF248C" w:rsidP="00185DB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bCs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F248C" w:rsidRPr="00185DBB" w:rsidRDefault="00AF248C" w:rsidP="00185DB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bCs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F248C" w:rsidRPr="00185DBB" w:rsidRDefault="00AF248C" w:rsidP="00185DB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bCs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F248C" w:rsidRPr="00185DBB" w:rsidRDefault="00AF248C" w:rsidP="00185DB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bCs/>
              </w:rPr>
            </w:pPr>
            <w:r w:rsidRPr="00185DBB">
              <w:rPr>
                <w:bCs/>
                <w:sz w:val="22"/>
                <w:szCs w:val="22"/>
              </w:rPr>
              <w:t>тяж</w:t>
            </w:r>
            <w:r w:rsidRPr="00185DBB">
              <w:rPr>
                <w:bCs/>
                <w:sz w:val="22"/>
                <w:szCs w:val="22"/>
              </w:rPr>
              <w:t>е</w:t>
            </w:r>
            <w:r w:rsidRPr="00185DBB">
              <w:rPr>
                <w:bCs/>
                <w:sz w:val="22"/>
                <w:szCs w:val="22"/>
              </w:rPr>
              <w:t>лого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F248C" w:rsidRPr="00185DBB" w:rsidRDefault="00AF248C" w:rsidP="00185DB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bCs/>
              </w:rPr>
            </w:pPr>
            <w:r w:rsidRPr="00185DBB">
              <w:rPr>
                <w:bCs/>
                <w:sz w:val="22"/>
                <w:szCs w:val="22"/>
              </w:rPr>
              <w:t>ле</w:t>
            </w:r>
            <w:r w:rsidRPr="00185DBB">
              <w:rPr>
                <w:bCs/>
                <w:sz w:val="22"/>
                <w:szCs w:val="22"/>
              </w:rPr>
              <w:t>г</w:t>
            </w:r>
            <w:r w:rsidRPr="00185DBB">
              <w:rPr>
                <w:bCs/>
                <w:sz w:val="22"/>
                <w:szCs w:val="22"/>
              </w:rPr>
              <w:t>кого</w:t>
            </w:r>
          </w:p>
        </w:tc>
      </w:tr>
      <w:tr w:rsidR="00AF248C" w:rsidRPr="00AF248C" w:rsidTr="00185DBB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F248C" w:rsidRPr="00185DBB" w:rsidRDefault="00AF248C" w:rsidP="00185DB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bCs/>
              </w:rPr>
            </w:pPr>
            <w:r w:rsidRPr="00185DBB">
              <w:rPr>
                <w:bCs/>
                <w:sz w:val="22"/>
                <w:szCs w:val="22"/>
              </w:rPr>
              <w:t>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F248C" w:rsidRPr="00185DBB" w:rsidRDefault="00AF248C" w:rsidP="00185DB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bCs/>
              </w:rPr>
            </w:pPr>
            <w:r w:rsidRPr="00185DBB">
              <w:rPr>
                <w:bCs/>
                <w:sz w:val="22"/>
                <w:szCs w:val="22"/>
              </w:rPr>
              <w:t>45-75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F248C" w:rsidRPr="00185DBB" w:rsidRDefault="00AF248C" w:rsidP="00185DB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bCs/>
              </w:rPr>
            </w:pPr>
            <w:r w:rsidRPr="00185DBB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F248C" w:rsidRPr="00185DBB" w:rsidRDefault="00AF248C" w:rsidP="00185DB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bCs/>
              </w:rPr>
            </w:pPr>
            <w:r w:rsidRPr="00185DBB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F248C" w:rsidRPr="00185DBB" w:rsidRDefault="00AF248C" w:rsidP="00185DB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bCs/>
              </w:rPr>
            </w:pPr>
            <w:r w:rsidRPr="00185DBB">
              <w:rPr>
                <w:bCs/>
                <w:sz w:val="22"/>
                <w:szCs w:val="22"/>
              </w:rPr>
              <w:t>2,4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F248C" w:rsidRPr="00185DBB" w:rsidRDefault="00AF248C" w:rsidP="00185DB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bCs/>
              </w:rPr>
            </w:pPr>
            <w:r w:rsidRPr="00185DBB">
              <w:rPr>
                <w:bCs/>
                <w:sz w:val="22"/>
                <w:szCs w:val="22"/>
              </w:rPr>
              <w:t>-</w:t>
            </w:r>
          </w:p>
        </w:tc>
      </w:tr>
      <w:tr w:rsidR="00AF248C" w:rsidRPr="00AF248C" w:rsidTr="00185DBB"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F248C" w:rsidRPr="00185DBB" w:rsidRDefault="00AF248C" w:rsidP="00185DB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bCs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F248C" w:rsidRPr="00185DBB" w:rsidRDefault="00AF248C" w:rsidP="00185DB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bCs/>
              </w:rPr>
            </w:pPr>
            <w:r w:rsidRPr="00185DBB">
              <w:rPr>
                <w:bCs/>
                <w:sz w:val="22"/>
                <w:szCs w:val="22"/>
              </w:rPr>
              <w:t>10-50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F248C" w:rsidRPr="00185DBB" w:rsidRDefault="00AF248C" w:rsidP="00185DB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bCs/>
              </w:rPr>
            </w:pPr>
            <w:r w:rsidRPr="00185DBB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F248C" w:rsidRPr="00185DBB" w:rsidRDefault="00AF248C" w:rsidP="00185DB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bCs/>
              </w:rPr>
            </w:pPr>
            <w:r w:rsidRPr="00185DBB"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F248C" w:rsidRPr="00185DBB" w:rsidRDefault="00AF248C" w:rsidP="00185DB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bCs/>
              </w:rPr>
            </w:pPr>
            <w:r w:rsidRPr="00185DBB">
              <w:rPr>
                <w:bCs/>
                <w:sz w:val="22"/>
                <w:szCs w:val="22"/>
              </w:rPr>
              <w:t>1,1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F248C" w:rsidRPr="00185DBB" w:rsidRDefault="00AF248C" w:rsidP="00185DB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bCs/>
              </w:rPr>
            </w:pPr>
            <w:r w:rsidRPr="00185DBB">
              <w:rPr>
                <w:bCs/>
                <w:sz w:val="22"/>
                <w:szCs w:val="22"/>
              </w:rPr>
              <w:t>1,2</w:t>
            </w:r>
          </w:p>
        </w:tc>
      </w:tr>
      <w:tr w:rsidR="00AF248C" w:rsidRPr="00AF248C" w:rsidTr="00185DBB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F248C" w:rsidRPr="00185DBB" w:rsidRDefault="00AF248C" w:rsidP="00185DB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bCs/>
              </w:rPr>
            </w:pPr>
            <w:r w:rsidRPr="00185DBB">
              <w:rPr>
                <w:bCs/>
                <w:sz w:val="22"/>
                <w:szCs w:val="22"/>
              </w:rPr>
              <w:t>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F248C" w:rsidRPr="00185DBB" w:rsidRDefault="00AF248C" w:rsidP="00185DB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bCs/>
              </w:rPr>
            </w:pPr>
            <w:r w:rsidRPr="00185DBB">
              <w:rPr>
                <w:bCs/>
                <w:sz w:val="22"/>
                <w:szCs w:val="22"/>
              </w:rPr>
              <w:t>40-75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F248C" w:rsidRPr="00185DBB" w:rsidRDefault="00AF248C" w:rsidP="00185DB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bCs/>
              </w:rPr>
            </w:pPr>
            <w:r w:rsidRPr="00185DBB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F248C" w:rsidRPr="00185DBB" w:rsidRDefault="00AF248C" w:rsidP="00185DB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bCs/>
              </w:rPr>
            </w:pPr>
            <w:r w:rsidRPr="00185DBB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F248C" w:rsidRPr="00185DBB" w:rsidRDefault="00AF248C" w:rsidP="00185DB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bCs/>
              </w:rPr>
            </w:pPr>
            <w:r w:rsidRPr="00185DBB">
              <w:rPr>
                <w:bCs/>
                <w:sz w:val="22"/>
                <w:szCs w:val="22"/>
              </w:rPr>
              <w:t>1,7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F248C" w:rsidRPr="00185DBB" w:rsidRDefault="00AF248C" w:rsidP="00185DB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bCs/>
              </w:rPr>
            </w:pPr>
            <w:r w:rsidRPr="00185DBB">
              <w:rPr>
                <w:bCs/>
                <w:sz w:val="22"/>
                <w:szCs w:val="22"/>
              </w:rPr>
              <w:t>-</w:t>
            </w:r>
          </w:p>
        </w:tc>
      </w:tr>
      <w:tr w:rsidR="00AF248C" w:rsidRPr="00AF248C" w:rsidTr="00185DBB"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F248C" w:rsidRPr="00185DBB" w:rsidRDefault="00AF248C" w:rsidP="00185DB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bCs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F248C" w:rsidRPr="00185DBB" w:rsidRDefault="00AF248C" w:rsidP="00185DB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bCs/>
              </w:rPr>
            </w:pPr>
            <w:r w:rsidRPr="00185DBB">
              <w:rPr>
                <w:bCs/>
                <w:sz w:val="22"/>
                <w:szCs w:val="22"/>
              </w:rPr>
              <w:t>5-75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F248C" w:rsidRPr="00185DBB" w:rsidRDefault="00AF248C" w:rsidP="00185DB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bCs/>
              </w:rPr>
            </w:pPr>
            <w:r w:rsidRPr="00185DBB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F248C" w:rsidRPr="00185DBB" w:rsidRDefault="00AF248C" w:rsidP="00185DB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bCs/>
              </w:rPr>
            </w:pPr>
            <w:r w:rsidRPr="00185DBB"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F248C" w:rsidRPr="00185DBB" w:rsidRDefault="00AF248C" w:rsidP="00185DB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bCs/>
              </w:rPr>
            </w:pPr>
            <w:r w:rsidRPr="00185DBB">
              <w:rPr>
                <w:bCs/>
                <w:sz w:val="22"/>
                <w:szCs w:val="22"/>
              </w:rPr>
              <w:t>0,9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F248C" w:rsidRPr="00185DBB" w:rsidRDefault="00AF248C" w:rsidP="00185DB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bCs/>
              </w:rPr>
            </w:pPr>
            <w:r w:rsidRPr="00185DBB">
              <w:rPr>
                <w:bCs/>
                <w:sz w:val="22"/>
                <w:szCs w:val="22"/>
              </w:rPr>
              <w:t>1,0</w:t>
            </w:r>
          </w:p>
        </w:tc>
      </w:tr>
      <w:tr w:rsidR="00AF248C" w:rsidRPr="00AF248C" w:rsidTr="00185DBB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F248C" w:rsidRPr="00185DBB" w:rsidRDefault="00AF248C" w:rsidP="00185DB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bCs/>
              </w:rPr>
            </w:pPr>
            <w:r w:rsidRPr="00185DBB">
              <w:rPr>
                <w:bCs/>
                <w:sz w:val="22"/>
                <w:szCs w:val="22"/>
              </w:rPr>
              <w:t>III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F248C" w:rsidRPr="00185DBB" w:rsidRDefault="00AF248C" w:rsidP="00185DB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bCs/>
              </w:rPr>
            </w:pPr>
            <w:r w:rsidRPr="00185DBB">
              <w:rPr>
                <w:bCs/>
                <w:sz w:val="22"/>
                <w:szCs w:val="22"/>
              </w:rPr>
              <w:t>10-50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F248C" w:rsidRPr="00185DBB" w:rsidRDefault="00AF248C" w:rsidP="00185DB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bCs/>
              </w:rPr>
            </w:pPr>
            <w:r w:rsidRPr="00185DBB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F248C" w:rsidRPr="00185DBB" w:rsidRDefault="00AF248C" w:rsidP="00185DB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bCs/>
              </w:rPr>
            </w:pPr>
            <w:r w:rsidRPr="00185DBB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F248C" w:rsidRPr="00185DBB" w:rsidRDefault="00AF248C" w:rsidP="00185DB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bCs/>
              </w:rPr>
            </w:pPr>
            <w:r w:rsidRPr="00185DBB">
              <w:rPr>
                <w:bCs/>
                <w:sz w:val="22"/>
                <w:szCs w:val="22"/>
              </w:rPr>
              <w:t>1,5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F248C" w:rsidRPr="00185DBB" w:rsidRDefault="00AF248C" w:rsidP="00185DBB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bCs/>
              </w:rPr>
            </w:pPr>
            <w:r w:rsidRPr="00185DBB">
              <w:rPr>
                <w:bCs/>
                <w:sz w:val="22"/>
                <w:szCs w:val="22"/>
              </w:rPr>
              <w:t>-</w:t>
            </w:r>
          </w:p>
        </w:tc>
      </w:tr>
    </w:tbl>
    <w:p w:rsidR="001C27EA" w:rsidRPr="00AF248C" w:rsidRDefault="00AF248C" w:rsidP="005E30EA">
      <w:pPr>
        <w:pStyle w:val="formattext"/>
        <w:shd w:val="clear" w:color="auto" w:fill="FFFFFF"/>
        <w:spacing w:beforeAutospacing="0" w:afterAutospacing="0" w:line="226" w:lineRule="atLeast"/>
        <w:jc w:val="both"/>
        <w:textAlignment w:val="baseline"/>
        <w:rPr>
          <w:bCs/>
          <w:sz w:val="22"/>
          <w:szCs w:val="22"/>
        </w:rPr>
      </w:pPr>
      <w:r w:rsidRPr="00AF248C">
        <w:rPr>
          <w:bCs/>
          <w:sz w:val="22"/>
          <w:szCs w:val="22"/>
        </w:rPr>
        <w:t>Коэффициенты m</w:t>
      </w:r>
      <w:r w:rsidRPr="00AF248C">
        <w:rPr>
          <w:bCs/>
          <w:sz w:val="22"/>
          <w:szCs w:val="22"/>
          <w:vertAlign w:val="subscript"/>
        </w:rPr>
        <w:t>2</w:t>
      </w:r>
      <w:r w:rsidRPr="00AF248C">
        <w:rPr>
          <w:bCs/>
          <w:sz w:val="22"/>
          <w:szCs w:val="22"/>
        </w:rPr>
        <w:t> при испыт</w:t>
      </w:r>
      <w:r>
        <w:rPr>
          <w:bCs/>
          <w:sz w:val="22"/>
          <w:szCs w:val="22"/>
        </w:rPr>
        <w:t>ании тяжелого бетона со средней</w:t>
      </w:r>
      <w:r w:rsidRPr="00AF248C">
        <w:rPr>
          <w:bCs/>
          <w:sz w:val="22"/>
          <w:szCs w:val="22"/>
        </w:rPr>
        <w:t xml:space="preserve"> прочностью выше 70 МПа следует принимать по ГОСТ 31914.</w:t>
      </w:r>
    </w:p>
    <w:tbl>
      <w:tblPr>
        <w:tblpPr w:leftFromText="180" w:rightFromText="180" w:vertAnchor="text" w:horzAnchor="margin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9"/>
        <w:gridCol w:w="2259"/>
        <w:gridCol w:w="2017"/>
      </w:tblGrid>
      <w:tr w:rsidR="004E2394" w:rsidTr="00185DBB">
        <w:trPr>
          <w:trHeight w:val="643"/>
        </w:trPr>
        <w:tc>
          <w:tcPr>
            <w:tcW w:w="0" w:type="auto"/>
            <w:vAlign w:val="center"/>
          </w:tcPr>
          <w:p w:rsidR="004E2394" w:rsidRPr="008B58B8" w:rsidRDefault="004E2394" w:rsidP="00185DBB">
            <w:pPr>
              <w:tabs>
                <w:tab w:val="left" w:pos="284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№ мат</w:t>
            </w:r>
            <w:r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>риала</w:t>
            </w:r>
          </w:p>
        </w:tc>
        <w:tc>
          <w:tcPr>
            <w:tcW w:w="0" w:type="auto"/>
            <w:vAlign w:val="center"/>
          </w:tcPr>
          <w:p w:rsidR="004E2394" w:rsidRPr="008B58B8" w:rsidRDefault="004E2394" w:rsidP="00185DBB">
            <w:pPr>
              <w:tabs>
                <w:tab w:val="left" w:pos="284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У</w:t>
            </w:r>
            <w:r w:rsidRPr="00AF248C">
              <w:rPr>
                <w:bCs/>
                <w:sz w:val="22"/>
                <w:szCs w:val="22"/>
              </w:rPr>
              <w:t>силие вырыва а</w:t>
            </w:r>
            <w:r w:rsidRPr="00AF248C">
              <w:rPr>
                <w:bCs/>
                <w:sz w:val="22"/>
                <w:szCs w:val="22"/>
              </w:rPr>
              <w:t>н</w:t>
            </w:r>
            <w:r w:rsidRPr="00AF248C">
              <w:rPr>
                <w:bCs/>
                <w:sz w:val="22"/>
                <w:szCs w:val="22"/>
              </w:rPr>
              <w:t>керного устройства, кН</w:t>
            </w:r>
          </w:p>
        </w:tc>
        <w:tc>
          <w:tcPr>
            <w:tcW w:w="0" w:type="auto"/>
            <w:vAlign w:val="center"/>
          </w:tcPr>
          <w:p w:rsidR="004E2394" w:rsidRPr="008B58B8" w:rsidRDefault="004E2394" w:rsidP="00185DBB">
            <w:pPr>
              <w:spacing w:line="276" w:lineRule="auto"/>
              <w:jc w:val="center"/>
              <w:rPr>
                <w:bCs/>
              </w:rPr>
            </w:pPr>
            <w:r w:rsidRPr="008B58B8">
              <w:rPr>
                <w:bCs/>
                <w:sz w:val="22"/>
                <w:szCs w:val="22"/>
              </w:rPr>
              <w:t>Предел прочности при сжатии, М</w:t>
            </w:r>
            <w:r>
              <w:rPr>
                <w:bCs/>
                <w:sz w:val="22"/>
                <w:szCs w:val="22"/>
              </w:rPr>
              <w:t>П</w:t>
            </w:r>
            <w:r w:rsidRPr="008B58B8">
              <w:rPr>
                <w:bCs/>
                <w:sz w:val="22"/>
                <w:szCs w:val="22"/>
              </w:rPr>
              <w:t>а</w:t>
            </w:r>
          </w:p>
        </w:tc>
      </w:tr>
      <w:tr w:rsidR="004E2394" w:rsidTr="00185DBB">
        <w:trPr>
          <w:trHeight w:val="232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E2394" w:rsidRPr="008B58B8" w:rsidRDefault="004E2394" w:rsidP="00185DBB">
            <w:pPr>
              <w:tabs>
                <w:tab w:val="left" w:pos="284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E2394" w:rsidRPr="008B58B8" w:rsidRDefault="004E2394" w:rsidP="00185DBB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E2394" w:rsidRPr="008B58B8" w:rsidRDefault="004E2394" w:rsidP="00185DBB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</w:tr>
      <w:tr w:rsidR="004E2394" w:rsidTr="00185DBB">
        <w:trPr>
          <w:trHeight w:val="249"/>
        </w:trPr>
        <w:tc>
          <w:tcPr>
            <w:tcW w:w="0" w:type="auto"/>
            <w:vAlign w:val="center"/>
          </w:tcPr>
          <w:p w:rsidR="004E2394" w:rsidRPr="008B58B8" w:rsidRDefault="004E2394" w:rsidP="00185DBB">
            <w:pPr>
              <w:tabs>
                <w:tab w:val="left" w:pos="284"/>
              </w:tabs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4E2394" w:rsidRPr="008B58B8" w:rsidRDefault="004E2394" w:rsidP="00185DBB">
            <w:pPr>
              <w:tabs>
                <w:tab w:val="left" w:pos="284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4E2394" w:rsidRPr="008B58B8" w:rsidRDefault="004E2394" w:rsidP="00185DBB">
            <w:pPr>
              <w:tabs>
                <w:tab w:val="left" w:pos="284"/>
              </w:tabs>
              <w:jc w:val="center"/>
            </w:pPr>
          </w:p>
        </w:tc>
      </w:tr>
    </w:tbl>
    <w:p w:rsidR="001C27EA" w:rsidRPr="00185DBB" w:rsidRDefault="001C27EA" w:rsidP="005E30EA">
      <w:pPr>
        <w:ind w:firstLine="426"/>
        <w:jc w:val="both"/>
        <w:rPr>
          <w:bCs/>
        </w:rPr>
      </w:pPr>
      <w:r w:rsidRPr="00185DBB">
        <w:rPr>
          <w:b/>
          <w:bCs/>
        </w:rPr>
        <w:t>Таблица</w:t>
      </w:r>
      <w:r w:rsidR="004212BF">
        <w:rPr>
          <w:b/>
          <w:bCs/>
        </w:rPr>
        <w:t xml:space="preserve"> </w:t>
      </w:r>
      <w:r w:rsidR="00AF248C" w:rsidRPr="00185DBB">
        <w:rPr>
          <w:b/>
          <w:bCs/>
        </w:rPr>
        <w:t>3</w:t>
      </w:r>
      <w:r w:rsidRPr="00185DBB">
        <w:rPr>
          <w:b/>
          <w:bCs/>
        </w:rPr>
        <w:t>.</w:t>
      </w:r>
      <w:r w:rsidR="00185DBB" w:rsidRPr="00185DBB">
        <w:rPr>
          <w:b/>
          <w:bCs/>
        </w:rPr>
        <w:t xml:space="preserve"> </w:t>
      </w:r>
      <w:r w:rsidR="00C16702" w:rsidRPr="00185DBB">
        <w:rPr>
          <w:bCs/>
        </w:rPr>
        <w:t>Результаты испытаний</w:t>
      </w:r>
    </w:p>
    <w:p w:rsidR="004E2394" w:rsidRDefault="004E2394" w:rsidP="005E30EA">
      <w:pPr>
        <w:tabs>
          <w:tab w:val="left" w:pos="2427"/>
        </w:tabs>
        <w:ind w:firstLine="426"/>
        <w:jc w:val="both"/>
        <w:rPr>
          <w:b/>
          <w:bCs/>
          <w:sz w:val="22"/>
          <w:szCs w:val="22"/>
        </w:rPr>
      </w:pPr>
    </w:p>
    <w:p w:rsidR="00185DBB" w:rsidRPr="00185DBB" w:rsidRDefault="00185DBB" w:rsidP="00185DBB">
      <w:pPr>
        <w:tabs>
          <w:tab w:val="left" w:pos="2427"/>
        </w:tabs>
        <w:spacing w:after="200"/>
        <w:jc w:val="both"/>
        <w:rPr>
          <w:bCs/>
          <w:sz w:val="28"/>
          <w:szCs w:val="28"/>
        </w:rPr>
      </w:pPr>
      <w:r w:rsidRPr="00185DBB">
        <w:rPr>
          <w:b/>
          <w:bCs/>
          <w:sz w:val="28"/>
          <w:szCs w:val="28"/>
        </w:rPr>
        <w:t>Вывод:</w:t>
      </w:r>
      <w:r w:rsidRPr="00185DBB">
        <w:rPr>
          <w:bCs/>
          <w:sz w:val="28"/>
          <w:szCs w:val="28"/>
        </w:rPr>
        <w:t>___________________________</w:t>
      </w:r>
      <w:r>
        <w:rPr>
          <w:bCs/>
          <w:sz w:val="28"/>
          <w:szCs w:val="28"/>
        </w:rPr>
        <w:t>___</w:t>
      </w:r>
    </w:p>
    <w:p w:rsidR="003C5F0F" w:rsidRDefault="00185DBB" w:rsidP="005E30EA">
      <w:pPr>
        <w:jc w:val="both"/>
        <w:rPr>
          <w:b/>
          <w:bCs/>
          <w:sz w:val="28"/>
          <w:szCs w:val="28"/>
        </w:rPr>
      </w:pPr>
      <w:r w:rsidRPr="00185DBB">
        <w:rPr>
          <w:b/>
          <w:bCs/>
          <w:sz w:val="28"/>
          <w:szCs w:val="28"/>
        </w:rPr>
        <w:t>Дата:_________</w:t>
      </w:r>
      <w:r>
        <w:rPr>
          <w:b/>
          <w:bCs/>
          <w:sz w:val="28"/>
          <w:szCs w:val="28"/>
        </w:rPr>
        <w:t xml:space="preserve">_  </w:t>
      </w:r>
      <w:r w:rsidRPr="00185DBB">
        <w:rPr>
          <w:b/>
          <w:bCs/>
          <w:sz w:val="28"/>
          <w:szCs w:val="28"/>
        </w:rPr>
        <w:t>Проверил:_______</w:t>
      </w:r>
      <w:r>
        <w:rPr>
          <w:b/>
          <w:bCs/>
          <w:sz w:val="28"/>
          <w:szCs w:val="28"/>
        </w:rPr>
        <w:t>____</w:t>
      </w:r>
    </w:p>
    <w:p w:rsidR="00185DBB" w:rsidRPr="00185DBB" w:rsidRDefault="00185DBB" w:rsidP="005E30EA">
      <w:pPr>
        <w:jc w:val="both"/>
        <w:rPr>
          <w:b/>
          <w:bCs/>
          <w:sz w:val="28"/>
          <w:szCs w:val="28"/>
        </w:rPr>
      </w:pPr>
    </w:p>
    <w:p w:rsidR="004212BF" w:rsidRDefault="004212BF" w:rsidP="005E30EA">
      <w:pPr>
        <w:tabs>
          <w:tab w:val="left" w:pos="284"/>
        </w:tabs>
        <w:spacing w:after="200"/>
        <w:jc w:val="both"/>
        <w:rPr>
          <w:b/>
          <w:sz w:val="28"/>
          <w:szCs w:val="28"/>
        </w:rPr>
      </w:pPr>
    </w:p>
    <w:p w:rsidR="001C27EA" w:rsidRPr="004212BF" w:rsidRDefault="001C27EA" w:rsidP="004212BF">
      <w:pPr>
        <w:tabs>
          <w:tab w:val="left" w:pos="284"/>
        </w:tabs>
        <w:spacing w:after="200"/>
        <w:jc w:val="center"/>
        <w:rPr>
          <w:b/>
          <w:sz w:val="28"/>
          <w:szCs w:val="28"/>
        </w:rPr>
      </w:pPr>
      <w:r w:rsidRPr="004212BF">
        <w:rPr>
          <w:b/>
          <w:sz w:val="28"/>
          <w:szCs w:val="28"/>
        </w:rPr>
        <w:lastRenderedPageBreak/>
        <w:t xml:space="preserve">Лабораторная работа №3. </w:t>
      </w:r>
      <w:r w:rsidR="00EF5057" w:rsidRPr="004212BF">
        <w:rPr>
          <w:b/>
          <w:sz w:val="28"/>
          <w:szCs w:val="28"/>
        </w:rPr>
        <w:t>Определение прочности бетона на энергетических и гидротехнических сооружениях методом скалыванием</w:t>
      </w:r>
      <w:r w:rsidR="00EF5057" w:rsidRPr="004212BF">
        <w:rPr>
          <w:sz w:val="28"/>
          <w:szCs w:val="28"/>
        </w:rPr>
        <w:t xml:space="preserve"> </w:t>
      </w:r>
      <w:r w:rsidR="00EF5057" w:rsidRPr="004212BF">
        <w:rPr>
          <w:b/>
          <w:sz w:val="28"/>
          <w:szCs w:val="28"/>
        </w:rPr>
        <w:t>ребра</w:t>
      </w:r>
    </w:p>
    <w:p w:rsidR="001C27EA" w:rsidRPr="004212BF" w:rsidRDefault="001C27EA" w:rsidP="005E30EA">
      <w:pPr>
        <w:tabs>
          <w:tab w:val="left" w:pos="284"/>
        </w:tabs>
        <w:jc w:val="both"/>
        <w:rPr>
          <w:sz w:val="28"/>
          <w:szCs w:val="28"/>
        </w:rPr>
      </w:pPr>
      <w:r w:rsidRPr="004212BF">
        <w:rPr>
          <w:b/>
          <w:sz w:val="28"/>
          <w:szCs w:val="28"/>
        </w:rPr>
        <w:t xml:space="preserve">Цель работы: </w:t>
      </w:r>
      <w:r w:rsidRPr="004212BF">
        <w:rPr>
          <w:sz w:val="28"/>
          <w:szCs w:val="28"/>
          <w:u w:val="single"/>
        </w:rPr>
        <w:t>Определить</w:t>
      </w:r>
      <w:r w:rsidR="003B49D0" w:rsidRPr="004212BF">
        <w:rPr>
          <w:sz w:val="28"/>
          <w:szCs w:val="28"/>
          <w:u w:val="single"/>
        </w:rPr>
        <w:t xml:space="preserve"> </w:t>
      </w:r>
      <w:r w:rsidRPr="004212BF">
        <w:rPr>
          <w:sz w:val="28"/>
          <w:szCs w:val="28"/>
          <w:u w:val="single"/>
        </w:rPr>
        <w:t>прочность бет</w:t>
      </w:r>
      <w:r w:rsidRPr="004212BF">
        <w:rPr>
          <w:sz w:val="28"/>
          <w:szCs w:val="28"/>
          <w:u w:val="single"/>
        </w:rPr>
        <w:t>о</w:t>
      </w:r>
      <w:r w:rsidRPr="004212BF">
        <w:rPr>
          <w:sz w:val="28"/>
          <w:szCs w:val="28"/>
          <w:u w:val="single"/>
        </w:rPr>
        <w:t>на ограждающей конструкции с помощью измерителя прочности ПОС-50МГ4</w:t>
      </w:r>
    </w:p>
    <w:p w:rsidR="001C27EA" w:rsidRPr="004212BF" w:rsidRDefault="001C27EA" w:rsidP="005E30EA">
      <w:pPr>
        <w:tabs>
          <w:tab w:val="left" w:pos="284"/>
        </w:tabs>
        <w:jc w:val="both"/>
        <w:rPr>
          <w:b/>
          <w:sz w:val="28"/>
          <w:szCs w:val="28"/>
        </w:rPr>
      </w:pPr>
      <w:r w:rsidRPr="004212BF">
        <w:rPr>
          <w:b/>
          <w:sz w:val="28"/>
          <w:szCs w:val="28"/>
        </w:rPr>
        <w:t xml:space="preserve">Исследуемые конструкции: </w:t>
      </w:r>
      <w:r w:rsidRPr="004212BF">
        <w:rPr>
          <w:sz w:val="28"/>
          <w:szCs w:val="28"/>
          <w:u w:val="single"/>
        </w:rPr>
        <w:t>Плита пер</w:t>
      </w:r>
      <w:r w:rsidRPr="004212BF">
        <w:rPr>
          <w:sz w:val="28"/>
          <w:szCs w:val="28"/>
          <w:u w:val="single"/>
        </w:rPr>
        <w:t>е</w:t>
      </w:r>
      <w:r w:rsidRPr="004212BF">
        <w:rPr>
          <w:sz w:val="28"/>
          <w:szCs w:val="28"/>
          <w:u w:val="single"/>
        </w:rPr>
        <w:t>крытия</w:t>
      </w:r>
    </w:p>
    <w:p w:rsidR="001C27EA" w:rsidRPr="004212BF" w:rsidRDefault="001C27EA" w:rsidP="005E30EA">
      <w:pPr>
        <w:tabs>
          <w:tab w:val="left" w:pos="284"/>
        </w:tabs>
        <w:jc w:val="both"/>
        <w:rPr>
          <w:b/>
          <w:sz w:val="28"/>
          <w:szCs w:val="28"/>
        </w:rPr>
      </w:pPr>
      <w:r w:rsidRPr="004212BF">
        <w:rPr>
          <w:b/>
          <w:sz w:val="28"/>
          <w:szCs w:val="28"/>
        </w:rPr>
        <w:t xml:space="preserve">Методика: </w:t>
      </w:r>
      <w:r w:rsidRPr="004212BF">
        <w:rPr>
          <w:sz w:val="28"/>
          <w:szCs w:val="28"/>
          <w:u w:val="single"/>
        </w:rPr>
        <w:t>Неразрушающий механический метод контроля прочности бетона, основа</w:t>
      </w:r>
      <w:r w:rsidRPr="004212BF">
        <w:rPr>
          <w:sz w:val="28"/>
          <w:szCs w:val="28"/>
          <w:u w:val="single"/>
        </w:rPr>
        <w:t>н</w:t>
      </w:r>
      <w:r w:rsidRPr="004212BF">
        <w:rPr>
          <w:sz w:val="28"/>
          <w:szCs w:val="28"/>
          <w:u w:val="single"/>
        </w:rPr>
        <w:t>ный на скалывании ребра ограждающей конструкции</w:t>
      </w:r>
    </w:p>
    <w:p w:rsidR="001C27EA" w:rsidRPr="004212BF" w:rsidRDefault="001C27EA" w:rsidP="005E30EA">
      <w:pPr>
        <w:tabs>
          <w:tab w:val="left" w:pos="284"/>
        </w:tabs>
        <w:spacing w:after="200"/>
        <w:jc w:val="both"/>
        <w:rPr>
          <w:b/>
          <w:sz w:val="28"/>
          <w:szCs w:val="28"/>
        </w:rPr>
      </w:pPr>
      <w:r w:rsidRPr="004212BF">
        <w:rPr>
          <w:b/>
          <w:sz w:val="28"/>
          <w:szCs w:val="28"/>
        </w:rPr>
        <w:t xml:space="preserve">Оборудование: </w:t>
      </w:r>
      <w:r w:rsidRPr="004212BF">
        <w:rPr>
          <w:sz w:val="28"/>
          <w:szCs w:val="28"/>
          <w:u w:val="single"/>
        </w:rPr>
        <w:t>Измеритель прочности ПОС-50МГ4</w:t>
      </w:r>
    </w:p>
    <w:p w:rsidR="001C27EA" w:rsidRPr="004212BF" w:rsidRDefault="001C27EA" w:rsidP="005E30EA">
      <w:pPr>
        <w:tabs>
          <w:tab w:val="left" w:pos="284"/>
        </w:tabs>
        <w:jc w:val="both"/>
        <w:rPr>
          <w:sz w:val="28"/>
          <w:szCs w:val="28"/>
        </w:rPr>
      </w:pPr>
      <w:r w:rsidRPr="004212BF">
        <w:rPr>
          <w:sz w:val="28"/>
          <w:szCs w:val="28"/>
        </w:rPr>
        <w:t>Принципиальная схема лабораторной уст</w:t>
      </w:r>
      <w:r w:rsidRPr="004212BF">
        <w:rPr>
          <w:sz w:val="28"/>
          <w:szCs w:val="28"/>
        </w:rPr>
        <w:t>а</w:t>
      </w:r>
      <w:r w:rsidRPr="004212BF">
        <w:rPr>
          <w:sz w:val="28"/>
          <w:szCs w:val="28"/>
        </w:rPr>
        <w:t>новки</w:t>
      </w:r>
      <w:r w:rsidR="00613C7D" w:rsidRPr="004212BF">
        <w:rPr>
          <w:sz w:val="28"/>
          <w:szCs w:val="28"/>
        </w:rPr>
        <w:t xml:space="preserve"> приведена в лабораторной работе №2.</w:t>
      </w:r>
    </w:p>
    <w:p w:rsidR="00625452" w:rsidRPr="004212BF" w:rsidRDefault="00625452" w:rsidP="005E30EA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625452" w:rsidRPr="004212BF" w:rsidRDefault="00625452" w:rsidP="004212BF">
      <w:pPr>
        <w:tabs>
          <w:tab w:val="left" w:pos="2427"/>
        </w:tabs>
        <w:spacing w:after="200"/>
        <w:jc w:val="center"/>
        <w:rPr>
          <w:b/>
          <w:bCs/>
          <w:sz w:val="28"/>
          <w:szCs w:val="28"/>
        </w:rPr>
      </w:pPr>
      <w:r w:rsidRPr="004212BF">
        <w:rPr>
          <w:b/>
          <w:bCs/>
          <w:sz w:val="28"/>
          <w:szCs w:val="28"/>
        </w:rPr>
        <w:t>Порядок проведения опыта</w:t>
      </w:r>
    </w:p>
    <w:p w:rsidR="00EF5057" w:rsidRPr="004212BF" w:rsidRDefault="00EF5057" w:rsidP="005E30EA">
      <w:pPr>
        <w:spacing w:line="315" w:lineRule="atLeast"/>
        <w:jc w:val="both"/>
        <w:textAlignment w:val="baseline"/>
        <w:rPr>
          <w:bCs/>
          <w:sz w:val="28"/>
          <w:szCs w:val="28"/>
        </w:rPr>
      </w:pPr>
      <w:r w:rsidRPr="004212BF">
        <w:rPr>
          <w:bCs/>
          <w:sz w:val="28"/>
          <w:szCs w:val="28"/>
        </w:rPr>
        <w:t>1. С помощью ГОСТа 22690-2015 «Бетоны. Определение прочности механическими методами неразрушающего контроля» и ГОСТа 18105-2018 «Бетоны. Правила ко</w:t>
      </w:r>
      <w:r w:rsidRPr="004212BF">
        <w:rPr>
          <w:bCs/>
          <w:sz w:val="28"/>
          <w:szCs w:val="28"/>
        </w:rPr>
        <w:t>н</w:t>
      </w:r>
      <w:r w:rsidRPr="004212BF">
        <w:rPr>
          <w:bCs/>
          <w:sz w:val="28"/>
          <w:szCs w:val="28"/>
        </w:rPr>
        <w:t>троля и оценки прочности» определить тр</w:t>
      </w:r>
      <w:r w:rsidRPr="004212BF">
        <w:rPr>
          <w:bCs/>
          <w:sz w:val="28"/>
          <w:szCs w:val="28"/>
        </w:rPr>
        <w:t>е</w:t>
      </w:r>
      <w:r w:rsidRPr="004212BF">
        <w:rPr>
          <w:bCs/>
          <w:sz w:val="28"/>
          <w:szCs w:val="28"/>
        </w:rPr>
        <w:t>бования к участкам испытаний для опред</w:t>
      </w:r>
      <w:r w:rsidRPr="004212BF">
        <w:rPr>
          <w:bCs/>
          <w:sz w:val="28"/>
          <w:szCs w:val="28"/>
        </w:rPr>
        <w:t>е</w:t>
      </w:r>
      <w:r w:rsidRPr="004212BF">
        <w:rPr>
          <w:bCs/>
          <w:sz w:val="28"/>
          <w:szCs w:val="28"/>
        </w:rPr>
        <w:lastRenderedPageBreak/>
        <w:t>ления прочности бетона методом, основа</w:t>
      </w:r>
      <w:r w:rsidRPr="004212BF">
        <w:rPr>
          <w:bCs/>
          <w:sz w:val="28"/>
          <w:szCs w:val="28"/>
        </w:rPr>
        <w:t>н</w:t>
      </w:r>
      <w:r w:rsidRPr="004212BF">
        <w:rPr>
          <w:bCs/>
          <w:sz w:val="28"/>
          <w:szCs w:val="28"/>
        </w:rPr>
        <w:t>ным на свойствах пластических деформ</w:t>
      </w:r>
      <w:r w:rsidRPr="004212BF">
        <w:rPr>
          <w:bCs/>
          <w:sz w:val="28"/>
          <w:szCs w:val="28"/>
        </w:rPr>
        <w:t>а</w:t>
      </w:r>
      <w:r w:rsidRPr="004212BF">
        <w:rPr>
          <w:bCs/>
          <w:sz w:val="28"/>
          <w:szCs w:val="28"/>
        </w:rPr>
        <w:t>ций;</w:t>
      </w:r>
    </w:p>
    <w:p w:rsidR="00625452" w:rsidRPr="004212BF" w:rsidRDefault="00FA2374" w:rsidP="005E30EA">
      <w:pPr>
        <w:spacing w:line="315" w:lineRule="atLeast"/>
        <w:jc w:val="both"/>
        <w:textAlignment w:val="baseline"/>
        <w:rPr>
          <w:bCs/>
          <w:sz w:val="28"/>
          <w:szCs w:val="28"/>
        </w:rPr>
      </w:pPr>
      <w:r w:rsidRPr="004212BF">
        <w:rPr>
          <w:bCs/>
          <w:sz w:val="28"/>
          <w:szCs w:val="28"/>
        </w:rPr>
        <w:t>2. Закре</w:t>
      </w:r>
      <w:r w:rsidR="00EF5057" w:rsidRPr="004212BF">
        <w:rPr>
          <w:bCs/>
          <w:sz w:val="28"/>
          <w:szCs w:val="28"/>
        </w:rPr>
        <w:t>пить</w:t>
      </w:r>
      <w:r w:rsidRPr="004212BF">
        <w:rPr>
          <w:bCs/>
          <w:sz w:val="28"/>
          <w:szCs w:val="28"/>
        </w:rPr>
        <w:t xml:space="preserve"> на исследуемую конструкцию прибор ПОС-50МГ4;</w:t>
      </w:r>
    </w:p>
    <w:p w:rsidR="001C27EA" w:rsidRPr="004212BF" w:rsidRDefault="00FA2374" w:rsidP="005E30EA">
      <w:pPr>
        <w:spacing w:line="315" w:lineRule="atLeast"/>
        <w:jc w:val="both"/>
        <w:textAlignment w:val="baseline"/>
        <w:rPr>
          <w:bCs/>
          <w:sz w:val="28"/>
          <w:szCs w:val="28"/>
        </w:rPr>
      </w:pPr>
      <w:r w:rsidRPr="004212BF">
        <w:rPr>
          <w:bCs/>
          <w:sz w:val="28"/>
          <w:szCs w:val="28"/>
        </w:rPr>
        <w:t>3. П</w:t>
      </w:r>
      <w:r w:rsidR="001C27EA" w:rsidRPr="004212BF">
        <w:rPr>
          <w:bCs/>
          <w:sz w:val="28"/>
          <w:szCs w:val="28"/>
        </w:rPr>
        <w:t>рикладывают нагрузку со ско</w:t>
      </w:r>
      <w:r w:rsidR="00625452" w:rsidRPr="004212BF">
        <w:rPr>
          <w:bCs/>
          <w:sz w:val="28"/>
          <w:szCs w:val="28"/>
        </w:rPr>
        <w:t>ростью не более (1±0,3) кН/с;</w:t>
      </w:r>
      <w:r w:rsidRPr="004212BF">
        <w:rPr>
          <w:bCs/>
          <w:sz w:val="28"/>
          <w:szCs w:val="28"/>
        </w:rPr>
        <w:br/>
        <w:t xml:space="preserve">4. </w:t>
      </w:r>
      <w:r w:rsidR="00EF5057" w:rsidRPr="004212BF">
        <w:rPr>
          <w:bCs/>
          <w:sz w:val="28"/>
          <w:szCs w:val="28"/>
        </w:rPr>
        <w:t>Зафиксировать</w:t>
      </w:r>
      <w:r w:rsidR="001C27EA" w:rsidRPr="004212BF">
        <w:rPr>
          <w:bCs/>
          <w:sz w:val="28"/>
          <w:szCs w:val="28"/>
        </w:rPr>
        <w:t xml:space="preserve"> по</w:t>
      </w:r>
      <w:r w:rsidR="00625452" w:rsidRPr="004212BF">
        <w:rPr>
          <w:bCs/>
          <w:sz w:val="28"/>
          <w:szCs w:val="28"/>
        </w:rPr>
        <w:t>казание силоизмерит</w:t>
      </w:r>
      <w:r w:rsidR="00625452" w:rsidRPr="004212BF">
        <w:rPr>
          <w:bCs/>
          <w:sz w:val="28"/>
          <w:szCs w:val="28"/>
        </w:rPr>
        <w:t>е</w:t>
      </w:r>
      <w:r w:rsidR="00625452" w:rsidRPr="004212BF">
        <w:rPr>
          <w:bCs/>
          <w:sz w:val="28"/>
          <w:szCs w:val="28"/>
        </w:rPr>
        <w:t>ля прибора;</w:t>
      </w:r>
      <w:r w:rsidRPr="004212BF">
        <w:rPr>
          <w:bCs/>
          <w:sz w:val="28"/>
          <w:szCs w:val="28"/>
        </w:rPr>
        <w:br/>
        <w:t>5. И</w:t>
      </w:r>
      <w:r w:rsidR="001C27EA" w:rsidRPr="004212BF">
        <w:rPr>
          <w:bCs/>
          <w:sz w:val="28"/>
          <w:szCs w:val="28"/>
        </w:rPr>
        <w:t>змер</w:t>
      </w:r>
      <w:r w:rsidR="00EF5057" w:rsidRPr="004212BF">
        <w:rPr>
          <w:bCs/>
          <w:sz w:val="28"/>
          <w:szCs w:val="28"/>
        </w:rPr>
        <w:t>ить</w:t>
      </w:r>
      <w:r w:rsidR="001C27EA" w:rsidRPr="004212BF">
        <w:rPr>
          <w:bCs/>
          <w:sz w:val="28"/>
          <w:szCs w:val="28"/>
        </w:rPr>
        <w:t xml:space="preserve"> </w:t>
      </w:r>
      <w:r w:rsidR="00625452" w:rsidRPr="004212BF">
        <w:rPr>
          <w:bCs/>
          <w:sz w:val="28"/>
          <w:szCs w:val="28"/>
        </w:rPr>
        <w:t>фактическую глубину скалыв</w:t>
      </w:r>
      <w:r w:rsidR="00625452" w:rsidRPr="004212BF">
        <w:rPr>
          <w:bCs/>
          <w:sz w:val="28"/>
          <w:szCs w:val="28"/>
        </w:rPr>
        <w:t>а</w:t>
      </w:r>
      <w:r w:rsidR="00625452" w:rsidRPr="004212BF">
        <w:rPr>
          <w:bCs/>
          <w:sz w:val="28"/>
          <w:szCs w:val="28"/>
        </w:rPr>
        <w:t>ния;</w:t>
      </w:r>
      <w:r w:rsidRPr="004212BF">
        <w:rPr>
          <w:bCs/>
          <w:sz w:val="28"/>
          <w:szCs w:val="28"/>
        </w:rPr>
        <w:br/>
        <w:t>6. О</w:t>
      </w:r>
      <w:r w:rsidR="001C27EA" w:rsidRPr="004212BF">
        <w:rPr>
          <w:bCs/>
          <w:sz w:val="28"/>
          <w:szCs w:val="28"/>
        </w:rPr>
        <w:t>преде</w:t>
      </w:r>
      <w:r w:rsidR="00EF5057" w:rsidRPr="004212BF">
        <w:rPr>
          <w:bCs/>
          <w:sz w:val="28"/>
          <w:szCs w:val="28"/>
        </w:rPr>
        <w:t>лить</w:t>
      </w:r>
      <w:r w:rsidR="001C27EA" w:rsidRPr="004212BF">
        <w:rPr>
          <w:bCs/>
          <w:sz w:val="28"/>
          <w:szCs w:val="28"/>
        </w:rPr>
        <w:t xml:space="preserve"> среднее значение усилия скалывания.</w:t>
      </w:r>
    </w:p>
    <w:p w:rsidR="000E3845" w:rsidRPr="004212BF" w:rsidRDefault="000E3845" w:rsidP="005E30EA">
      <w:pPr>
        <w:spacing w:line="315" w:lineRule="atLeast"/>
        <w:jc w:val="both"/>
        <w:textAlignment w:val="baseline"/>
        <w:rPr>
          <w:rFonts w:ascii="&amp;quot" w:hAnsi="&amp;quot"/>
          <w:color w:val="2D2D2D"/>
          <w:spacing w:val="2"/>
          <w:sz w:val="28"/>
          <w:szCs w:val="28"/>
        </w:rPr>
      </w:pPr>
    </w:p>
    <w:p w:rsidR="001C27EA" w:rsidRPr="004212BF" w:rsidRDefault="001C27EA" w:rsidP="004212BF">
      <w:pPr>
        <w:spacing w:after="200"/>
        <w:jc w:val="center"/>
        <w:rPr>
          <w:b/>
          <w:bCs/>
          <w:sz w:val="28"/>
          <w:szCs w:val="28"/>
        </w:rPr>
      </w:pPr>
      <w:r w:rsidRPr="004212BF">
        <w:rPr>
          <w:b/>
          <w:bCs/>
          <w:sz w:val="28"/>
          <w:szCs w:val="28"/>
        </w:rPr>
        <w:t>Обработка результатов испытаний</w:t>
      </w:r>
    </w:p>
    <w:p w:rsidR="000E3845" w:rsidRPr="004212BF" w:rsidRDefault="000E3845" w:rsidP="005E30EA">
      <w:pPr>
        <w:spacing w:line="315" w:lineRule="atLeast"/>
        <w:jc w:val="both"/>
        <w:textAlignment w:val="baseline"/>
        <w:rPr>
          <w:bCs/>
          <w:sz w:val="28"/>
          <w:szCs w:val="28"/>
        </w:rPr>
      </w:pPr>
      <w:r w:rsidRPr="004212BF">
        <w:rPr>
          <w:bCs/>
          <w:sz w:val="28"/>
          <w:szCs w:val="28"/>
        </w:rPr>
        <w:t>При выполнении испытания методом ск</w:t>
      </w:r>
      <w:r w:rsidRPr="004212BF">
        <w:rPr>
          <w:bCs/>
          <w:sz w:val="28"/>
          <w:szCs w:val="28"/>
        </w:rPr>
        <w:t>а</w:t>
      </w:r>
      <w:r w:rsidRPr="004212BF">
        <w:rPr>
          <w:bCs/>
          <w:sz w:val="28"/>
          <w:szCs w:val="28"/>
        </w:rPr>
        <w:t>лывания ребра по стандартной схеме с</w:t>
      </w:r>
      <w:r w:rsidRPr="004212BF">
        <w:rPr>
          <w:bCs/>
          <w:sz w:val="28"/>
          <w:szCs w:val="28"/>
        </w:rPr>
        <w:t>о</w:t>
      </w:r>
      <w:r w:rsidRPr="004212BF">
        <w:rPr>
          <w:bCs/>
          <w:sz w:val="28"/>
          <w:szCs w:val="28"/>
        </w:rPr>
        <w:t>гласно приложению Б кубиковую про</w:t>
      </w:r>
      <w:r w:rsidRPr="004212BF">
        <w:rPr>
          <w:bCs/>
          <w:sz w:val="28"/>
          <w:szCs w:val="28"/>
        </w:rPr>
        <w:t>ч</w:t>
      </w:r>
      <w:r w:rsidRPr="004212BF">
        <w:rPr>
          <w:bCs/>
          <w:sz w:val="28"/>
          <w:szCs w:val="28"/>
        </w:rPr>
        <w:t>ность на сжатие бетона на гранитном и и</w:t>
      </w:r>
      <w:r w:rsidRPr="004212BF">
        <w:rPr>
          <w:bCs/>
          <w:sz w:val="28"/>
          <w:szCs w:val="28"/>
        </w:rPr>
        <w:t>з</w:t>
      </w:r>
      <w:r w:rsidRPr="004212BF">
        <w:rPr>
          <w:bCs/>
          <w:sz w:val="28"/>
          <w:szCs w:val="28"/>
        </w:rPr>
        <w:t>вестковом щебне </w:t>
      </w:r>
      <w:r w:rsidRPr="004212BF">
        <w:rPr>
          <w:bCs/>
          <w:sz w:val="28"/>
          <w:szCs w:val="28"/>
          <w:lang w:val="en-US"/>
        </w:rPr>
        <w:t>R</w:t>
      </w:r>
      <w:r w:rsidRPr="004212BF">
        <w:rPr>
          <w:bCs/>
          <w:sz w:val="28"/>
          <w:szCs w:val="28"/>
        </w:rPr>
        <w:t>, МПа, допускается в</w:t>
      </w:r>
      <w:r w:rsidRPr="004212BF">
        <w:rPr>
          <w:bCs/>
          <w:sz w:val="28"/>
          <w:szCs w:val="28"/>
        </w:rPr>
        <w:t>ы</w:t>
      </w:r>
      <w:r w:rsidRPr="004212BF">
        <w:rPr>
          <w:bCs/>
          <w:sz w:val="28"/>
          <w:szCs w:val="28"/>
        </w:rPr>
        <w:t>числять по градуировочной зависимости по формуле (3):</w:t>
      </w:r>
    </w:p>
    <w:p w:rsidR="000E3845" w:rsidRPr="004212BF" w:rsidRDefault="004212BF" w:rsidP="004212BF">
      <w:pPr>
        <w:spacing w:line="315" w:lineRule="atLeast"/>
        <w:textAlignment w:val="baseline"/>
        <w:rPr>
          <w:sz w:val="28"/>
          <w:szCs w:val="28"/>
        </w:rPr>
      </w:pPr>
      <w:r>
        <w:rPr>
          <w:position w:val="-10"/>
          <w:sz w:val="28"/>
          <w:szCs w:val="28"/>
        </w:rPr>
        <w:t xml:space="preserve">                 </w:t>
      </w:r>
      <w:r w:rsidRPr="004212BF">
        <w:rPr>
          <w:position w:val="-12"/>
          <w:sz w:val="28"/>
          <w:szCs w:val="28"/>
        </w:rPr>
        <w:object w:dxaOrig="2940" w:dyaOrig="380">
          <v:shape id="_x0000_i1029" type="#_x0000_t75" style="width:146.7pt;height:15.6pt" o:ole="">
            <v:imagedata r:id="rId14" o:title=""/>
          </v:shape>
          <o:OLEObject Type="Embed" ProgID="Equation.DSMT4" ShapeID="_x0000_i1029" DrawAspect="Content" ObjectID="_1646508580" r:id="rId15"/>
        </w:object>
      </w:r>
      <w:r>
        <w:rPr>
          <w:position w:val="-10"/>
          <w:sz w:val="28"/>
          <w:szCs w:val="28"/>
        </w:rPr>
        <w:t xml:space="preserve">            </w:t>
      </w:r>
      <w:r w:rsidR="000E3845" w:rsidRPr="004212BF">
        <w:rPr>
          <w:sz w:val="28"/>
          <w:szCs w:val="28"/>
        </w:rPr>
        <w:t>(3)</w:t>
      </w:r>
      <w:r w:rsidR="000E3845" w:rsidRPr="004212BF">
        <w:rPr>
          <w:bCs/>
          <w:sz w:val="28"/>
          <w:szCs w:val="28"/>
        </w:rPr>
        <w:br/>
      </w:r>
      <w:r w:rsidR="000E3845" w:rsidRPr="004212BF">
        <w:rPr>
          <w:bCs/>
        </w:rPr>
        <w:t>где: </w:t>
      </w:r>
      <w:r w:rsidR="000E3845" w:rsidRPr="004212BF">
        <w:rPr>
          <w:bCs/>
          <w:lang w:val="en-US"/>
        </w:rPr>
        <w:t>m</w:t>
      </w:r>
      <w:r w:rsidR="000E3845" w:rsidRPr="004212BF">
        <w:rPr>
          <w:bCs/>
        </w:rPr>
        <w:t> - коэффициент, учитывающий максимал</w:t>
      </w:r>
      <w:r w:rsidR="000E3845" w:rsidRPr="004212BF">
        <w:rPr>
          <w:bCs/>
        </w:rPr>
        <w:t>ь</w:t>
      </w:r>
      <w:r w:rsidR="000E3845" w:rsidRPr="004212BF">
        <w:rPr>
          <w:bCs/>
        </w:rPr>
        <w:t xml:space="preserve">ный размер крупного заполнителя и принимаемый равным:- 1,0 - при крупности заполнителя менее 20 мм;- 1,05 - при крупности заполнителя от 20 до 30 </w:t>
      </w:r>
      <w:r w:rsidR="000E3845" w:rsidRPr="004212BF">
        <w:rPr>
          <w:bCs/>
        </w:rPr>
        <w:lastRenderedPageBreak/>
        <w:t>мм;- 1,1 - при крупности заполнителя от 30 до 40 мм;</w:t>
      </w:r>
    </w:p>
    <w:p w:rsidR="000E3845" w:rsidRPr="004212BF" w:rsidRDefault="000E3845" w:rsidP="004212BF">
      <w:pPr>
        <w:spacing w:line="315" w:lineRule="atLeast"/>
        <w:textAlignment w:val="baseline"/>
        <w:rPr>
          <w:bCs/>
        </w:rPr>
      </w:pPr>
      <w:r w:rsidRPr="004212BF">
        <w:rPr>
          <w:bCs/>
          <w:lang w:val="en-US"/>
        </w:rPr>
        <w:t>P</w:t>
      </w:r>
      <w:r w:rsidRPr="004212BF">
        <w:rPr>
          <w:bCs/>
        </w:rPr>
        <w:t> - усилие скалывания, кН.</w:t>
      </w:r>
    </w:p>
    <w:p w:rsidR="001C27EA" w:rsidRDefault="001C27EA" w:rsidP="004212BF">
      <w:pPr>
        <w:rPr>
          <w:b/>
          <w:bCs/>
          <w:sz w:val="22"/>
          <w:szCs w:val="22"/>
        </w:rPr>
      </w:pPr>
    </w:p>
    <w:p w:rsidR="00C16702" w:rsidRPr="004212BF" w:rsidRDefault="001C27EA" w:rsidP="005E30EA">
      <w:pPr>
        <w:ind w:firstLine="426"/>
        <w:jc w:val="both"/>
        <w:rPr>
          <w:bCs/>
        </w:rPr>
      </w:pPr>
      <w:r w:rsidRPr="004212BF">
        <w:rPr>
          <w:b/>
          <w:bCs/>
        </w:rPr>
        <w:t>Таблица</w:t>
      </w:r>
      <w:r w:rsidR="00C16702" w:rsidRPr="004212BF">
        <w:rPr>
          <w:b/>
          <w:bCs/>
        </w:rPr>
        <w:t xml:space="preserve"> 4</w:t>
      </w:r>
      <w:r w:rsidRPr="004212BF">
        <w:rPr>
          <w:b/>
          <w:bCs/>
        </w:rPr>
        <w:t>.</w:t>
      </w:r>
      <w:r w:rsidR="00C16702" w:rsidRPr="004212BF">
        <w:rPr>
          <w:bCs/>
        </w:rPr>
        <w:t xml:space="preserve"> Результаты испытаний</w:t>
      </w:r>
    </w:p>
    <w:tbl>
      <w:tblPr>
        <w:tblpPr w:leftFromText="180" w:rightFromText="180" w:vertAnchor="text" w:horzAnchor="margin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6"/>
        <w:gridCol w:w="1878"/>
        <w:gridCol w:w="2361"/>
      </w:tblGrid>
      <w:tr w:rsidR="00C16702" w:rsidRPr="008B58B8" w:rsidTr="004212BF">
        <w:trPr>
          <w:trHeight w:val="643"/>
        </w:trPr>
        <w:tc>
          <w:tcPr>
            <w:tcW w:w="0" w:type="auto"/>
            <w:vAlign w:val="center"/>
          </w:tcPr>
          <w:p w:rsidR="00C16702" w:rsidRPr="008B58B8" w:rsidRDefault="00C16702" w:rsidP="004212BF">
            <w:pPr>
              <w:tabs>
                <w:tab w:val="left" w:pos="284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№ мат</w:t>
            </w:r>
            <w:r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>риала</w:t>
            </w:r>
          </w:p>
        </w:tc>
        <w:tc>
          <w:tcPr>
            <w:tcW w:w="0" w:type="auto"/>
            <w:vAlign w:val="center"/>
          </w:tcPr>
          <w:p w:rsidR="00C16702" w:rsidRPr="008B58B8" w:rsidRDefault="00C16702" w:rsidP="004212BF">
            <w:pPr>
              <w:tabs>
                <w:tab w:val="left" w:pos="284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Усилие скалыв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ния</w:t>
            </w:r>
            <w:r w:rsidRPr="00AF248C">
              <w:rPr>
                <w:bCs/>
                <w:sz w:val="22"/>
                <w:szCs w:val="22"/>
              </w:rPr>
              <w:t>, кН</w:t>
            </w:r>
          </w:p>
        </w:tc>
        <w:tc>
          <w:tcPr>
            <w:tcW w:w="0" w:type="auto"/>
            <w:vAlign w:val="center"/>
          </w:tcPr>
          <w:p w:rsidR="00C16702" w:rsidRPr="008B58B8" w:rsidRDefault="00C16702" w:rsidP="004212BF">
            <w:pPr>
              <w:spacing w:line="276" w:lineRule="auto"/>
              <w:jc w:val="center"/>
              <w:rPr>
                <w:bCs/>
              </w:rPr>
            </w:pPr>
            <w:r w:rsidRPr="008B58B8">
              <w:rPr>
                <w:bCs/>
                <w:sz w:val="22"/>
                <w:szCs w:val="22"/>
              </w:rPr>
              <w:t>Предел прочности при сжатии, М</w:t>
            </w:r>
            <w:r>
              <w:rPr>
                <w:bCs/>
                <w:sz w:val="22"/>
                <w:szCs w:val="22"/>
              </w:rPr>
              <w:t>П</w:t>
            </w:r>
            <w:r w:rsidRPr="008B58B8">
              <w:rPr>
                <w:bCs/>
                <w:sz w:val="22"/>
                <w:szCs w:val="22"/>
              </w:rPr>
              <w:t>а</w:t>
            </w:r>
          </w:p>
        </w:tc>
      </w:tr>
      <w:tr w:rsidR="00C16702" w:rsidRPr="008B58B8" w:rsidTr="004212BF">
        <w:trPr>
          <w:trHeight w:val="232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16702" w:rsidRPr="008B58B8" w:rsidRDefault="00C16702" w:rsidP="004212BF">
            <w:pPr>
              <w:tabs>
                <w:tab w:val="left" w:pos="284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16702" w:rsidRPr="008B58B8" w:rsidRDefault="00C16702" w:rsidP="004212BF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16702" w:rsidRPr="008B58B8" w:rsidRDefault="00C16702" w:rsidP="004212BF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</w:tr>
      <w:tr w:rsidR="00C16702" w:rsidRPr="008B58B8" w:rsidTr="004212BF">
        <w:trPr>
          <w:trHeight w:val="249"/>
        </w:trPr>
        <w:tc>
          <w:tcPr>
            <w:tcW w:w="0" w:type="auto"/>
            <w:vAlign w:val="center"/>
          </w:tcPr>
          <w:p w:rsidR="00C16702" w:rsidRPr="008B58B8" w:rsidRDefault="00C16702" w:rsidP="004212BF">
            <w:pPr>
              <w:tabs>
                <w:tab w:val="left" w:pos="284"/>
              </w:tabs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C16702" w:rsidRPr="008B58B8" w:rsidRDefault="00C16702" w:rsidP="004212BF">
            <w:pPr>
              <w:tabs>
                <w:tab w:val="left" w:pos="284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C16702" w:rsidRPr="008B58B8" w:rsidRDefault="00C16702" w:rsidP="004212BF">
            <w:pPr>
              <w:tabs>
                <w:tab w:val="left" w:pos="284"/>
              </w:tabs>
              <w:jc w:val="center"/>
            </w:pPr>
          </w:p>
        </w:tc>
      </w:tr>
    </w:tbl>
    <w:p w:rsidR="001C27EA" w:rsidRDefault="001C27EA" w:rsidP="005E30EA">
      <w:pPr>
        <w:tabs>
          <w:tab w:val="left" w:pos="2427"/>
        </w:tabs>
        <w:ind w:firstLine="426"/>
        <w:jc w:val="both"/>
        <w:rPr>
          <w:bCs/>
          <w:sz w:val="22"/>
          <w:szCs w:val="22"/>
        </w:rPr>
      </w:pPr>
    </w:p>
    <w:p w:rsidR="004212BF" w:rsidRDefault="004212BF" w:rsidP="004212BF">
      <w:pPr>
        <w:tabs>
          <w:tab w:val="left" w:pos="2427"/>
        </w:tabs>
        <w:spacing w:after="200"/>
        <w:jc w:val="both"/>
        <w:rPr>
          <w:b/>
          <w:bCs/>
          <w:sz w:val="28"/>
          <w:szCs w:val="28"/>
        </w:rPr>
      </w:pPr>
    </w:p>
    <w:p w:rsidR="004212BF" w:rsidRPr="00185DBB" w:rsidRDefault="004212BF" w:rsidP="004212BF">
      <w:pPr>
        <w:tabs>
          <w:tab w:val="left" w:pos="2427"/>
        </w:tabs>
        <w:spacing w:after="200"/>
        <w:jc w:val="both"/>
        <w:rPr>
          <w:bCs/>
          <w:sz w:val="28"/>
          <w:szCs w:val="28"/>
        </w:rPr>
      </w:pPr>
      <w:r w:rsidRPr="00185DBB">
        <w:rPr>
          <w:b/>
          <w:bCs/>
          <w:sz w:val="28"/>
          <w:szCs w:val="28"/>
        </w:rPr>
        <w:t>Вывод:</w:t>
      </w:r>
      <w:r w:rsidRPr="00185DBB">
        <w:rPr>
          <w:bCs/>
          <w:sz w:val="28"/>
          <w:szCs w:val="28"/>
        </w:rPr>
        <w:t>___________________________</w:t>
      </w:r>
      <w:r>
        <w:rPr>
          <w:bCs/>
          <w:sz w:val="28"/>
          <w:szCs w:val="28"/>
        </w:rPr>
        <w:t>___</w:t>
      </w:r>
    </w:p>
    <w:p w:rsidR="004212BF" w:rsidRDefault="004212BF" w:rsidP="004212BF">
      <w:pPr>
        <w:jc w:val="both"/>
        <w:rPr>
          <w:b/>
          <w:bCs/>
          <w:sz w:val="28"/>
          <w:szCs w:val="28"/>
        </w:rPr>
      </w:pPr>
      <w:r w:rsidRPr="00185DBB">
        <w:rPr>
          <w:b/>
          <w:bCs/>
          <w:sz w:val="28"/>
          <w:szCs w:val="28"/>
        </w:rPr>
        <w:t>Дата:_________</w:t>
      </w:r>
      <w:r>
        <w:rPr>
          <w:b/>
          <w:bCs/>
          <w:sz w:val="28"/>
          <w:szCs w:val="28"/>
        </w:rPr>
        <w:t xml:space="preserve">_  </w:t>
      </w:r>
      <w:r w:rsidRPr="00185DBB">
        <w:rPr>
          <w:b/>
          <w:bCs/>
          <w:sz w:val="28"/>
          <w:szCs w:val="28"/>
        </w:rPr>
        <w:t>Проверил:_______</w:t>
      </w:r>
      <w:r>
        <w:rPr>
          <w:b/>
          <w:bCs/>
          <w:sz w:val="28"/>
          <w:szCs w:val="28"/>
        </w:rPr>
        <w:t>____</w:t>
      </w:r>
    </w:p>
    <w:p w:rsidR="00613C7D" w:rsidRDefault="00613C7D" w:rsidP="005E30EA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613C7D" w:rsidRDefault="00613C7D" w:rsidP="005E30EA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613C7D" w:rsidRDefault="00613C7D" w:rsidP="005E30EA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613C7D" w:rsidRDefault="00613C7D" w:rsidP="005E30EA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613C7D" w:rsidRDefault="00613C7D" w:rsidP="005E30EA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613C7D" w:rsidRDefault="00613C7D" w:rsidP="005E30EA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613C7D" w:rsidRDefault="00613C7D" w:rsidP="005E30EA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613C7D" w:rsidRDefault="00613C7D" w:rsidP="005E30EA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613C7D" w:rsidRDefault="00613C7D" w:rsidP="005E30EA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613C7D" w:rsidRDefault="00613C7D" w:rsidP="005E30EA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613C7D" w:rsidRDefault="00613C7D" w:rsidP="005E30EA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613C7D" w:rsidRDefault="00613C7D" w:rsidP="005E30EA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613C7D" w:rsidRDefault="00613C7D" w:rsidP="005E30EA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613C7D" w:rsidRDefault="00613C7D" w:rsidP="005E30EA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613C7D" w:rsidRDefault="00613C7D" w:rsidP="005E30EA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613C7D" w:rsidRDefault="00613C7D" w:rsidP="005E30EA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613C7D" w:rsidRDefault="00613C7D" w:rsidP="005E30EA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613C7D" w:rsidRDefault="00613C7D" w:rsidP="005E30EA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171C7B" w:rsidRPr="004212BF" w:rsidRDefault="00171C7B" w:rsidP="004212BF">
      <w:pPr>
        <w:tabs>
          <w:tab w:val="left" w:pos="284"/>
        </w:tabs>
        <w:spacing w:after="200"/>
        <w:jc w:val="center"/>
        <w:rPr>
          <w:b/>
          <w:sz w:val="28"/>
          <w:szCs w:val="28"/>
        </w:rPr>
      </w:pPr>
      <w:r w:rsidRPr="004212BF">
        <w:rPr>
          <w:b/>
          <w:sz w:val="28"/>
          <w:szCs w:val="28"/>
        </w:rPr>
        <w:lastRenderedPageBreak/>
        <w:t>Лабораторная работа №</w:t>
      </w:r>
      <w:r w:rsidR="00DC3D80" w:rsidRPr="004212BF">
        <w:rPr>
          <w:b/>
          <w:sz w:val="28"/>
          <w:szCs w:val="28"/>
        </w:rPr>
        <w:t>4</w:t>
      </w:r>
      <w:r w:rsidRPr="004212BF">
        <w:rPr>
          <w:b/>
          <w:sz w:val="28"/>
          <w:szCs w:val="28"/>
        </w:rPr>
        <w:t xml:space="preserve">. </w:t>
      </w:r>
      <w:r w:rsidR="00EF5057" w:rsidRPr="004212BF">
        <w:rPr>
          <w:b/>
          <w:sz w:val="28"/>
          <w:szCs w:val="28"/>
        </w:rPr>
        <w:t>Исследование глубины трещины на энергетических и гидротехнических сооружениях ультр</w:t>
      </w:r>
      <w:r w:rsidR="00EF5057" w:rsidRPr="004212BF">
        <w:rPr>
          <w:b/>
          <w:sz w:val="28"/>
          <w:szCs w:val="28"/>
        </w:rPr>
        <w:t>а</w:t>
      </w:r>
      <w:r w:rsidR="00EF5057" w:rsidRPr="004212BF">
        <w:rPr>
          <w:b/>
          <w:sz w:val="28"/>
          <w:szCs w:val="28"/>
        </w:rPr>
        <w:t>звуковым методом</w:t>
      </w:r>
    </w:p>
    <w:p w:rsidR="00340D23" w:rsidRPr="004212BF" w:rsidRDefault="00340D23" w:rsidP="005E30EA">
      <w:pPr>
        <w:tabs>
          <w:tab w:val="left" w:pos="284"/>
        </w:tabs>
        <w:jc w:val="both"/>
        <w:rPr>
          <w:sz w:val="28"/>
          <w:szCs w:val="28"/>
        </w:rPr>
      </w:pPr>
      <w:r w:rsidRPr="004212BF">
        <w:rPr>
          <w:b/>
          <w:sz w:val="28"/>
          <w:szCs w:val="28"/>
        </w:rPr>
        <w:t xml:space="preserve">Цель работы: </w:t>
      </w:r>
      <w:r w:rsidRPr="004212BF">
        <w:rPr>
          <w:sz w:val="28"/>
          <w:szCs w:val="28"/>
          <w:u w:val="single"/>
        </w:rPr>
        <w:t xml:space="preserve">Исследовать </w:t>
      </w:r>
      <w:r w:rsidR="00CB4C3F" w:rsidRPr="004212BF">
        <w:rPr>
          <w:sz w:val="28"/>
          <w:szCs w:val="28"/>
          <w:u w:val="single"/>
        </w:rPr>
        <w:t>глубину тр</w:t>
      </w:r>
      <w:r w:rsidR="00CB4C3F" w:rsidRPr="004212BF">
        <w:rPr>
          <w:sz w:val="28"/>
          <w:szCs w:val="28"/>
          <w:u w:val="single"/>
        </w:rPr>
        <w:t>е</w:t>
      </w:r>
      <w:r w:rsidR="00CB4C3F" w:rsidRPr="004212BF">
        <w:rPr>
          <w:sz w:val="28"/>
          <w:szCs w:val="28"/>
          <w:u w:val="single"/>
        </w:rPr>
        <w:t>щины в ограждающей конструкции ультр</w:t>
      </w:r>
      <w:r w:rsidR="00CB4C3F" w:rsidRPr="004212BF">
        <w:rPr>
          <w:sz w:val="28"/>
          <w:szCs w:val="28"/>
          <w:u w:val="single"/>
        </w:rPr>
        <w:t>а</w:t>
      </w:r>
      <w:r w:rsidR="00CB4C3F" w:rsidRPr="004212BF">
        <w:rPr>
          <w:sz w:val="28"/>
          <w:szCs w:val="28"/>
          <w:u w:val="single"/>
        </w:rPr>
        <w:t>звуковым методом</w:t>
      </w:r>
    </w:p>
    <w:p w:rsidR="00340D23" w:rsidRPr="004212BF" w:rsidRDefault="00340D23" w:rsidP="005E30EA">
      <w:pPr>
        <w:tabs>
          <w:tab w:val="left" w:pos="284"/>
        </w:tabs>
        <w:jc w:val="both"/>
        <w:rPr>
          <w:b/>
          <w:sz w:val="28"/>
          <w:szCs w:val="28"/>
        </w:rPr>
      </w:pPr>
      <w:r w:rsidRPr="004212BF">
        <w:rPr>
          <w:b/>
          <w:sz w:val="28"/>
          <w:szCs w:val="28"/>
        </w:rPr>
        <w:t xml:space="preserve">Исследуемая конструкция: </w:t>
      </w:r>
      <w:r w:rsidR="00095223" w:rsidRPr="004212BF">
        <w:rPr>
          <w:sz w:val="28"/>
          <w:szCs w:val="28"/>
          <w:u w:val="single"/>
        </w:rPr>
        <w:t>Н</w:t>
      </w:r>
      <w:r w:rsidRPr="004212BF">
        <w:rPr>
          <w:sz w:val="28"/>
          <w:szCs w:val="28"/>
          <w:u w:val="single"/>
        </w:rPr>
        <w:t>аружная ст</w:t>
      </w:r>
      <w:r w:rsidRPr="004212BF">
        <w:rPr>
          <w:sz w:val="28"/>
          <w:szCs w:val="28"/>
          <w:u w:val="single"/>
        </w:rPr>
        <w:t>е</w:t>
      </w:r>
      <w:r w:rsidRPr="004212BF">
        <w:rPr>
          <w:sz w:val="28"/>
          <w:szCs w:val="28"/>
          <w:u w:val="single"/>
        </w:rPr>
        <w:t>на</w:t>
      </w:r>
      <w:r w:rsidR="00095223" w:rsidRPr="004212BF">
        <w:rPr>
          <w:sz w:val="28"/>
          <w:szCs w:val="28"/>
          <w:u w:val="single"/>
        </w:rPr>
        <w:t>, плита перекрытия, фундамент сооруж</w:t>
      </w:r>
      <w:r w:rsidR="00095223" w:rsidRPr="004212BF">
        <w:rPr>
          <w:sz w:val="28"/>
          <w:szCs w:val="28"/>
          <w:u w:val="single"/>
        </w:rPr>
        <w:t>е</w:t>
      </w:r>
      <w:r w:rsidR="00095223" w:rsidRPr="004212BF">
        <w:rPr>
          <w:sz w:val="28"/>
          <w:szCs w:val="28"/>
          <w:u w:val="single"/>
        </w:rPr>
        <w:t>ния</w:t>
      </w:r>
    </w:p>
    <w:p w:rsidR="00340D23" w:rsidRPr="004212BF" w:rsidRDefault="00340D23" w:rsidP="005E30EA">
      <w:pPr>
        <w:tabs>
          <w:tab w:val="left" w:pos="284"/>
        </w:tabs>
        <w:jc w:val="both"/>
        <w:rPr>
          <w:b/>
          <w:sz w:val="28"/>
          <w:szCs w:val="28"/>
        </w:rPr>
      </w:pPr>
      <w:r w:rsidRPr="004212BF">
        <w:rPr>
          <w:b/>
          <w:sz w:val="28"/>
          <w:szCs w:val="28"/>
        </w:rPr>
        <w:t xml:space="preserve">Методика: </w:t>
      </w:r>
      <w:r w:rsidRPr="004212BF">
        <w:rPr>
          <w:sz w:val="28"/>
          <w:szCs w:val="28"/>
          <w:u w:val="single"/>
        </w:rPr>
        <w:t>Ультразвуковой метод</w:t>
      </w:r>
    </w:p>
    <w:p w:rsidR="00340D23" w:rsidRPr="004212BF" w:rsidRDefault="00340D23" w:rsidP="005E30EA">
      <w:pPr>
        <w:tabs>
          <w:tab w:val="left" w:pos="284"/>
        </w:tabs>
        <w:jc w:val="both"/>
        <w:rPr>
          <w:sz w:val="28"/>
          <w:szCs w:val="28"/>
          <w:u w:val="single"/>
        </w:rPr>
      </w:pPr>
      <w:r w:rsidRPr="004212BF">
        <w:rPr>
          <w:b/>
          <w:sz w:val="28"/>
          <w:szCs w:val="28"/>
        </w:rPr>
        <w:t xml:space="preserve">Оборудование: </w:t>
      </w:r>
      <w:r w:rsidRPr="004212BF">
        <w:rPr>
          <w:sz w:val="28"/>
          <w:szCs w:val="28"/>
          <w:u w:val="single"/>
        </w:rPr>
        <w:t xml:space="preserve">Пульсар-2.2 </w:t>
      </w:r>
    </w:p>
    <w:p w:rsidR="00095223" w:rsidRPr="004212BF" w:rsidRDefault="00095223" w:rsidP="005E30EA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340D23" w:rsidRPr="004212BF" w:rsidRDefault="00340D23" w:rsidP="004212BF">
      <w:pPr>
        <w:tabs>
          <w:tab w:val="left" w:pos="284"/>
        </w:tabs>
        <w:jc w:val="center"/>
        <w:rPr>
          <w:b/>
          <w:sz w:val="28"/>
          <w:szCs w:val="28"/>
        </w:rPr>
      </w:pPr>
      <w:r w:rsidRPr="004212BF">
        <w:rPr>
          <w:b/>
          <w:sz w:val="28"/>
          <w:szCs w:val="28"/>
        </w:rPr>
        <w:t>Схема лабораторной установки</w:t>
      </w:r>
    </w:p>
    <w:p w:rsidR="00340D23" w:rsidRDefault="009527B7" w:rsidP="009527B7">
      <w:pPr>
        <w:tabs>
          <w:tab w:val="left" w:pos="2427"/>
        </w:tabs>
        <w:jc w:val="center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inline distT="0" distB="0" distL="0" distR="0">
            <wp:extent cx="2480616" cy="2044461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616" cy="2044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D23" w:rsidRPr="004212BF" w:rsidRDefault="00340D23" w:rsidP="004212BF">
      <w:pPr>
        <w:tabs>
          <w:tab w:val="left" w:pos="2427"/>
        </w:tabs>
        <w:jc w:val="center"/>
        <w:rPr>
          <w:bCs/>
          <w:sz w:val="20"/>
          <w:szCs w:val="20"/>
        </w:rPr>
      </w:pPr>
      <w:r w:rsidRPr="004212BF">
        <w:rPr>
          <w:b/>
          <w:bCs/>
          <w:sz w:val="20"/>
          <w:szCs w:val="20"/>
        </w:rPr>
        <w:t xml:space="preserve">Рисунок </w:t>
      </w:r>
      <w:r w:rsidR="004212BF" w:rsidRPr="004212BF">
        <w:rPr>
          <w:b/>
          <w:bCs/>
          <w:sz w:val="20"/>
          <w:szCs w:val="20"/>
        </w:rPr>
        <w:t>3</w:t>
      </w:r>
      <w:r w:rsidRPr="004212BF">
        <w:rPr>
          <w:b/>
          <w:bCs/>
          <w:sz w:val="20"/>
          <w:szCs w:val="20"/>
        </w:rPr>
        <w:t>.</w:t>
      </w:r>
      <w:r w:rsidRPr="004212BF">
        <w:rPr>
          <w:bCs/>
          <w:sz w:val="20"/>
          <w:szCs w:val="20"/>
        </w:rPr>
        <w:t xml:space="preserve"> Общий вид прибора Пульсар – 2.2</w:t>
      </w:r>
    </w:p>
    <w:p w:rsidR="00340D23" w:rsidRPr="004212BF" w:rsidRDefault="00340D23" w:rsidP="004212BF">
      <w:pPr>
        <w:tabs>
          <w:tab w:val="left" w:pos="2427"/>
        </w:tabs>
        <w:jc w:val="center"/>
        <w:rPr>
          <w:bCs/>
          <w:sz w:val="20"/>
          <w:szCs w:val="20"/>
        </w:rPr>
      </w:pPr>
      <w:r w:rsidRPr="004212BF">
        <w:rPr>
          <w:bCs/>
          <w:sz w:val="20"/>
          <w:szCs w:val="20"/>
        </w:rPr>
        <w:t xml:space="preserve">1 – Электронный блок; 2 - Ультразвуковой преобразователь – датчик сквозного прозвучивания; 3 - Датчик поверхностного прозвучивания;  4 – Клавишная клавиатура; 5 – Графический </w:t>
      </w:r>
      <w:r w:rsidRPr="004212BF">
        <w:rPr>
          <w:bCs/>
          <w:sz w:val="20"/>
          <w:szCs w:val="20"/>
        </w:rPr>
        <w:lastRenderedPageBreak/>
        <w:t>дисплей; 6 - Разъёмы для подключения датчика поверхнос</w:t>
      </w:r>
      <w:r w:rsidRPr="004212BF">
        <w:rPr>
          <w:bCs/>
          <w:sz w:val="20"/>
          <w:szCs w:val="20"/>
        </w:rPr>
        <w:t>т</w:t>
      </w:r>
      <w:r w:rsidRPr="004212BF">
        <w:rPr>
          <w:bCs/>
          <w:sz w:val="20"/>
          <w:szCs w:val="20"/>
        </w:rPr>
        <w:t>ного прозвучивания или датчиков сквозного прозвучивания;</w:t>
      </w:r>
    </w:p>
    <w:p w:rsidR="00340D23" w:rsidRPr="004212BF" w:rsidRDefault="00340D23" w:rsidP="004212BF">
      <w:pPr>
        <w:tabs>
          <w:tab w:val="left" w:pos="2427"/>
        </w:tabs>
        <w:spacing w:after="200"/>
        <w:jc w:val="center"/>
        <w:rPr>
          <w:b/>
          <w:bCs/>
          <w:sz w:val="20"/>
          <w:szCs w:val="20"/>
        </w:rPr>
      </w:pPr>
      <w:r w:rsidRPr="004212BF">
        <w:rPr>
          <w:bCs/>
          <w:sz w:val="20"/>
          <w:szCs w:val="20"/>
        </w:rPr>
        <w:t>7 - Разъем USB интерфейса[</w:t>
      </w:r>
      <w:r w:rsidR="00674E22" w:rsidRPr="004212BF">
        <w:rPr>
          <w:bCs/>
          <w:sz w:val="20"/>
          <w:szCs w:val="20"/>
        </w:rPr>
        <w:t>6</w:t>
      </w:r>
      <w:r w:rsidRPr="004212BF">
        <w:rPr>
          <w:bCs/>
          <w:sz w:val="20"/>
          <w:szCs w:val="20"/>
        </w:rPr>
        <w:t>].</w:t>
      </w:r>
    </w:p>
    <w:p w:rsidR="00340D23" w:rsidRPr="004212BF" w:rsidRDefault="00340D23" w:rsidP="004212BF">
      <w:pPr>
        <w:tabs>
          <w:tab w:val="left" w:pos="2427"/>
        </w:tabs>
        <w:jc w:val="center"/>
        <w:rPr>
          <w:bCs/>
          <w:sz w:val="28"/>
          <w:szCs w:val="28"/>
        </w:rPr>
      </w:pPr>
      <w:r w:rsidRPr="004212BF">
        <w:rPr>
          <w:bCs/>
          <w:sz w:val="28"/>
          <w:szCs w:val="28"/>
        </w:rPr>
        <w:t>Краткие технические характеристики пр</w:t>
      </w:r>
      <w:r w:rsidRPr="004212BF">
        <w:rPr>
          <w:bCs/>
          <w:sz w:val="28"/>
          <w:szCs w:val="28"/>
        </w:rPr>
        <w:t>и</w:t>
      </w:r>
      <w:r w:rsidRPr="004212BF">
        <w:rPr>
          <w:bCs/>
          <w:sz w:val="28"/>
          <w:szCs w:val="28"/>
        </w:rPr>
        <w:t>бора</w:t>
      </w:r>
    </w:p>
    <w:p w:rsidR="00340D23" w:rsidRPr="004212BF" w:rsidRDefault="00340D23" w:rsidP="005E30EA">
      <w:pPr>
        <w:pStyle w:val="a5"/>
        <w:numPr>
          <w:ilvl w:val="0"/>
          <w:numId w:val="30"/>
        </w:numPr>
        <w:tabs>
          <w:tab w:val="left" w:pos="2427"/>
        </w:tabs>
        <w:jc w:val="both"/>
        <w:rPr>
          <w:bCs/>
          <w:sz w:val="28"/>
          <w:szCs w:val="28"/>
        </w:rPr>
      </w:pPr>
      <w:r w:rsidRPr="004212BF">
        <w:rPr>
          <w:bCs/>
          <w:sz w:val="28"/>
          <w:szCs w:val="28"/>
        </w:rPr>
        <w:t>Диапазон измерений скорости ра</w:t>
      </w:r>
      <w:r w:rsidRPr="004212BF">
        <w:rPr>
          <w:bCs/>
          <w:sz w:val="28"/>
          <w:szCs w:val="28"/>
        </w:rPr>
        <w:t>с</w:t>
      </w:r>
      <w:r w:rsidRPr="004212BF">
        <w:rPr>
          <w:bCs/>
          <w:sz w:val="28"/>
          <w:szCs w:val="28"/>
        </w:rPr>
        <w:t>пространения УЗ импульсов: 1000 – 10000 м/с;</w:t>
      </w:r>
    </w:p>
    <w:p w:rsidR="00340D23" w:rsidRPr="004212BF" w:rsidRDefault="00340D23" w:rsidP="005E30EA">
      <w:pPr>
        <w:pStyle w:val="a5"/>
        <w:numPr>
          <w:ilvl w:val="0"/>
          <w:numId w:val="30"/>
        </w:numPr>
        <w:tabs>
          <w:tab w:val="left" w:pos="2427"/>
        </w:tabs>
        <w:jc w:val="both"/>
        <w:rPr>
          <w:bCs/>
          <w:sz w:val="28"/>
          <w:szCs w:val="28"/>
        </w:rPr>
      </w:pPr>
      <w:r w:rsidRPr="004212BF">
        <w:rPr>
          <w:bCs/>
          <w:sz w:val="28"/>
          <w:szCs w:val="28"/>
        </w:rPr>
        <w:t>Пределы допускаемой основной  а</w:t>
      </w:r>
      <w:r w:rsidRPr="004212BF">
        <w:rPr>
          <w:bCs/>
          <w:sz w:val="28"/>
          <w:szCs w:val="28"/>
        </w:rPr>
        <w:t>б</w:t>
      </w:r>
      <w:r w:rsidRPr="004212BF">
        <w:rPr>
          <w:bCs/>
          <w:sz w:val="28"/>
          <w:szCs w:val="28"/>
        </w:rPr>
        <w:t>солютной погрешности  измерения  скорости распространения  УЗ и</w:t>
      </w:r>
      <w:r w:rsidRPr="004212BF">
        <w:rPr>
          <w:bCs/>
          <w:sz w:val="28"/>
          <w:szCs w:val="28"/>
        </w:rPr>
        <w:t>м</w:t>
      </w:r>
      <w:r w:rsidRPr="004212BF">
        <w:rPr>
          <w:bCs/>
          <w:sz w:val="28"/>
          <w:szCs w:val="28"/>
        </w:rPr>
        <w:t xml:space="preserve">пульсов: </w:t>
      </w:r>
    </w:p>
    <w:p w:rsidR="00340D23" w:rsidRPr="004212BF" w:rsidRDefault="00340D23" w:rsidP="005E30EA">
      <w:pPr>
        <w:pStyle w:val="a5"/>
        <w:numPr>
          <w:ilvl w:val="0"/>
          <w:numId w:val="33"/>
        </w:numPr>
        <w:tabs>
          <w:tab w:val="left" w:pos="2427"/>
        </w:tabs>
        <w:jc w:val="both"/>
        <w:rPr>
          <w:bCs/>
          <w:sz w:val="28"/>
          <w:szCs w:val="28"/>
        </w:rPr>
      </w:pPr>
      <w:r w:rsidRPr="004212BF">
        <w:rPr>
          <w:bCs/>
          <w:sz w:val="28"/>
          <w:szCs w:val="28"/>
        </w:rPr>
        <w:t>в диапазоне скоростей от 1000 до 2499  м/с: ± (0,02V+10);</w:t>
      </w:r>
    </w:p>
    <w:p w:rsidR="00340D23" w:rsidRPr="004212BF" w:rsidRDefault="00340D23" w:rsidP="005E30EA">
      <w:pPr>
        <w:pStyle w:val="a5"/>
        <w:numPr>
          <w:ilvl w:val="0"/>
          <w:numId w:val="33"/>
        </w:numPr>
        <w:tabs>
          <w:tab w:val="left" w:pos="2427"/>
        </w:tabs>
        <w:jc w:val="both"/>
        <w:rPr>
          <w:bCs/>
          <w:sz w:val="28"/>
          <w:szCs w:val="28"/>
        </w:rPr>
      </w:pPr>
      <w:r w:rsidRPr="004212BF">
        <w:rPr>
          <w:bCs/>
          <w:sz w:val="28"/>
          <w:szCs w:val="28"/>
        </w:rPr>
        <w:t>в диапазоне скоростей от 2500 до 6499  м/с: ± (0,01V+10);</w:t>
      </w:r>
    </w:p>
    <w:p w:rsidR="00340D23" w:rsidRPr="004212BF" w:rsidRDefault="00340D23" w:rsidP="005E30EA">
      <w:pPr>
        <w:pStyle w:val="a5"/>
        <w:numPr>
          <w:ilvl w:val="0"/>
          <w:numId w:val="33"/>
        </w:numPr>
        <w:tabs>
          <w:tab w:val="left" w:pos="2427"/>
        </w:tabs>
        <w:jc w:val="both"/>
        <w:rPr>
          <w:bCs/>
          <w:sz w:val="28"/>
          <w:szCs w:val="28"/>
        </w:rPr>
      </w:pPr>
      <w:r w:rsidRPr="004212BF">
        <w:rPr>
          <w:bCs/>
          <w:sz w:val="28"/>
          <w:szCs w:val="28"/>
        </w:rPr>
        <w:t>в диапазоне скоростей от 6500 до 10000 м/с: ± (0,02V+10);</w:t>
      </w:r>
    </w:p>
    <w:p w:rsidR="00340D23" w:rsidRPr="004212BF" w:rsidRDefault="00340D23" w:rsidP="005E30EA">
      <w:pPr>
        <w:pStyle w:val="a5"/>
        <w:numPr>
          <w:ilvl w:val="0"/>
          <w:numId w:val="31"/>
        </w:numPr>
        <w:tabs>
          <w:tab w:val="left" w:pos="2427"/>
        </w:tabs>
        <w:jc w:val="both"/>
        <w:rPr>
          <w:bCs/>
          <w:sz w:val="28"/>
          <w:szCs w:val="28"/>
        </w:rPr>
      </w:pPr>
      <w:r w:rsidRPr="004212BF">
        <w:rPr>
          <w:bCs/>
          <w:sz w:val="28"/>
          <w:szCs w:val="28"/>
        </w:rPr>
        <w:t>Пределы допускаемой основной а</w:t>
      </w:r>
      <w:r w:rsidRPr="004212BF">
        <w:rPr>
          <w:bCs/>
          <w:sz w:val="28"/>
          <w:szCs w:val="28"/>
        </w:rPr>
        <w:t>б</w:t>
      </w:r>
      <w:r w:rsidRPr="004212BF">
        <w:rPr>
          <w:bCs/>
          <w:sz w:val="28"/>
          <w:szCs w:val="28"/>
        </w:rPr>
        <w:t>солютной погрешности  измерения  времени распространения УЗ импул</w:t>
      </w:r>
      <w:r w:rsidRPr="004212BF">
        <w:rPr>
          <w:bCs/>
          <w:sz w:val="28"/>
          <w:szCs w:val="28"/>
        </w:rPr>
        <w:t>ь</w:t>
      </w:r>
      <w:r w:rsidRPr="004212BF">
        <w:rPr>
          <w:bCs/>
          <w:sz w:val="28"/>
          <w:szCs w:val="28"/>
        </w:rPr>
        <w:t>сов:</w:t>
      </w:r>
    </w:p>
    <w:p w:rsidR="00340D23" w:rsidRPr="004212BF" w:rsidRDefault="00340D23" w:rsidP="005E30EA">
      <w:pPr>
        <w:pStyle w:val="a5"/>
        <w:numPr>
          <w:ilvl w:val="0"/>
          <w:numId w:val="33"/>
        </w:numPr>
        <w:tabs>
          <w:tab w:val="left" w:pos="2427"/>
        </w:tabs>
        <w:jc w:val="both"/>
        <w:rPr>
          <w:bCs/>
          <w:sz w:val="28"/>
          <w:szCs w:val="28"/>
        </w:rPr>
      </w:pPr>
      <w:r w:rsidRPr="004212BF">
        <w:rPr>
          <w:bCs/>
          <w:sz w:val="28"/>
          <w:szCs w:val="28"/>
        </w:rPr>
        <w:t>в диапазоне скоростей от 1000 до 2499  м/с:</w:t>
      </w:r>
      <w:r w:rsidR="004212BF">
        <w:rPr>
          <w:bCs/>
          <w:sz w:val="28"/>
          <w:szCs w:val="28"/>
        </w:rPr>
        <w:t xml:space="preserve"> </w:t>
      </w:r>
      <w:r w:rsidRPr="004212BF">
        <w:rPr>
          <w:bCs/>
          <w:sz w:val="28"/>
          <w:szCs w:val="28"/>
        </w:rPr>
        <w:t>± (0,02 Т+0,1);</w:t>
      </w:r>
    </w:p>
    <w:p w:rsidR="00340D23" w:rsidRPr="004212BF" w:rsidRDefault="00340D23" w:rsidP="005E30EA">
      <w:pPr>
        <w:pStyle w:val="a5"/>
        <w:numPr>
          <w:ilvl w:val="0"/>
          <w:numId w:val="33"/>
        </w:numPr>
        <w:tabs>
          <w:tab w:val="left" w:pos="2427"/>
        </w:tabs>
        <w:jc w:val="both"/>
        <w:rPr>
          <w:bCs/>
          <w:sz w:val="28"/>
          <w:szCs w:val="28"/>
        </w:rPr>
      </w:pPr>
      <w:r w:rsidRPr="004212BF">
        <w:rPr>
          <w:bCs/>
          <w:sz w:val="28"/>
          <w:szCs w:val="28"/>
        </w:rPr>
        <w:t>в диапазоне скоростей от 2500 до 6499  м/с:</w:t>
      </w:r>
      <w:r w:rsidR="004212BF">
        <w:rPr>
          <w:bCs/>
          <w:sz w:val="28"/>
          <w:szCs w:val="28"/>
        </w:rPr>
        <w:t xml:space="preserve"> </w:t>
      </w:r>
      <w:r w:rsidRPr="004212BF">
        <w:rPr>
          <w:bCs/>
          <w:sz w:val="28"/>
          <w:szCs w:val="28"/>
        </w:rPr>
        <w:t>± (0,01 Т+0,1);</w:t>
      </w:r>
    </w:p>
    <w:p w:rsidR="00340D23" w:rsidRPr="004212BF" w:rsidRDefault="00340D23" w:rsidP="005E30EA">
      <w:pPr>
        <w:pStyle w:val="a5"/>
        <w:numPr>
          <w:ilvl w:val="0"/>
          <w:numId w:val="33"/>
        </w:numPr>
        <w:tabs>
          <w:tab w:val="left" w:pos="2427"/>
        </w:tabs>
        <w:jc w:val="both"/>
        <w:rPr>
          <w:bCs/>
          <w:sz w:val="28"/>
          <w:szCs w:val="28"/>
        </w:rPr>
      </w:pPr>
      <w:r w:rsidRPr="004212BF">
        <w:rPr>
          <w:bCs/>
          <w:sz w:val="28"/>
          <w:szCs w:val="28"/>
        </w:rPr>
        <w:t>в диапазоне скоростей от 6500 до 10000 м/с: ± (0,02 Т+0,1);</w:t>
      </w:r>
    </w:p>
    <w:p w:rsidR="00340D23" w:rsidRPr="004212BF" w:rsidRDefault="00340D23" w:rsidP="005E30EA">
      <w:pPr>
        <w:pStyle w:val="a5"/>
        <w:numPr>
          <w:ilvl w:val="0"/>
          <w:numId w:val="31"/>
        </w:numPr>
        <w:tabs>
          <w:tab w:val="left" w:pos="2427"/>
          <w:tab w:val="left" w:pos="5685"/>
        </w:tabs>
        <w:jc w:val="both"/>
        <w:rPr>
          <w:bCs/>
          <w:sz w:val="28"/>
          <w:szCs w:val="28"/>
        </w:rPr>
      </w:pPr>
      <w:r w:rsidRPr="004212BF">
        <w:rPr>
          <w:bCs/>
          <w:sz w:val="28"/>
          <w:szCs w:val="28"/>
        </w:rPr>
        <w:lastRenderedPageBreak/>
        <w:t>Предел допускаемой дополнительной  абсолютной погрешности  измерения  скорости и времени распространения УЗ импульсов при отклонении темп</w:t>
      </w:r>
      <w:r w:rsidRPr="004212BF">
        <w:rPr>
          <w:bCs/>
          <w:sz w:val="28"/>
          <w:szCs w:val="28"/>
        </w:rPr>
        <w:t>е</w:t>
      </w:r>
      <w:r w:rsidRPr="004212BF">
        <w:rPr>
          <w:bCs/>
          <w:sz w:val="28"/>
          <w:szCs w:val="28"/>
        </w:rPr>
        <w:t>ратуры окружающей среды от границ нормальной области на каждые 10°С  в пределах рабочего диапазона те</w:t>
      </w:r>
      <w:r w:rsidRPr="004212BF">
        <w:rPr>
          <w:bCs/>
          <w:sz w:val="28"/>
          <w:szCs w:val="28"/>
        </w:rPr>
        <w:t>м</w:t>
      </w:r>
      <w:r w:rsidRPr="004212BF">
        <w:rPr>
          <w:bCs/>
          <w:sz w:val="28"/>
          <w:szCs w:val="28"/>
        </w:rPr>
        <w:t>ператур, в долях  от основной п</w:t>
      </w:r>
      <w:r w:rsidRPr="004212BF">
        <w:rPr>
          <w:bCs/>
          <w:sz w:val="28"/>
          <w:szCs w:val="28"/>
        </w:rPr>
        <w:t>о</w:t>
      </w:r>
      <w:r w:rsidRPr="004212BF">
        <w:rPr>
          <w:bCs/>
          <w:sz w:val="28"/>
          <w:szCs w:val="28"/>
        </w:rPr>
        <w:t>грешности, не более 0,5;</w:t>
      </w:r>
    </w:p>
    <w:p w:rsidR="00340D23" w:rsidRPr="004212BF" w:rsidRDefault="00340D23" w:rsidP="005E30EA">
      <w:pPr>
        <w:pStyle w:val="a5"/>
        <w:numPr>
          <w:ilvl w:val="0"/>
          <w:numId w:val="31"/>
        </w:numPr>
        <w:tabs>
          <w:tab w:val="left" w:pos="2427"/>
          <w:tab w:val="left" w:pos="5685"/>
        </w:tabs>
        <w:jc w:val="both"/>
        <w:rPr>
          <w:bCs/>
          <w:sz w:val="28"/>
          <w:szCs w:val="28"/>
        </w:rPr>
      </w:pPr>
      <w:r w:rsidRPr="004212BF">
        <w:rPr>
          <w:bCs/>
          <w:sz w:val="28"/>
          <w:szCs w:val="28"/>
        </w:rPr>
        <w:t>База измерений при поверхностном прозвучивании:120±1 мм;</w:t>
      </w:r>
      <w:r w:rsidRPr="004212BF">
        <w:rPr>
          <w:bCs/>
          <w:sz w:val="28"/>
          <w:szCs w:val="28"/>
        </w:rPr>
        <w:tab/>
      </w:r>
    </w:p>
    <w:p w:rsidR="00340D23" w:rsidRPr="004212BF" w:rsidRDefault="00340D23" w:rsidP="005E30EA">
      <w:pPr>
        <w:pStyle w:val="a5"/>
        <w:numPr>
          <w:ilvl w:val="0"/>
          <w:numId w:val="31"/>
        </w:numPr>
        <w:tabs>
          <w:tab w:val="left" w:pos="2427"/>
          <w:tab w:val="left" w:pos="5685"/>
        </w:tabs>
        <w:jc w:val="both"/>
        <w:rPr>
          <w:bCs/>
          <w:sz w:val="28"/>
          <w:szCs w:val="28"/>
        </w:rPr>
      </w:pPr>
      <w:r w:rsidRPr="004212BF">
        <w:rPr>
          <w:bCs/>
          <w:sz w:val="28"/>
          <w:szCs w:val="28"/>
        </w:rPr>
        <w:t>Потребляемая мощность: не более 0,7 Вт</w:t>
      </w:r>
    </w:p>
    <w:p w:rsidR="00340D23" w:rsidRPr="004212BF" w:rsidRDefault="00340D23" w:rsidP="005E30EA">
      <w:pPr>
        <w:tabs>
          <w:tab w:val="left" w:pos="2427"/>
        </w:tabs>
        <w:jc w:val="both"/>
        <w:rPr>
          <w:bCs/>
          <w:sz w:val="28"/>
          <w:szCs w:val="28"/>
        </w:rPr>
      </w:pPr>
      <w:r w:rsidRPr="004212BF">
        <w:rPr>
          <w:bCs/>
          <w:sz w:val="28"/>
          <w:szCs w:val="28"/>
        </w:rPr>
        <w:t>Рабочие условия эксплуатации</w:t>
      </w:r>
    </w:p>
    <w:p w:rsidR="00340D23" w:rsidRPr="004212BF" w:rsidRDefault="00340D23" w:rsidP="005E30EA">
      <w:pPr>
        <w:pStyle w:val="a5"/>
        <w:numPr>
          <w:ilvl w:val="0"/>
          <w:numId w:val="29"/>
        </w:numPr>
        <w:tabs>
          <w:tab w:val="left" w:pos="2427"/>
        </w:tabs>
        <w:jc w:val="both"/>
        <w:rPr>
          <w:bCs/>
          <w:sz w:val="28"/>
          <w:szCs w:val="28"/>
        </w:rPr>
      </w:pPr>
      <w:r w:rsidRPr="004212BF">
        <w:rPr>
          <w:bCs/>
          <w:sz w:val="28"/>
          <w:szCs w:val="28"/>
        </w:rPr>
        <w:t xml:space="preserve">Временной диапазон измерения: </w:t>
      </w:r>
      <w:r w:rsidRPr="004212BF">
        <w:rPr>
          <w:bCs/>
          <w:sz w:val="28"/>
          <w:szCs w:val="28"/>
          <w:u w:val="single"/>
        </w:rPr>
        <w:t>10 – 100 мкс (10–20000 мкс)</w:t>
      </w:r>
    </w:p>
    <w:p w:rsidR="00340D23" w:rsidRPr="004212BF" w:rsidRDefault="00340D23" w:rsidP="005E30EA">
      <w:pPr>
        <w:pStyle w:val="a5"/>
        <w:numPr>
          <w:ilvl w:val="0"/>
          <w:numId w:val="29"/>
        </w:numPr>
        <w:tabs>
          <w:tab w:val="left" w:pos="2427"/>
        </w:tabs>
        <w:jc w:val="both"/>
        <w:rPr>
          <w:bCs/>
          <w:sz w:val="28"/>
          <w:szCs w:val="28"/>
        </w:rPr>
      </w:pPr>
      <w:r w:rsidRPr="004212BF">
        <w:rPr>
          <w:bCs/>
          <w:sz w:val="28"/>
          <w:szCs w:val="28"/>
        </w:rPr>
        <w:t xml:space="preserve">Температурный диапазон измерения: </w:t>
      </w:r>
      <w:r w:rsidRPr="004212BF">
        <w:rPr>
          <w:bCs/>
          <w:sz w:val="28"/>
          <w:szCs w:val="28"/>
          <w:u w:val="single"/>
        </w:rPr>
        <w:t xml:space="preserve">от – 10 </w:t>
      </w:r>
      <w:r w:rsidRPr="004212BF">
        <w:rPr>
          <w:bCs/>
          <w:sz w:val="28"/>
          <w:szCs w:val="28"/>
          <w:u w:val="single"/>
          <w:vertAlign w:val="superscript"/>
        </w:rPr>
        <w:t>о</w:t>
      </w:r>
      <w:r w:rsidRPr="004212BF">
        <w:rPr>
          <w:bCs/>
          <w:sz w:val="28"/>
          <w:szCs w:val="28"/>
          <w:u w:val="single"/>
        </w:rPr>
        <w:t xml:space="preserve">С до + 40 </w:t>
      </w:r>
      <w:r w:rsidRPr="004212BF">
        <w:rPr>
          <w:bCs/>
          <w:sz w:val="28"/>
          <w:szCs w:val="28"/>
          <w:u w:val="single"/>
          <w:vertAlign w:val="superscript"/>
        </w:rPr>
        <w:t>о</w:t>
      </w:r>
      <w:r w:rsidRPr="004212BF">
        <w:rPr>
          <w:bCs/>
          <w:sz w:val="28"/>
          <w:szCs w:val="28"/>
          <w:u w:val="single"/>
        </w:rPr>
        <w:t>С</w:t>
      </w:r>
    </w:p>
    <w:p w:rsidR="00340D23" w:rsidRPr="004212BF" w:rsidRDefault="00340D23" w:rsidP="005E30EA">
      <w:pPr>
        <w:pStyle w:val="a5"/>
        <w:numPr>
          <w:ilvl w:val="0"/>
          <w:numId w:val="29"/>
        </w:numPr>
        <w:tabs>
          <w:tab w:val="left" w:pos="2427"/>
        </w:tabs>
        <w:jc w:val="both"/>
        <w:rPr>
          <w:bCs/>
          <w:sz w:val="28"/>
          <w:szCs w:val="28"/>
        </w:rPr>
      </w:pPr>
      <w:r w:rsidRPr="004212BF">
        <w:rPr>
          <w:bCs/>
          <w:sz w:val="28"/>
          <w:szCs w:val="28"/>
        </w:rPr>
        <w:t xml:space="preserve">Влажностный диапазон измерения: </w:t>
      </w:r>
      <w:r w:rsidRPr="004212BF">
        <w:rPr>
          <w:bCs/>
          <w:sz w:val="28"/>
          <w:szCs w:val="28"/>
          <w:u w:val="single"/>
        </w:rPr>
        <w:t>до 80%</w:t>
      </w:r>
    </w:p>
    <w:p w:rsidR="00340D23" w:rsidRPr="004212BF" w:rsidRDefault="00340D23" w:rsidP="005E30EA">
      <w:pPr>
        <w:pStyle w:val="a5"/>
        <w:numPr>
          <w:ilvl w:val="0"/>
          <w:numId w:val="29"/>
        </w:numPr>
        <w:tabs>
          <w:tab w:val="left" w:pos="2427"/>
        </w:tabs>
        <w:jc w:val="both"/>
        <w:rPr>
          <w:bCs/>
          <w:sz w:val="28"/>
          <w:szCs w:val="28"/>
        </w:rPr>
      </w:pPr>
      <w:r w:rsidRPr="004212BF">
        <w:rPr>
          <w:bCs/>
          <w:sz w:val="28"/>
          <w:szCs w:val="28"/>
        </w:rPr>
        <w:t xml:space="preserve">Атмосферное давление: </w:t>
      </w:r>
      <w:r w:rsidRPr="004212BF">
        <w:rPr>
          <w:bCs/>
          <w:sz w:val="28"/>
          <w:szCs w:val="28"/>
          <w:u w:val="single"/>
        </w:rPr>
        <w:t>84 -106,7 кПа</w:t>
      </w:r>
    </w:p>
    <w:p w:rsidR="00340D23" w:rsidRPr="004212BF" w:rsidRDefault="00340D23" w:rsidP="005E30EA">
      <w:pPr>
        <w:tabs>
          <w:tab w:val="left" w:pos="2427"/>
        </w:tabs>
        <w:jc w:val="both"/>
        <w:rPr>
          <w:b/>
          <w:bCs/>
          <w:sz w:val="28"/>
          <w:szCs w:val="28"/>
        </w:rPr>
      </w:pPr>
    </w:p>
    <w:p w:rsidR="004212BF" w:rsidRDefault="004212BF" w:rsidP="004212BF">
      <w:pPr>
        <w:tabs>
          <w:tab w:val="left" w:pos="284"/>
        </w:tabs>
        <w:spacing w:after="200"/>
        <w:jc w:val="center"/>
        <w:rPr>
          <w:b/>
          <w:bCs/>
          <w:sz w:val="28"/>
          <w:szCs w:val="28"/>
        </w:rPr>
      </w:pPr>
    </w:p>
    <w:p w:rsidR="004212BF" w:rsidRDefault="004212BF" w:rsidP="004212BF">
      <w:pPr>
        <w:tabs>
          <w:tab w:val="left" w:pos="284"/>
        </w:tabs>
        <w:spacing w:after="200"/>
        <w:jc w:val="center"/>
        <w:rPr>
          <w:b/>
          <w:bCs/>
          <w:sz w:val="28"/>
          <w:szCs w:val="28"/>
        </w:rPr>
      </w:pPr>
    </w:p>
    <w:p w:rsidR="004212BF" w:rsidRDefault="004212BF" w:rsidP="004212BF">
      <w:pPr>
        <w:tabs>
          <w:tab w:val="left" w:pos="284"/>
        </w:tabs>
        <w:spacing w:after="200"/>
        <w:jc w:val="center"/>
        <w:rPr>
          <w:b/>
          <w:bCs/>
          <w:sz w:val="28"/>
          <w:szCs w:val="28"/>
        </w:rPr>
      </w:pPr>
    </w:p>
    <w:p w:rsidR="00340D23" w:rsidRPr="004212BF" w:rsidRDefault="00340D23" w:rsidP="004212BF">
      <w:pPr>
        <w:tabs>
          <w:tab w:val="left" w:pos="284"/>
        </w:tabs>
        <w:spacing w:after="200"/>
        <w:jc w:val="center"/>
        <w:rPr>
          <w:b/>
          <w:sz w:val="28"/>
          <w:szCs w:val="28"/>
          <w:lang w:val="en-US"/>
        </w:rPr>
      </w:pPr>
      <w:r w:rsidRPr="004212BF">
        <w:rPr>
          <w:b/>
          <w:bCs/>
          <w:sz w:val="28"/>
          <w:szCs w:val="28"/>
        </w:rPr>
        <w:lastRenderedPageBreak/>
        <w:t xml:space="preserve">Порядок проведения </w:t>
      </w:r>
      <w:r w:rsidR="00095223" w:rsidRPr="004212BF">
        <w:rPr>
          <w:b/>
          <w:bCs/>
          <w:sz w:val="28"/>
          <w:szCs w:val="28"/>
        </w:rPr>
        <w:t>опыта</w:t>
      </w:r>
      <w:r w:rsidR="005149AB" w:rsidRPr="004212BF">
        <w:rPr>
          <w:b/>
          <w:bCs/>
          <w:sz w:val="28"/>
          <w:szCs w:val="28"/>
          <w:lang w:val="en-US"/>
        </w:rPr>
        <w:t>[</w:t>
      </w:r>
      <w:r w:rsidR="00674E22" w:rsidRPr="004212BF">
        <w:rPr>
          <w:b/>
          <w:bCs/>
          <w:sz w:val="28"/>
          <w:szCs w:val="28"/>
          <w:lang w:val="en-US"/>
        </w:rPr>
        <w:t>6</w:t>
      </w:r>
      <w:r w:rsidR="005149AB" w:rsidRPr="004212BF">
        <w:rPr>
          <w:b/>
          <w:bCs/>
          <w:sz w:val="28"/>
          <w:szCs w:val="28"/>
          <w:lang w:val="en-US"/>
        </w:rPr>
        <w:t>,</w:t>
      </w:r>
      <w:r w:rsidR="00674E22" w:rsidRPr="004212BF">
        <w:rPr>
          <w:b/>
          <w:bCs/>
          <w:sz w:val="28"/>
          <w:szCs w:val="28"/>
          <w:lang w:val="en-US"/>
        </w:rPr>
        <w:t>7</w:t>
      </w:r>
      <w:r w:rsidR="005149AB" w:rsidRPr="004212BF">
        <w:rPr>
          <w:b/>
          <w:bCs/>
          <w:sz w:val="28"/>
          <w:szCs w:val="28"/>
          <w:lang w:val="en-US"/>
        </w:rPr>
        <w:t>]</w:t>
      </w:r>
    </w:p>
    <w:p w:rsidR="00340D23" w:rsidRPr="004212BF" w:rsidRDefault="00340D23" w:rsidP="005E30EA">
      <w:pPr>
        <w:tabs>
          <w:tab w:val="left" w:pos="2427"/>
        </w:tabs>
        <w:jc w:val="both"/>
        <w:rPr>
          <w:bCs/>
          <w:sz w:val="28"/>
          <w:szCs w:val="28"/>
        </w:rPr>
      </w:pPr>
      <w:r w:rsidRPr="004212BF">
        <w:rPr>
          <w:bCs/>
          <w:sz w:val="28"/>
          <w:szCs w:val="28"/>
        </w:rPr>
        <w:t>1.</w:t>
      </w:r>
      <w:r w:rsidR="00095223" w:rsidRPr="004212BF">
        <w:rPr>
          <w:bCs/>
          <w:sz w:val="28"/>
          <w:szCs w:val="28"/>
        </w:rPr>
        <w:t xml:space="preserve"> Подключить к электронному блоку пр</w:t>
      </w:r>
      <w:r w:rsidR="00095223" w:rsidRPr="004212BF">
        <w:rPr>
          <w:bCs/>
          <w:sz w:val="28"/>
          <w:szCs w:val="28"/>
        </w:rPr>
        <w:t>и</w:t>
      </w:r>
      <w:r w:rsidR="00095223" w:rsidRPr="004212BF">
        <w:rPr>
          <w:bCs/>
          <w:sz w:val="28"/>
          <w:szCs w:val="28"/>
        </w:rPr>
        <w:t>бора датчики поверхностного прозвучив</w:t>
      </w:r>
      <w:r w:rsidR="00095223" w:rsidRPr="004212BF">
        <w:rPr>
          <w:bCs/>
          <w:sz w:val="28"/>
          <w:szCs w:val="28"/>
        </w:rPr>
        <w:t>а</w:t>
      </w:r>
      <w:r w:rsidR="00095223" w:rsidRPr="004212BF">
        <w:rPr>
          <w:bCs/>
          <w:sz w:val="28"/>
          <w:szCs w:val="28"/>
        </w:rPr>
        <w:t>ния;</w:t>
      </w:r>
    </w:p>
    <w:p w:rsidR="005A3357" w:rsidRPr="004212BF" w:rsidRDefault="001F32B3" w:rsidP="005E30EA">
      <w:pPr>
        <w:tabs>
          <w:tab w:val="left" w:pos="2427"/>
        </w:tabs>
        <w:jc w:val="both"/>
        <w:rPr>
          <w:bCs/>
          <w:sz w:val="28"/>
          <w:szCs w:val="28"/>
        </w:rPr>
      </w:pPr>
      <w:r w:rsidRPr="004212BF">
        <w:rPr>
          <w:bCs/>
          <w:sz w:val="28"/>
          <w:szCs w:val="28"/>
        </w:rPr>
        <w:t>2. Устано</w:t>
      </w:r>
      <w:r w:rsidR="005A3357" w:rsidRPr="004212BF">
        <w:rPr>
          <w:bCs/>
          <w:sz w:val="28"/>
          <w:szCs w:val="28"/>
        </w:rPr>
        <w:t>в</w:t>
      </w:r>
      <w:r w:rsidRPr="004212BF">
        <w:rPr>
          <w:bCs/>
          <w:sz w:val="28"/>
          <w:szCs w:val="28"/>
        </w:rPr>
        <w:t>ить</w:t>
      </w:r>
      <w:r w:rsidR="005A3357" w:rsidRPr="004212BF">
        <w:rPr>
          <w:bCs/>
          <w:sz w:val="28"/>
          <w:szCs w:val="28"/>
        </w:rPr>
        <w:t xml:space="preserve"> в приборе режим "Измерение глубины трещины"</w:t>
      </w:r>
      <w:r w:rsidR="00324CC0" w:rsidRPr="004212BF">
        <w:rPr>
          <w:bCs/>
          <w:sz w:val="28"/>
          <w:szCs w:val="28"/>
        </w:rPr>
        <w:t xml:space="preserve"> (Дефектоскопия)</w:t>
      </w:r>
      <w:r w:rsidRPr="004212BF">
        <w:rPr>
          <w:bCs/>
          <w:sz w:val="28"/>
          <w:szCs w:val="28"/>
        </w:rPr>
        <w:t xml:space="preserve"> через пункт "Режим работы"</w:t>
      </w:r>
      <w:r w:rsidR="005A3357" w:rsidRPr="004212BF">
        <w:rPr>
          <w:bCs/>
          <w:sz w:val="28"/>
          <w:szCs w:val="28"/>
        </w:rPr>
        <w:t>;</w:t>
      </w:r>
    </w:p>
    <w:p w:rsidR="001A62CF" w:rsidRPr="004212BF" w:rsidRDefault="001A62CF" w:rsidP="005E30EA">
      <w:pPr>
        <w:tabs>
          <w:tab w:val="left" w:pos="284"/>
        </w:tabs>
        <w:jc w:val="both"/>
        <w:rPr>
          <w:bCs/>
          <w:sz w:val="28"/>
          <w:szCs w:val="28"/>
        </w:rPr>
      </w:pPr>
      <w:r w:rsidRPr="004212BF">
        <w:rPr>
          <w:bCs/>
          <w:sz w:val="28"/>
          <w:szCs w:val="28"/>
        </w:rPr>
        <w:t>3. В пункте "Материал" выбрать материал - бетон;</w:t>
      </w:r>
    </w:p>
    <w:p w:rsidR="001A62CF" w:rsidRPr="004212BF" w:rsidRDefault="001A62CF" w:rsidP="005E30E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212BF">
        <w:rPr>
          <w:bCs/>
          <w:sz w:val="28"/>
          <w:szCs w:val="28"/>
        </w:rPr>
        <w:t>4. Через пункт главного меню «Установки», подменю «Из-</w:t>
      </w:r>
    </w:p>
    <w:p w:rsidR="001A62CF" w:rsidRPr="004212BF" w:rsidRDefault="001A62CF" w:rsidP="005E30E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212BF">
        <w:rPr>
          <w:bCs/>
          <w:sz w:val="28"/>
          <w:szCs w:val="28"/>
        </w:rPr>
        <w:t xml:space="preserve">меряемый параметр» выбрать прочность R или плотность ρ, </w:t>
      </w:r>
      <w:r w:rsidR="00B87FBD" w:rsidRPr="004212BF">
        <w:rPr>
          <w:bCs/>
          <w:sz w:val="28"/>
          <w:szCs w:val="28"/>
        </w:rPr>
        <w:t xml:space="preserve">                    мо</w:t>
      </w:r>
      <w:r w:rsidRPr="004212BF">
        <w:rPr>
          <w:bCs/>
          <w:sz w:val="28"/>
          <w:szCs w:val="28"/>
        </w:rPr>
        <w:t>дуль упр</w:t>
      </w:r>
      <w:r w:rsidRPr="004212BF">
        <w:rPr>
          <w:bCs/>
          <w:sz w:val="28"/>
          <w:szCs w:val="28"/>
        </w:rPr>
        <w:t>у</w:t>
      </w:r>
      <w:r w:rsidRPr="004212BF">
        <w:rPr>
          <w:bCs/>
          <w:sz w:val="28"/>
          <w:szCs w:val="28"/>
        </w:rPr>
        <w:t>гости Е, звуковой индекс С (только для а</w:t>
      </w:r>
      <w:r w:rsidRPr="004212BF">
        <w:rPr>
          <w:bCs/>
          <w:sz w:val="28"/>
          <w:szCs w:val="28"/>
        </w:rPr>
        <w:t>б</w:t>
      </w:r>
      <w:r w:rsidRPr="004212BF">
        <w:rPr>
          <w:bCs/>
          <w:sz w:val="28"/>
          <w:szCs w:val="28"/>
        </w:rPr>
        <w:t>разивов);</w:t>
      </w:r>
    </w:p>
    <w:p w:rsidR="001A62CF" w:rsidRPr="004212BF" w:rsidRDefault="001A62CF" w:rsidP="005E30E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212BF">
        <w:rPr>
          <w:bCs/>
          <w:sz w:val="28"/>
          <w:szCs w:val="28"/>
        </w:rPr>
        <w:t>5. В подменю «Число измерений» устан</w:t>
      </w:r>
      <w:r w:rsidRPr="004212BF">
        <w:rPr>
          <w:bCs/>
          <w:sz w:val="28"/>
          <w:szCs w:val="28"/>
        </w:rPr>
        <w:t>о</w:t>
      </w:r>
      <w:r w:rsidRPr="004212BF">
        <w:rPr>
          <w:bCs/>
          <w:sz w:val="28"/>
          <w:szCs w:val="28"/>
        </w:rPr>
        <w:t>вить требуемое чис-</w:t>
      </w:r>
    </w:p>
    <w:p w:rsidR="001A62CF" w:rsidRPr="004212BF" w:rsidRDefault="001A62CF" w:rsidP="005E30E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212BF">
        <w:rPr>
          <w:bCs/>
          <w:sz w:val="28"/>
          <w:szCs w:val="28"/>
        </w:rPr>
        <w:t>ло измерений в серии от 1 до 10;</w:t>
      </w:r>
    </w:p>
    <w:p w:rsidR="001A62CF" w:rsidRPr="004212BF" w:rsidRDefault="001A62CF" w:rsidP="005E30E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212BF">
        <w:rPr>
          <w:bCs/>
          <w:sz w:val="28"/>
          <w:szCs w:val="28"/>
        </w:rPr>
        <w:t>6. В подменю «Период имп</w:t>
      </w:r>
      <w:r w:rsidR="00B87FBD" w:rsidRPr="004212BF">
        <w:rPr>
          <w:bCs/>
          <w:sz w:val="28"/>
          <w:szCs w:val="28"/>
        </w:rPr>
        <w:t>ульсов» устан</w:t>
      </w:r>
      <w:r w:rsidR="00B87FBD" w:rsidRPr="004212BF">
        <w:rPr>
          <w:bCs/>
          <w:sz w:val="28"/>
          <w:szCs w:val="28"/>
        </w:rPr>
        <w:t>о</w:t>
      </w:r>
      <w:r w:rsidR="00B87FBD" w:rsidRPr="004212BF">
        <w:rPr>
          <w:bCs/>
          <w:sz w:val="28"/>
          <w:szCs w:val="28"/>
        </w:rPr>
        <w:t>вить период следо</w:t>
      </w:r>
      <w:r w:rsidRPr="004212BF">
        <w:rPr>
          <w:bCs/>
          <w:sz w:val="28"/>
          <w:szCs w:val="28"/>
        </w:rPr>
        <w:t>вания зондирующих и</w:t>
      </w:r>
      <w:r w:rsidRPr="004212BF">
        <w:rPr>
          <w:bCs/>
          <w:sz w:val="28"/>
          <w:szCs w:val="28"/>
        </w:rPr>
        <w:t>м</w:t>
      </w:r>
      <w:r w:rsidRPr="004212BF">
        <w:rPr>
          <w:bCs/>
          <w:sz w:val="28"/>
          <w:szCs w:val="28"/>
        </w:rPr>
        <w:t>пульсов от 0,2 с до 2 с;</w:t>
      </w:r>
    </w:p>
    <w:p w:rsidR="00340D23" w:rsidRPr="004212BF" w:rsidRDefault="001A62CF" w:rsidP="005E30EA">
      <w:pPr>
        <w:tabs>
          <w:tab w:val="left" w:pos="2427"/>
        </w:tabs>
        <w:jc w:val="both"/>
        <w:rPr>
          <w:bCs/>
          <w:sz w:val="28"/>
          <w:szCs w:val="28"/>
        </w:rPr>
      </w:pPr>
      <w:r w:rsidRPr="004212BF">
        <w:rPr>
          <w:bCs/>
          <w:sz w:val="28"/>
          <w:szCs w:val="28"/>
        </w:rPr>
        <w:t>7</w:t>
      </w:r>
      <w:r w:rsidR="00340D23" w:rsidRPr="004212BF">
        <w:rPr>
          <w:bCs/>
          <w:sz w:val="28"/>
          <w:szCs w:val="28"/>
        </w:rPr>
        <w:t>.</w:t>
      </w:r>
      <w:r w:rsidR="00095223" w:rsidRPr="004212BF">
        <w:rPr>
          <w:bCs/>
          <w:sz w:val="28"/>
          <w:szCs w:val="28"/>
        </w:rPr>
        <w:t>Устана</w:t>
      </w:r>
      <w:r w:rsidR="001F32B3" w:rsidRPr="004212BF">
        <w:rPr>
          <w:bCs/>
          <w:sz w:val="28"/>
          <w:szCs w:val="28"/>
        </w:rPr>
        <w:t>овить</w:t>
      </w:r>
      <w:r w:rsidR="0024232C" w:rsidRPr="004212BF">
        <w:rPr>
          <w:bCs/>
          <w:sz w:val="28"/>
          <w:szCs w:val="28"/>
        </w:rPr>
        <w:t xml:space="preserve"> датчики поверхностного прозвучивания как указано</w:t>
      </w:r>
      <w:r w:rsidR="005A3357" w:rsidRPr="004212BF">
        <w:rPr>
          <w:bCs/>
          <w:sz w:val="28"/>
          <w:szCs w:val="28"/>
        </w:rPr>
        <w:t xml:space="preserve"> на дисплее пр</w:t>
      </w:r>
      <w:r w:rsidR="005A3357" w:rsidRPr="004212BF">
        <w:rPr>
          <w:bCs/>
          <w:sz w:val="28"/>
          <w:szCs w:val="28"/>
        </w:rPr>
        <w:t>и</w:t>
      </w:r>
      <w:r w:rsidR="005A3357" w:rsidRPr="004212BF">
        <w:rPr>
          <w:bCs/>
          <w:sz w:val="28"/>
          <w:szCs w:val="28"/>
        </w:rPr>
        <w:t>бора;</w:t>
      </w:r>
    </w:p>
    <w:p w:rsidR="00340D23" w:rsidRPr="004212BF" w:rsidRDefault="001A62CF" w:rsidP="005E30E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212BF">
        <w:rPr>
          <w:bCs/>
          <w:sz w:val="28"/>
          <w:szCs w:val="28"/>
        </w:rPr>
        <w:t>8</w:t>
      </w:r>
      <w:r w:rsidR="00340D23" w:rsidRPr="004212BF">
        <w:rPr>
          <w:bCs/>
          <w:sz w:val="28"/>
          <w:szCs w:val="28"/>
        </w:rPr>
        <w:t>.</w:t>
      </w:r>
      <w:r w:rsidR="005A3357" w:rsidRPr="004212BF">
        <w:rPr>
          <w:bCs/>
          <w:sz w:val="28"/>
          <w:szCs w:val="28"/>
        </w:rPr>
        <w:t>Включ</w:t>
      </w:r>
      <w:r w:rsidR="001F32B3" w:rsidRPr="004212BF">
        <w:rPr>
          <w:bCs/>
          <w:sz w:val="28"/>
          <w:szCs w:val="28"/>
        </w:rPr>
        <w:t>ить</w:t>
      </w:r>
      <w:r w:rsidR="005A3357" w:rsidRPr="004212BF">
        <w:rPr>
          <w:bCs/>
          <w:sz w:val="28"/>
          <w:szCs w:val="28"/>
        </w:rPr>
        <w:t xml:space="preserve"> и </w:t>
      </w:r>
      <w:r w:rsidR="001F32B3" w:rsidRPr="004212BF">
        <w:rPr>
          <w:bCs/>
          <w:sz w:val="28"/>
          <w:szCs w:val="28"/>
        </w:rPr>
        <w:t>за</w:t>
      </w:r>
      <w:r w:rsidR="005A3357" w:rsidRPr="004212BF">
        <w:rPr>
          <w:bCs/>
          <w:sz w:val="28"/>
          <w:szCs w:val="28"/>
        </w:rPr>
        <w:t>фиксир</w:t>
      </w:r>
      <w:r w:rsidR="001F32B3" w:rsidRPr="004212BF">
        <w:rPr>
          <w:bCs/>
          <w:sz w:val="28"/>
          <w:szCs w:val="28"/>
        </w:rPr>
        <w:t>овать</w:t>
      </w:r>
      <w:r w:rsidR="005A3357" w:rsidRPr="004212BF">
        <w:rPr>
          <w:bCs/>
          <w:sz w:val="28"/>
          <w:szCs w:val="28"/>
        </w:rPr>
        <w:t xml:space="preserve"> процесс изм</w:t>
      </w:r>
      <w:r w:rsidR="005A3357" w:rsidRPr="004212BF">
        <w:rPr>
          <w:bCs/>
          <w:sz w:val="28"/>
          <w:szCs w:val="28"/>
        </w:rPr>
        <w:t>е</w:t>
      </w:r>
      <w:r w:rsidR="005A3357" w:rsidRPr="004212BF">
        <w:rPr>
          <w:bCs/>
          <w:sz w:val="28"/>
          <w:szCs w:val="28"/>
        </w:rPr>
        <w:t xml:space="preserve">рения нажатием кнопки "М"; </w:t>
      </w:r>
    </w:p>
    <w:p w:rsidR="00095223" w:rsidRPr="004212BF" w:rsidRDefault="001A62CF" w:rsidP="005E30E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212BF">
        <w:rPr>
          <w:bCs/>
          <w:sz w:val="28"/>
          <w:szCs w:val="28"/>
        </w:rPr>
        <w:lastRenderedPageBreak/>
        <w:t>9</w:t>
      </w:r>
      <w:r w:rsidR="005A3357" w:rsidRPr="004212BF">
        <w:rPr>
          <w:bCs/>
          <w:sz w:val="28"/>
          <w:szCs w:val="28"/>
        </w:rPr>
        <w:t>. Перем</w:t>
      </w:r>
      <w:r w:rsidR="001F32B3" w:rsidRPr="004212BF">
        <w:rPr>
          <w:bCs/>
          <w:sz w:val="28"/>
          <w:szCs w:val="28"/>
        </w:rPr>
        <w:t>естить</w:t>
      </w:r>
      <w:r w:rsidR="005A3357" w:rsidRPr="004212BF">
        <w:rPr>
          <w:bCs/>
          <w:sz w:val="28"/>
          <w:szCs w:val="28"/>
        </w:rPr>
        <w:t xml:space="preserve"> датчики на новое место с</w:t>
      </w:r>
      <w:r w:rsidR="005A3357" w:rsidRPr="004212BF">
        <w:rPr>
          <w:bCs/>
          <w:sz w:val="28"/>
          <w:szCs w:val="28"/>
        </w:rPr>
        <w:t>о</w:t>
      </w:r>
      <w:r w:rsidR="005A3357" w:rsidRPr="004212BF">
        <w:rPr>
          <w:bCs/>
          <w:sz w:val="28"/>
          <w:szCs w:val="28"/>
        </w:rPr>
        <w:t xml:space="preserve">гласно </w:t>
      </w:r>
      <w:r w:rsidR="00B87FBD" w:rsidRPr="004212BF">
        <w:rPr>
          <w:bCs/>
          <w:sz w:val="28"/>
          <w:szCs w:val="28"/>
        </w:rPr>
        <w:t>схеме,</w:t>
      </w:r>
      <w:r w:rsidR="005A3357" w:rsidRPr="004212BF">
        <w:rPr>
          <w:bCs/>
          <w:sz w:val="28"/>
          <w:szCs w:val="28"/>
        </w:rPr>
        <w:t xml:space="preserve"> на дисплее оборудования. </w:t>
      </w:r>
      <w:r w:rsidR="00095223" w:rsidRPr="004212BF">
        <w:rPr>
          <w:bCs/>
          <w:sz w:val="28"/>
          <w:szCs w:val="28"/>
        </w:rPr>
        <w:t>Е</w:t>
      </w:r>
      <w:r w:rsidR="00095223" w:rsidRPr="004212BF">
        <w:rPr>
          <w:bCs/>
          <w:sz w:val="28"/>
          <w:szCs w:val="28"/>
        </w:rPr>
        <w:t>с</w:t>
      </w:r>
      <w:r w:rsidR="00095223" w:rsidRPr="004212BF">
        <w:rPr>
          <w:bCs/>
          <w:sz w:val="28"/>
          <w:szCs w:val="28"/>
        </w:rPr>
        <w:t>ли при смене участка на объекте в режимах сквозногоили поверхностного прозвучив</w:t>
      </w:r>
      <w:r w:rsidR="00095223" w:rsidRPr="004212BF">
        <w:rPr>
          <w:bCs/>
          <w:sz w:val="28"/>
          <w:szCs w:val="28"/>
        </w:rPr>
        <w:t>а</w:t>
      </w:r>
      <w:r w:rsidR="00095223" w:rsidRPr="004212BF">
        <w:rPr>
          <w:bCs/>
          <w:sz w:val="28"/>
          <w:szCs w:val="28"/>
        </w:rPr>
        <w:t>ния значения скорости существенно отл</w:t>
      </w:r>
      <w:r w:rsidR="00095223" w:rsidRPr="004212BF">
        <w:rPr>
          <w:bCs/>
          <w:sz w:val="28"/>
          <w:szCs w:val="28"/>
        </w:rPr>
        <w:t>и</w:t>
      </w:r>
      <w:r w:rsidR="00095223" w:rsidRPr="004212BF">
        <w:rPr>
          <w:bCs/>
          <w:sz w:val="28"/>
          <w:szCs w:val="28"/>
        </w:rPr>
        <w:t>чаются друг от друга необходимо пров</w:t>
      </w:r>
      <w:r w:rsidR="00095223" w:rsidRPr="004212BF">
        <w:rPr>
          <w:bCs/>
          <w:sz w:val="28"/>
          <w:szCs w:val="28"/>
        </w:rPr>
        <w:t>е</w:t>
      </w:r>
      <w:r w:rsidR="00095223" w:rsidRPr="004212BF">
        <w:rPr>
          <w:bCs/>
          <w:sz w:val="28"/>
          <w:szCs w:val="28"/>
        </w:rPr>
        <w:t>рить правильностьсоответствия установки базы измерения и качество акустическог</w:t>
      </w:r>
      <w:r w:rsidR="00095223" w:rsidRPr="004212BF">
        <w:rPr>
          <w:bCs/>
          <w:sz w:val="28"/>
          <w:szCs w:val="28"/>
        </w:rPr>
        <w:t>о</w:t>
      </w:r>
      <w:r w:rsidR="00095223" w:rsidRPr="004212BF">
        <w:rPr>
          <w:bCs/>
          <w:sz w:val="28"/>
          <w:szCs w:val="28"/>
        </w:rPr>
        <w:t>контакта системы ″датчик-объект″, отсутс</w:t>
      </w:r>
      <w:r w:rsidR="00095223" w:rsidRPr="004212BF">
        <w:rPr>
          <w:bCs/>
          <w:sz w:val="28"/>
          <w:szCs w:val="28"/>
        </w:rPr>
        <w:t>т</w:t>
      </w:r>
      <w:r w:rsidR="00095223" w:rsidRPr="004212BF">
        <w:rPr>
          <w:bCs/>
          <w:sz w:val="28"/>
          <w:szCs w:val="28"/>
        </w:rPr>
        <w:t>вие дефектов бетона и</w:t>
      </w:r>
    </w:p>
    <w:p w:rsidR="00340D23" w:rsidRPr="004212BF" w:rsidRDefault="00095223" w:rsidP="005E30E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212BF">
        <w:rPr>
          <w:bCs/>
          <w:sz w:val="28"/>
          <w:szCs w:val="28"/>
        </w:rPr>
        <w:t>влияния арматуры</w:t>
      </w:r>
      <w:r w:rsidR="005A3357" w:rsidRPr="004212BF">
        <w:rPr>
          <w:bCs/>
          <w:sz w:val="28"/>
          <w:szCs w:val="28"/>
        </w:rPr>
        <w:t>;</w:t>
      </w:r>
    </w:p>
    <w:p w:rsidR="00340D23" w:rsidRPr="004212BF" w:rsidRDefault="001A62CF" w:rsidP="005E30E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212BF">
        <w:rPr>
          <w:bCs/>
          <w:sz w:val="28"/>
          <w:szCs w:val="28"/>
        </w:rPr>
        <w:t>10</w:t>
      </w:r>
      <w:r w:rsidR="00340D23" w:rsidRPr="004212BF">
        <w:rPr>
          <w:bCs/>
          <w:sz w:val="28"/>
          <w:szCs w:val="28"/>
        </w:rPr>
        <w:t>.</w:t>
      </w:r>
      <w:r w:rsidR="001F32B3" w:rsidRPr="004212BF">
        <w:rPr>
          <w:bCs/>
          <w:sz w:val="28"/>
          <w:szCs w:val="28"/>
        </w:rPr>
        <w:t xml:space="preserve">Включить и зафиксировать </w:t>
      </w:r>
      <w:r w:rsidR="005A3357" w:rsidRPr="004212BF">
        <w:rPr>
          <w:bCs/>
          <w:sz w:val="28"/>
          <w:szCs w:val="28"/>
        </w:rPr>
        <w:t>процес</w:t>
      </w:r>
      <w:r w:rsidRPr="004212BF">
        <w:rPr>
          <w:bCs/>
          <w:sz w:val="28"/>
          <w:szCs w:val="28"/>
        </w:rPr>
        <w:t>с и</w:t>
      </w:r>
      <w:r w:rsidRPr="004212BF">
        <w:rPr>
          <w:bCs/>
          <w:sz w:val="28"/>
          <w:szCs w:val="28"/>
        </w:rPr>
        <w:t>з</w:t>
      </w:r>
      <w:r w:rsidRPr="004212BF">
        <w:rPr>
          <w:bCs/>
          <w:sz w:val="28"/>
          <w:szCs w:val="28"/>
        </w:rPr>
        <w:t>мерения нажатием кнопки "М";</w:t>
      </w:r>
    </w:p>
    <w:p w:rsidR="001A62CF" w:rsidRPr="004212BF" w:rsidRDefault="001A62CF" w:rsidP="005E30E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212BF">
        <w:rPr>
          <w:bCs/>
          <w:sz w:val="28"/>
          <w:szCs w:val="28"/>
        </w:rPr>
        <w:t>11. Перенести полученные данные в лаб</w:t>
      </w:r>
      <w:r w:rsidRPr="004212BF">
        <w:rPr>
          <w:bCs/>
          <w:sz w:val="28"/>
          <w:szCs w:val="28"/>
        </w:rPr>
        <w:t>о</w:t>
      </w:r>
      <w:r w:rsidRPr="004212BF">
        <w:rPr>
          <w:bCs/>
          <w:sz w:val="28"/>
          <w:szCs w:val="28"/>
        </w:rPr>
        <w:t>раторный журнал.</w:t>
      </w:r>
    </w:p>
    <w:p w:rsidR="001A62CF" w:rsidRPr="004212BF" w:rsidRDefault="001A62CF" w:rsidP="005E30E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A3357" w:rsidRPr="004212BF" w:rsidRDefault="005A3357" w:rsidP="004212BF">
      <w:pPr>
        <w:jc w:val="center"/>
        <w:rPr>
          <w:b/>
          <w:bCs/>
          <w:sz w:val="28"/>
          <w:szCs w:val="28"/>
        </w:rPr>
      </w:pPr>
      <w:r w:rsidRPr="004212BF">
        <w:rPr>
          <w:b/>
          <w:bCs/>
          <w:sz w:val="28"/>
          <w:szCs w:val="28"/>
        </w:rPr>
        <w:t>Обработка результатов испытаний</w:t>
      </w:r>
    </w:p>
    <w:p w:rsidR="005A3357" w:rsidRDefault="005A3357" w:rsidP="005E30EA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5A3357" w:rsidRDefault="001C20E6" w:rsidP="004212BF">
      <w:pPr>
        <w:tabs>
          <w:tab w:val="left" w:pos="284"/>
        </w:tabs>
        <w:jc w:val="center"/>
        <w:rPr>
          <w:b/>
          <w:sz w:val="22"/>
          <w:szCs w:val="22"/>
        </w:rPr>
      </w:pPr>
      <w:r w:rsidRPr="001C20E6">
        <w:rPr>
          <w:sz w:val="20"/>
        </w:rPr>
      </w:r>
      <w:r w:rsidRPr="001C20E6">
        <w:rPr>
          <w:sz w:val="20"/>
        </w:rPr>
        <w:pict>
          <v:group id="_x0000_s1033" style="width:311pt;height:135.5pt;mso-position-horizontal-relative:char;mso-position-vertical-relative:line" coordsize="7073,2710">
            <v:shape id="_x0000_s1034" type="#_x0000_t75" style="position:absolute;width:7073;height:2710">
              <v:imagedata r:id="rId17" o:title=""/>
            </v:shape>
            <v:line id="_x0000_s1035" style="position:absolute" from="4226,156" to="3900,605" strokeweight=".21511mm"/>
            <v:line id="_x0000_s1036" style="position:absolute" from="5587,156" to="5261,605" strokeweight=".21511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2064;top:281;width:180;height:354" filled="f" stroked="f">
              <v:textbox inset="0,0,0,0">
                <w:txbxContent>
                  <w:p w:rsidR="004212BF" w:rsidRDefault="004212BF" w:rsidP="00CB4C3F">
                    <w:pPr>
                      <w:spacing w:line="353" w:lineRule="exac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99"/>
                        <w:sz w:val="32"/>
                      </w:rPr>
                      <w:t>а</w:t>
                    </w:r>
                  </w:p>
                </w:txbxContent>
              </v:textbox>
            </v:shape>
            <v:shape id="_x0000_s1038" type="#_x0000_t202" style="position:absolute;left:3945;top:96;width:101;height:291" filled="f" stroked="f">
              <v:textbox inset="0,0,0,0">
                <w:txbxContent>
                  <w:p w:rsidR="004212BF" w:rsidRDefault="004212BF" w:rsidP="00CB4C3F">
                    <w:pPr>
                      <w:spacing w:before="12" w:line="278" w:lineRule="exact"/>
                      <w:rPr>
                        <w:i/>
                        <w:sz w:val="29"/>
                      </w:rPr>
                    </w:pPr>
                    <w:r>
                      <w:rPr>
                        <w:i/>
                        <w:sz w:val="29"/>
                      </w:rPr>
                      <w:t>l</w:t>
                    </w:r>
                  </w:p>
                </w:txbxContent>
              </v:textbox>
            </v:shape>
            <v:shape id="_x0000_s1039" type="#_x0000_t202" style="position:absolute;left:5306;top:96;width:101;height:291" filled="f" stroked="f">
              <v:textbox inset="0,0,0,0">
                <w:txbxContent>
                  <w:p w:rsidR="004212BF" w:rsidRDefault="004212BF" w:rsidP="00CB4C3F">
                    <w:pPr>
                      <w:spacing w:before="12" w:line="278" w:lineRule="exact"/>
                      <w:rPr>
                        <w:i/>
                        <w:sz w:val="29"/>
                      </w:rPr>
                    </w:pPr>
                    <w:r>
                      <w:rPr>
                        <w:i/>
                        <w:sz w:val="29"/>
                      </w:rPr>
                      <w:t>l</w:t>
                    </w:r>
                  </w:p>
                </w:txbxContent>
              </v:textbox>
            </v:shape>
            <v:shape id="_x0000_s1040" type="#_x0000_t202" style="position:absolute;left:4087;top:360;width:166;height:291" filled="f" stroked="f">
              <v:textbox inset="0,0,0,0">
                <w:txbxContent>
                  <w:p w:rsidR="004212BF" w:rsidRDefault="004212BF" w:rsidP="00CB4C3F">
                    <w:pPr>
                      <w:spacing w:line="290" w:lineRule="exact"/>
                      <w:rPr>
                        <w:sz w:val="29"/>
                      </w:rPr>
                    </w:pPr>
                    <w:r>
                      <w:rPr>
                        <w:sz w:val="29"/>
                      </w:rPr>
                      <w:t>2</w:t>
                    </w:r>
                  </w:p>
                </w:txbxContent>
              </v:textbox>
            </v:shape>
            <v:shape id="_x0000_s1041" type="#_x0000_t202" style="position:absolute;left:5448;top:360;width:166;height:291" filled="f" stroked="f">
              <v:textbox inset="0,0,0,0">
                <w:txbxContent>
                  <w:p w:rsidR="004212BF" w:rsidRDefault="004212BF" w:rsidP="00CB4C3F">
                    <w:pPr>
                      <w:spacing w:line="290" w:lineRule="exact"/>
                      <w:rPr>
                        <w:sz w:val="29"/>
                      </w:rPr>
                    </w:pPr>
                    <w:r>
                      <w:rPr>
                        <w:sz w:val="29"/>
                      </w:rPr>
                      <w:t>2</w:t>
                    </w:r>
                  </w:p>
                </w:txbxContent>
              </v:textbox>
            </v:shape>
            <v:shape id="_x0000_s1042" type="#_x0000_t202" style="position:absolute;left:705;top:1393;width:428;height:362" filled="f" stroked="f">
              <v:textbox inset="0,0,0,0">
                <w:txbxContent>
                  <w:p w:rsidR="004212BF" w:rsidRDefault="004212BF" w:rsidP="00CB4C3F">
                    <w:pPr>
                      <w:spacing w:line="357" w:lineRule="exac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П2</w:t>
                    </w:r>
                  </w:p>
                </w:txbxContent>
              </v:textbox>
            </v:shape>
            <v:shape id="_x0000_s1043" type="#_x0000_t202" style="position:absolute;left:3345;top:1393;width:250;height:357" filled="f" stroked="f">
              <v:textbox inset="0,0,0,0">
                <w:txbxContent>
                  <w:p w:rsidR="004212BF" w:rsidRDefault="004212BF" w:rsidP="00CB4C3F">
                    <w:pPr>
                      <w:spacing w:line="357" w:lineRule="exact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И</w:t>
                    </w:r>
                  </w:p>
                </w:txbxContent>
              </v:textbox>
            </v:shape>
            <v:shape id="_x0000_s1044" type="#_x0000_t202" style="position:absolute;left:5505;top:1393;width:788;height:842" filled="f" stroked="f">
              <v:textbox inset="0,0,0,0">
                <w:txbxContent>
                  <w:p w:rsidR="004212BF" w:rsidRDefault="004212BF" w:rsidP="00CB4C3F">
                    <w:pPr>
                      <w:spacing w:line="357" w:lineRule="exact"/>
                      <w:ind w:left="36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П1</w:t>
                    </w:r>
                  </w:p>
                  <w:p w:rsidR="004212BF" w:rsidRDefault="004212BF" w:rsidP="00CB4C3F">
                    <w:pPr>
                      <w:spacing w:before="111"/>
                      <w:rPr>
                        <w:sz w:val="21"/>
                      </w:rPr>
                    </w:pPr>
                    <w:r>
                      <w:rPr>
                        <w:position w:val="2"/>
                        <w:sz w:val="32"/>
                      </w:rPr>
                      <w:t>h</w:t>
                    </w:r>
                    <w:r>
                      <w:rPr>
                        <w:sz w:val="21"/>
                      </w:rPr>
                      <w:t>тр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5A3357" w:rsidRPr="004212BF">
        <w:rPr>
          <w:b/>
        </w:rPr>
        <w:t xml:space="preserve">Рисунок </w:t>
      </w:r>
      <w:r w:rsidR="00921E11">
        <w:rPr>
          <w:b/>
        </w:rPr>
        <w:t>4</w:t>
      </w:r>
      <w:r w:rsidR="005A3357" w:rsidRPr="004212BF">
        <w:rPr>
          <w:b/>
        </w:rPr>
        <w:t xml:space="preserve">. </w:t>
      </w:r>
      <w:r w:rsidR="005A3357" w:rsidRPr="004212BF">
        <w:t>Схема установки датчиков</w:t>
      </w:r>
    </w:p>
    <w:p w:rsidR="005A3357" w:rsidRDefault="005A3357" w:rsidP="005E30EA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5A3357" w:rsidRPr="004212BF" w:rsidRDefault="005A3357" w:rsidP="005E30EA">
      <w:pPr>
        <w:tabs>
          <w:tab w:val="left" w:pos="284"/>
        </w:tabs>
        <w:jc w:val="both"/>
        <w:rPr>
          <w:bCs/>
          <w:sz w:val="28"/>
          <w:szCs w:val="28"/>
        </w:rPr>
      </w:pPr>
      <w:r w:rsidRPr="004212BF">
        <w:rPr>
          <w:bCs/>
          <w:sz w:val="28"/>
          <w:szCs w:val="28"/>
        </w:rPr>
        <w:lastRenderedPageBreak/>
        <w:t>Глубина трещины может определяться по формуле (</w:t>
      </w:r>
      <w:r w:rsidR="008344DB" w:rsidRPr="004212BF">
        <w:rPr>
          <w:bCs/>
          <w:sz w:val="28"/>
          <w:szCs w:val="28"/>
        </w:rPr>
        <w:t>4</w:t>
      </w:r>
      <w:r w:rsidRPr="004212BF">
        <w:rPr>
          <w:bCs/>
          <w:sz w:val="28"/>
          <w:szCs w:val="28"/>
        </w:rPr>
        <w:t>):</w:t>
      </w:r>
    </w:p>
    <w:p w:rsidR="00340D23" w:rsidRPr="004309C1" w:rsidRDefault="00340D23" w:rsidP="005E30EA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5A3357" w:rsidRDefault="005A3357" w:rsidP="004212BF">
      <w:pPr>
        <w:pStyle w:val="11"/>
        <w:shd w:val="clear" w:color="auto" w:fill="auto"/>
        <w:ind w:firstLine="620"/>
        <w:jc w:val="right"/>
        <w:rPr>
          <w:color w:val="auto"/>
          <w:sz w:val="22"/>
          <w:szCs w:val="22"/>
        </w:rPr>
      </w:pPr>
      <w:r w:rsidRPr="005A3357">
        <w:rPr>
          <w:position w:val="-34"/>
          <w:sz w:val="22"/>
          <w:szCs w:val="22"/>
        </w:rPr>
        <w:object w:dxaOrig="2320" w:dyaOrig="880">
          <v:shape id="_x0000_i1030" type="#_x0000_t75" style="width:115.45pt;height:36.7pt" o:ole="">
            <v:imagedata r:id="rId18" o:title=""/>
          </v:shape>
          <o:OLEObject Type="Embed" ProgID="Equation.DSMT4" ShapeID="_x0000_i1030" DrawAspect="Content" ObjectID="_1646508581" r:id="rId19"/>
        </w:object>
      </w:r>
      <w:r w:rsidR="004212BF">
        <w:rPr>
          <w:position w:val="-34"/>
          <w:sz w:val="22"/>
          <w:szCs w:val="22"/>
        </w:rPr>
        <w:t xml:space="preserve">                        </w:t>
      </w:r>
      <w:r w:rsidRPr="00B52E8B">
        <w:rPr>
          <w:color w:val="auto"/>
          <w:sz w:val="22"/>
          <w:szCs w:val="22"/>
        </w:rPr>
        <w:t>(</w:t>
      </w:r>
      <w:r w:rsidR="008344DB" w:rsidRPr="006543A9">
        <w:rPr>
          <w:color w:val="auto"/>
          <w:sz w:val="22"/>
          <w:szCs w:val="22"/>
        </w:rPr>
        <w:t>4</w:t>
      </w:r>
      <w:r w:rsidRPr="00B52E8B">
        <w:rPr>
          <w:color w:val="auto"/>
          <w:sz w:val="22"/>
          <w:szCs w:val="22"/>
        </w:rPr>
        <w:t>)</w:t>
      </w:r>
    </w:p>
    <w:p w:rsidR="00CB4C3F" w:rsidRPr="004212BF" w:rsidRDefault="005A3357" w:rsidP="005E30EA">
      <w:pPr>
        <w:jc w:val="both"/>
        <w:rPr>
          <w:bCs/>
        </w:rPr>
      </w:pPr>
      <w:r w:rsidRPr="004212BF">
        <w:rPr>
          <w:bCs/>
        </w:rPr>
        <w:t>где: l – база измерения на бето</w:t>
      </w:r>
      <w:r w:rsidR="00AD023B" w:rsidRPr="004212BF">
        <w:rPr>
          <w:bCs/>
        </w:rPr>
        <w:t>не через трещину (положение дат</w:t>
      </w:r>
      <w:r w:rsidRPr="004212BF">
        <w:rPr>
          <w:bCs/>
        </w:rPr>
        <w:t>чиков И-П1), трещина расположена ровно по середине</w:t>
      </w:r>
      <w:r w:rsidR="00CB4C3F" w:rsidRPr="004212BF">
        <w:rPr>
          <w:bCs/>
        </w:rPr>
        <w:t>;</w:t>
      </w:r>
    </w:p>
    <w:p w:rsidR="005A3357" w:rsidRPr="004212BF" w:rsidRDefault="00CB4C3F" w:rsidP="005E30EA">
      <w:pPr>
        <w:jc w:val="both"/>
        <w:rPr>
          <w:bCs/>
        </w:rPr>
      </w:pPr>
      <w:r w:rsidRPr="004212BF">
        <w:rPr>
          <w:bCs/>
        </w:rPr>
        <w:t>t</w:t>
      </w:r>
      <w:r w:rsidRPr="004212BF">
        <w:rPr>
          <w:bCs/>
          <w:vertAlign w:val="subscript"/>
        </w:rPr>
        <w:t>1</w:t>
      </w:r>
      <w:r w:rsidRPr="004212BF">
        <w:rPr>
          <w:bCs/>
        </w:rPr>
        <w:t xml:space="preserve">- </w:t>
      </w:r>
      <w:r w:rsidR="005A3357" w:rsidRPr="004212BF">
        <w:rPr>
          <w:bCs/>
        </w:rPr>
        <w:t>время распространения продольной волны</w:t>
      </w:r>
      <w:r w:rsidRPr="004212BF">
        <w:rPr>
          <w:bCs/>
        </w:rPr>
        <w:t>;</w:t>
      </w:r>
    </w:p>
    <w:p w:rsidR="00CB4C3F" w:rsidRPr="004212BF" w:rsidRDefault="005A3357" w:rsidP="005E30EA">
      <w:pPr>
        <w:jc w:val="both"/>
        <w:rPr>
          <w:bCs/>
        </w:rPr>
      </w:pPr>
      <w:r w:rsidRPr="004212BF">
        <w:rPr>
          <w:bCs/>
        </w:rPr>
        <w:t>а – база измерения на ″чист</w:t>
      </w:r>
      <w:r w:rsidR="00AD023B" w:rsidRPr="004212BF">
        <w:rPr>
          <w:bCs/>
        </w:rPr>
        <w:t>ом″ бетоне – без дефе</w:t>
      </w:r>
      <w:r w:rsidR="00AD023B" w:rsidRPr="004212BF">
        <w:rPr>
          <w:bCs/>
        </w:rPr>
        <w:t>к</w:t>
      </w:r>
      <w:r w:rsidR="00AD023B" w:rsidRPr="004212BF">
        <w:rPr>
          <w:bCs/>
        </w:rPr>
        <w:t>тов (поло</w:t>
      </w:r>
      <w:r w:rsidRPr="004212BF">
        <w:rPr>
          <w:bCs/>
        </w:rPr>
        <w:t>жение датчиков И-П2), при обязательном условии а=l</w:t>
      </w:r>
      <w:r w:rsidR="00CB4C3F" w:rsidRPr="004212BF">
        <w:rPr>
          <w:bCs/>
        </w:rPr>
        <w:t>;</w:t>
      </w:r>
    </w:p>
    <w:p w:rsidR="005A3357" w:rsidRPr="004212BF" w:rsidRDefault="00CB4C3F" w:rsidP="005E30EA">
      <w:pPr>
        <w:jc w:val="both"/>
        <w:rPr>
          <w:bCs/>
        </w:rPr>
      </w:pPr>
      <w:r w:rsidRPr="004212BF">
        <w:rPr>
          <w:bCs/>
        </w:rPr>
        <w:t>t</w:t>
      </w:r>
      <w:r w:rsidRPr="004212BF">
        <w:rPr>
          <w:bCs/>
          <w:vertAlign w:val="subscript"/>
        </w:rPr>
        <w:t>а</w:t>
      </w:r>
      <w:r w:rsidRPr="004212BF">
        <w:rPr>
          <w:bCs/>
        </w:rPr>
        <w:t xml:space="preserve"> - </w:t>
      </w:r>
      <w:r w:rsidR="005A3357" w:rsidRPr="004212BF">
        <w:rPr>
          <w:bCs/>
        </w:rPr>
        <w:t>время распространения продольной волны</w:t>
      </w:r>
      <w:r w:rsidRPr="004212BF">
        <w:rPr>
          <w:bCs/>
        </w:rPr>
        <w:t>.</w:t>
      </w:r>
    </w:p>
    <w:p w:rsidR="00AD023B" w:rsidRDefault="00AD023B" w:rsidP="005E30EA">
      <w:pPr>
        <w:jc w:val="both"/>
        <w:rPr>
          <w:bCs/>
          <w:sz w:val="20"/>
          <w:szCs w:val="20"/>
        </w:rPr>
      </w:pPr>
    </w:p>
    <w:p w:rsidR="00A44B3C" w:rsidRPr="004212BF" w:rsidRDefault="00A44B3C" w:rsidP="005E30EA">
      <w:pPr>
        <w:ind w:firstLine="426"/>
        <w:jc w:val="both"/>
        <w:rPr>
          <w:bCs/>
        </w:rPr>
      </w:pPr>
      <w:r w:rsidRPr="004212BF">
        <w:rPr>
          <w:b/>
          <w:bCs/>
        </w:rPr>
        <w:t>Таблица</w:t>
      </w:r>
      <w:r w:rsidR="00CE0122" w:rsidRPr="004212BF">
        <w:rPr>
          <w:b/>
          <w:bCs/>
        </w:rPr>
        <w:t xml:space="preserve"> 5</w:t>
      </w:r>
      <w:r w:rsidRPr="004212BF">
        <w:rPr>
          <w:b/>
          <w:bCs/>
        </w:rPr>
        <w:t>.</w:t>
      </w:r>
      <w:r w:rsidRPr="004212BF">
        <w:rPr>
          <w:bCs/>
        </w:rPr>
        <w:t xml:space="preserve"> Результаты испытаний различных конструкций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2"/>
        <w:gridCol w:w="1611"/>
        <w:gridCol w:w="355"/>
        <w:gridCol w:w="439"/>
        <w:gridCol w:w="397"/>
        <w:gridCol w:w="430"/>
        <w:gridCol w:w="571"/>
      </w:tblGrid>
      <w:tr w:rsidR="00A44B3C" w:rsidTr="00A4100D">
        <w:trPr>
          <w:trHeight w:val="279"/>
        </w:trPr>
        <w:tc>
          <w:tcPr>
            <w:tcW w:w="1570" w:type="pct"/>
            <w:vMerge w:val="restart"/>
            <w:vAlign w:val="center"/>
          </w:tcPr>
          <w:p w:rsidR="00A44B3C" w:rsidRPr="00A44B3C" w:rsidRDefault="00A44B3C" w:rsidP="004212BF">
            <w:pPr>
              <w:pStyle w:val="11"/>
              <w:ind w:firstLine="0"/>
              <w:jc w:val="center"/>
              <w:rPr>
                <w:bCs/>
                <w:color w:val="auto"/>
                <w:sz w:val="20"/>
                <w:szCs w:val="20"/>
                <w:lang w:eastAsia="ru-RU"/>
              </w:rPr>
            </w:pPr>
            <w:r w:rsidRPr="00A44B3C">
              <w:rPr>
                <w:bCs/>
                <w:color w:val="auto"/>
                <w:sz w:val="20"/>
                <w:szCs w:val="20"/>
                <w:lang w:eastAsia="ru-RU"/>
              </w:rPr>
              <w:t>Конструкция</w:t>
            </w:r>
          </w:p>
        </w:tc>
        <w:tc>
          <w:tcPr>
            <w:tcW w:w="1453" w:type="pct"/>
            <w:vMerge w:val="restart"/>
            <w:vAlign w:val="center"/>
          </w:tcPr>
          <w:p w:rsidR="00A44B3C" w:rsidRPr="00A44B3C" w:rsidRDefault="00A44B3C" w:rsidP="004212BF">
            <w:pPr>
              <w:pStyle w:val="11"/>
              <w:ind w:firstLine="0"/>
              <w:jc w:val="center"/>
              <w:rPr>
                <w:bCs/>
                <w:color w:val="auto"/>
                <w:sz w:val="20"/>
                <w:szCs w:val="20"/>
                <w:lang w:eastAsia="ru-RU"/>
              </w:rPr>
            </w:pPr>
            <w:r w:rsidRPr="00A44B3C">
              <w:rPr>
                <w:bCs/>
                <w:color w:val="auto"/>
                <w:sz w:val="20"/>
                <w:szCs w:val="20"/>
                <w:lang w:eastAsia="ru-RU"/>
              </w:rPr>
              <w:t>№ трещины</w:t>
            </w:r>
          </w:p>
        </w:tc>
        <w:tc>
          <w:tcPr>
            <w:tcW w:w="1977" w:type="pct"/>
            <w:gridSpan w:val="5"/>
            <w:vAlign w:val="center"/>
          </w:tcPr>
          <w:p w:rsidR="00A44B3C" w:rsidRPr="00A44B3C" w:rsidRDefault="00A44B3C" w:rsidP="004212BF">
            <w:pPr>
              <w:pStyle w:val="11"/>
              <w:ind w:firstLine="0"/>
              <w:jc w:val="center"/>
              <w:rPr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bCs/>
                <w:color w:val="auto"/>
                <w:sz w:val="20"/>
                <w:szCs w:val="20"/>
                <w:lang w:eastAsia="ru-RU"/>
              </w:rPr>
              <w:t>Показатели</w:t>
            </w:r>
          </w:p>
        </w:tc>
      </w:tr>
      <w:tr w:rsidR="00A44B3C" w:rsidTr="00A4100D">
        <w:trPr>
          <w:trHeight w:val="204"/>
        </w:trPr>
        <w:tc>
          <w:tcPr>
            <w:tcW w:w="1570" w:type="pct"/>
            <w:vMerge/>
            <w:vAlign w:val="center"/>
          </w:tcPr>
          <w:p w:rsidR="00A44B3C" w:rsidRPr="00A44B3C" w:rsidRDefault="00A44B3C" w:rsidP="004212BF">
            <w:pPr>
              <w:pStyle w:val="11"/>
              <w:ind w:firstLine="0"/>
              <w:jc w:val="center"/>
              <w:rPr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53" w:type="pct"/>
            <w:vMerge/>
            <w:vAlign w:val="center"/>
          </w:tcPr>
          <w:p w:rsidR="00A44B3C" w:rsidRPr="00A44B3C" w:rsidRDefault="00A44B3C" w:rsidP="004212BF">
            <w:pPr>
              <w:pStyle w:val="11"/>
              <w:ind w:firstLine="0"/>
              <w:jc w:val="center"/>
              <w:rPr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A44B3C" w:rsidRPr="00A44B3C" w:rsidRDefault="00A44B3C" w:rsidP="004212BF">
            <w:pPr>
              <w:pStyle w:val="11"/>
              <w:ind w:firstLine="0"/>
              <w:jc w:val="center"/>
              <w:rPr>
                <w:bCs/>
                <w:color w:val="auto"/>
                <w:sz w:val="20"/>
                <w:szCs w:val="20"/>
                <w:lang w:eastAsia="ru-RU"/>
              </w:rPr>
            </w:pPr>
            <w:r w:rsidRPr="00A44B3C">
              <w:rPr>
                <w:bCs/>
                <w:color w:val="auto"/>
                <w:sz w:val="20"/>
                <w:szCs w:val="20"/>
                <w:lang w:eastAsia="ru-RU"/>
              </w:rPr>
              <w:t>l</w:t>
            </w:r>
          </w:p>
        </w:tc>
        <w:tc>
          <w:tcPr>
            <w:tcW w:w="396" w:type="pct"/>
            <w:vAlign w:val="center"/>
          </w:tcPr>
          <w:p w:rsidR="00A44B3C" w:rsidRPr="00A44B3C" w:rsidRDefault="00A44B3C" w:rsidP="004212BF">
            <w:pPr>
              <w:pStyle w:val="11"/>
              <w:ind w:firstLine="0"/>
              <w:jc w:val="center"/>
              <w:rPr>
                <w:bCs/>
                <w:color w:val="auto"/>
                <w:sz w:val="20"/>
                <w:szCs w:val="20"/>
                <w:lang w:eastAsia="ru-RU"/>
              </w:rPr>
            </w:pPr>
            <w:r w:rsidRPr="00A44B3C">
              <w:rPr>
                <w:bCs/>
                <w:color w:val="auto"/>
                <w:sz w:val="20"/>
                <w:szCs w:val="20"/>
                <w:lang w:eastAsia="ru-RU"/>
              </w:rPr>
              <w:t>t</w:t>
            </w:r>
            <w:r w:rsidRPr="00A44B3C">
              <w:rPr>
                <w:bCs/>
                <w:color w:val="auto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358" w:type="pct"/>
            <w:vAlign w:val="center"/>
          </w:tcPr>
          <w:p w:rsidR="00A44B3C" w:rsidRPr="00A44B3C" w:rsidRDefault="00A44B3C" w:rsidP="004212BF">
            <w:pPr>
              <w:pStyle w:val="11"/>
              <w:ind w:firstLine="0"/>
              <w:jc w:val="center"/>
              <w:rPr>
                <w:bCs/>
                <w:color w:val="auto"/>
                <w:sz w:val="20"/>
                <w:szCs w:val="20"/>
                <w:lang w:eastAsia="ru-RU"/>
              </w:rPr>
            </w:pPr>
            <w:r w:rsidRPr="00A44B3C">
              <w:rPr>
                <w:bCs/>
                <w:color w:val="auto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88" w:type="pct"/>
            <w:vAlign w:val="center"/>
          </w:tcPr>
          <w:p w:rsidR="00A44B3C" w:rsidRPr="00A44B3C" w:rsidRDefault="00A44B3C" w:rsidP="004212BF">
            <w:pPr>
              <w:pStyle w:val="11"/>
              <w:ind w:firstLine="0"/>
              <w:jc w:val="center"/>
              <w:rPr>
                <w:bCs/>
                <w:color w:val="auto"/>
                <w:sz w:val="20"/>
                <w:szCs w:val="20"/>
                <w:lang w:eastAsia="ru-RU"/>
              </w:rPr>
            </w:pPr>
            <w:r w:rsidRPr="00A44B3C">
              <w:rPr>
                <w:bCs/>
                <w:color w:val="auto"/>
                <w:sz w:val="20"/>
                <w:szCs w:val="20"/>
                <w:lang w:eastAsia="ru-RU"/>
              </w:rPr>
              <w:t>t</w:t>
            </w:r>
            <w:r w:rsidRPr="00A44B3C">
              <w:rPr>
                <w:bCs/>
                <w:color w:val="auto"/>
                <w:sz w:val="20"/>
                <w:szCs w:val="20"/>
                <w:vertAlign w:val="subscript"/>
                <w:lang w:eastAsia="ru-RU"/>
              </w:rPr>
              <w:t>а</w:t>
            </w:r>
          </w:p>
        </w:tc>
        <w:tc>
          <w:tcPr>
            <w:tcW w:w="515" w:type="pct"/>
            <w:vAlign w:val="center"/>
          </w:tcPr>
          <w:p w:rsidR="00A44B3C" w:rsidRPr="00A44B3C" w:rsidRDefault="00A44B3C" w:rsidP="004212BF">
            <w:pPr>
              <w:pStyle w:val="11"/>
              <w:ind w:firstLine="0"/>
              <w:jc w:val="center"/>
              <w:rPr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bCs/>
                <w:color w:val="auto"/>
                <w:sz w:val="20"/>
                <w:szCs w:val="20"/>
                <w:lang w:val="en-US" w:eastAsia="ru-RU"/>
              </w:rPr>
              <w:t>h</w:t>
            </w:r>
            <w:r w:rsidRPr="00A44B3C">
              <w:rPr>
                <w:bCs/>
                <w:color w:val="auto"/>
                <w:sz w:val="20"/>
                <w:szCs w:val="20"/>
                <w:vertAlign w:val="subscript"/>
                <w:lang w:eastAsia="ru-RU"/>
              </w:rPr>
              <w:t>тр</w:t>
            </w:r>
          </w:p>
        </w:tc>
      </w:tr>
      <w:tr w:rsidR="00A44B3C" w:rsidTr="00A4100D">
        <w:trPr>
          <w:trHeight w:val="125"/>
        </w:trPr>
        <w:tc>
          <w:tcPr>
            <w:tcW w:w="1570" w:type="pct"/>
          </w:tcPr>
          <w:p w:rsidR="00A44B3C" w:rsidRPr="00A44B3C" w:rsidRDefault="00A44B3C" w:rsidP="005E30EA">
            <w:pPr>
              <w:pStyle w:val="11"/>
              <w:ind w:firstLine="0"/>
              <w:rPr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53" w:type="pct"/>
          </w:tcPr>
          <w:p w:rsidR="00A44B3C" w:rsidRPr="00A44B3C" w:rsidRDefault="00A44B3C" w:rsidP="005E30EA">
            <w:pPr>
              <w:pStyle w:val="11"/>
              <w:ind w:firstLine="0"/>
              <w:rPr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</w:tcPr>
          <w:p w:rsidR="00A44B3C" w:rsidRPr="00A44B3C" w:rsidRDefault="00A44B3C" w:rsidP="005E30EA">
            <w:pPr>
              <w:pStyle w:val="11"/>
              <w:ind w:firstLine="0"/>
              <w:rPr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</w:tcPr>
          <w:p w:rsidR="00A44B3C" w:rsidRPr="00A44B3C" w:rsidRDefault="00A44B3C" w:rsidP="005E30EA">
            <w:pPr>
              <w:pStyle w:val="11"/>
              <w:ind w:firstLine="0"/>
              <w:rPr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</w:tcPr>
          <w:p w:rsidR="00A44B3C" w:rsidRPr="00A44B3C" w:rsidRDefault="00A44B3C" w:rsidP="005E30EA">
            <w:pPr>
              <w:pStyle w:val="11"/>
              <w:ind w:firstLine="0"/>
              <w:rPr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</w:tcPr>
          <w:p w:rsidR="00A44B3C" w:rsidRPr="00A44B3C" w:rsidRDefault="00A44B3C" w:rsidP="005E30EA">
            <w:pPr>
              <w:pStyle w:val="11"/>
              <w:ind w:firstLine="0"/>
              <w:rPr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</w:tcPr>
          <w:p w:rsidR="00A44B3C" w:rsidRPr="00A44B3C" w:rsidRDefault="00A44B3C" w:rsidP="005E30EA">
            <w:pPr>
              <w:pStyle w:val="11"/>
              <w:ind w:firstLine="0"/>
              <w:rPr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A44B3C" w:rsidTr="00A4100D">
        <w:trPr>
          <w:trHeight w:val="168"/>
        </w:trPr>
        <w:tc>
          <w:tcPr>
            <w:tcW w:w="1570" w:type="pct"/>
          </w:tcPr>
          <w:p w:rsidR="00A44B3C" w:rsidRPr="00A44B3C" w:rsidRDefault="00A44B3C" w:rsidP="005E30EA">
            <w:pPr>
              <w:pStyle w:val="11"/>
              <w:ind w:firstLine="0"/>
              <w:rPr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53" w:type="pct"/>
          </w:tcPr>
          <w:p w:rsidR="00A44B3C" w:rsidRPr="00A44B3C" w:rsidRDefault="00A44B3C" w:rsidP="005E30EA">
            <w:pPr>
              <w:pStyle w:val="11"/>
              <w:ind w:firstLine="0"/>
              <w:rPr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</w:tcPr>
          <w:p w:rsidR="00A44B3C" w:rsidRPr="00A44B3C" w:rsidRDefault="00A44B3C" w:rsidP="005E30EA">
            <w:pPr>
              <w:pStyle w:val="11"/>
              <w:ind w:firstLine="0"/>
              <w:rPr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</w:tcPr>
          <w:p w:rsidR="00A44B3C" w:rsidRPr="00A44B3C" w:rsidRDefault="00A44B3C" w:rsidP="005E30EA">
            <w:pPr>
              <w:pStyle w:val="11"/>
              <w:ind w:firstLine="0"/>
              <w:rPr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</w:tcPr>
          <w:p w:rsidR="00A44B3C" w:rsidRPr="00A44B3C" w:rsidRDefault="00A44B3C" w:rsidP="005E30EA">
            <w:pPr>
              <w:pStyle w:val="11"/>
              <w:ind w:firstLine="0"/>
              <w:rPr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</w:tcPr>
          <w:p w:rsidR="00A44B3C" w:rsidRPr="00A44B3C" w:rsidRDefault="00A44B3C" w:rsidP="005E30EA">
            <w:pPr>
              <w:pStyle w:val="11"/>
              <w:ind w:firstLine="0"/>
              <w:rPr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</w:tcPr>
          <w:p w:rsidR="00A44B3C" w:rsidRPr="00A44B3C" w:rsidRDefault="00A44B3C" w:rsidP="005E30EA">
            <w:pPr>
              <w:pStyle w:val="11"/>
              <w:ind w:firstLine="0"/>
              <w:rPr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A44B3C" w:rsidTr="00A4100D">
        <w:trPr>
          <w:trHeight w:val="168"/>
        </w:trPr>
        <w:tc>
          <w:tcPr>
            <w:tcW w:w="1570" w:type="pct"/>
          </w:tcPr>
          <w:p w:rsidR="00A44B3C" w:rsidRPr="00A44B3C" w:rsidRDefault="00A44B3C" w:rsidP="005E30EA">
            <w:pPr>
              <w:pStyle w:val="11"/>
              <w:ind w:firstLine="0"/>
              <w:rPr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53" w:type="pct"/>
          </w:tcPr>
          <w:p w:rsidR="00A44B3C" w:rsidRPr="00A44B3C" w:rsidRDefault="00A44B3C" w:rsidP="005E30EA">
            <w:pPr>
              <w:pStyle w:val="11"/>
              <w:ind w:firstLine="0"/>
              <w:rPr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</w:tcPr>
          <w:p w:rsidR="00A44B3C" w:rsidRPr="00A44B3C" w:rsidRDefault="00A44B3C" w:rsidP="005E30EA">
            <w:pPr>
              <w:pStyle w:val="11"/>
              <w:ind w:firstLine="0"/>
              <w:rPr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</w:tcPr>
          <w:p w:rsidR="00A44B3C" w:rsidRPr="00A44B3C" w:rsidRDefault="00A44B3C" w:rsidP="005E30EA">
            <w:pPr>
              <w:pStyle w:val="11"/>
              <w:ind w:firstLine="0"/>
              <w:rPr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</w:tcPr>
          <w:p w:rsidR="00A44B3C" w:rsidRPr="00A44B3C" w:rsidRDefault="00A44B3C" w:rsidP="005E30EA">
            <w:pPr>
              <w:pStyle w:val="11"/>
              <w:ind w:firstLine="0"/>
              <w:rPr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</w:tcPr>
          <w:p w:rsidR="00A44B3C" w:rsidRPr="00A44B3C" w:rsidRDefault="00A44B3C" w:rsidP="005E30EA">
            <w:pPr>
              <w:pStyle w:val="11"/>
              <w:ind w:firstLine="0"/>
              <w:rPr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</w:tcPr>
          <w:p w:rsidR="00A44B3C" w:rsidRPr="00A44B3C" w:rsidRDefault="00A44B3C" w:rsidP="005E30EA">
            <w:pPr>
              <w:pStyle w:val="11"/>
              <w:ind w:firstLine="0"/>
              <w:rPr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A44B3C" w:rsidTr="00A4100D">
        <w:trPr>
          <w:trHeight w:val="168"/>
        </w:trPr>
        <w:tc>
          <w:tcPr>
            <w:tcW w:w="1570" w:type="pct"/>
          </w:tcPr>
          <w:p w:rsidR="00A44B3C" w:rsidRPr="00A44B3C" w:rsidRDefault="00A44B3C" w:rsidP="005E30EA">
            <w:pPr>
              <w:pStyle w:val="11"/>
              <w:ind w:firstLine="0"/>
              <w:rPr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53" w:type="pct"/>
          </w:tcPr>
          <w:p w:rsidR="00A44B3C" w:rsidRPr="00A44B3C" w:rsidRDefault="00A44B3C" w:rsidP="005E30EA">
            <w:pPr>
              <w:pStyle w:val="11"/>
              <w:ind w:firstLine="0"/>
              <w:rPr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</w:tcPr>
          <w:p w:rsidR="00A44B3C" w:rsidRPr="00A44B3C" w:rsidRDefault="00A44B3C" w:rsidP="005E30EA">
            <w:pPr>
              <w:pStyle w:val="11"/>
              <w:ind w:firstLine="0"/>
              <w:rPr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</w:tcPr>
          <w:p w:rsidR="00A44B3C" w:rsidRPr="00A44B3C" w:rsidRDefault="00A44B3C" w:rsidP="005E30EA">
            <w:pPr>
              <w:pStyle w:val="11"/>
              <w:ind w:firstLine="0"/>
              <w:rPr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</w:tcPr>
          <w:p w:rsidR="00A44B3C" w:rsidRPr="00A44B3C" w:rsidRDefault="00A44B3C" w:rsidP="005E30EA">
            <w:pPr>
              <w:pStyle w:val="11"/>
              <w:ind w:firstLine="0"/>
              <w:rPr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</w:tcPr>
          <w:p w:rsidR="00A44B3C" w:rsidRPr="00A44B3C" w:rsidRDefault="00A44B3C" w:rsidP="005E30EA">
            <w:pPr>
              <w:pStyle w:val="11"/>
              <w:ind w:firstLine="0"/>
              <w:rPr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</w:tcPr>
          <w:p w:rsidR="00A44B3C" w:rsidRPr="00A44B3C" w:rsidRDefault="00A44B3C" w:rsidP="005E30EA">
            <w:pPr>
              <w:pStyle w:val="11"/>
              <w:ind w:firstLine="0"/>
              <w:rPr>
                <w:bCs/>
                <w:color w:val="auto"/>
                <w:sz w:val="20"/>
                <w:szCs w:val="20"/>
                <w:lang w:eastAsia="ru-RU"/>
              </w:rPr>
            </w:pPr>
          </w:p>
        </w:tc>
      </w:tr>
    </w:tbl>
    <w:p w:rsidR="00E6713E" w:rsidRDefault="00E6713E" w:rsidP="005E30EA">
      <w:pPr>
        <w:pStyle w:val="11"/>
        <w:shd w:val="clear" w:color="auto" w:fill="auto"/>
        <w:ind w:firstLine="620"/>
        <w:rPr>
          <w:b/>
          <w:bCs/>
          <w:sz w:val="22"/>
          <w:szCs w:val="22"/>
        </w:rPr>
      </w:pPr>
    </w:p>
    <w:p w:rsidR="00A60268" w:rsidRDefault="00A60268" w:rsidP="004212BF">
      <w:pPr>
        <w:tabs>
          <w:tab w:val="left" w:pos="2427"/>
        </w:tabs>
        <w:spacing w:after="200"/>
        <w:jc w:val="both"/>
        <w:rPr>
          <w:b/>
          <w:bCs/>
          <w:sz w:val="28"/>
          <w:szCs w:val="28"/>
        </w:rPr>
      </w:pPr>
    </w:p>
    <w:p w:rsidR="004212BF" w:rsidRPr="00185DBB" w:rsidRDefault="004212BF" w:rsidP="004212BF">
      <w:pPr>
        <w:tabs>
          <w:tab w:val="left" w:pos="2427"/>
        </w:tabs>
        <w:spacing w:after="200"/>
        <w:jc w:val="both"/>
        <w:rPr>
          <w:bCs/>
          <w:sz w:val="28"/>
          <w:szCs w:val="28"/>
        </w:rPr>
      </w:pPr>
      <w:r w:rsidRPr="00185DBB">
        <w:rPr>
          <w:b/>
          <w:bCs/>
          <w:sz w:val="28"/>
          <w:szCs w:val="28"/>
        </w:rPr>
        <w:t>Вывод:</w:t>
      </w:r>
      <w:r w:rsidRPr="00185DBB">
        <w:rPr>
          <w:bCs/>
          <w:sz w:val="28"/>
          <w:szCs w:val="28"/>
        </w:rPr>
        <w:t>___________________________</w:t>
      </w:r>
      <w:r>
        <w:rPr>
          <w:bCs/>
          <w:sz w:val="28"/>
          <w:szCs w:val="28"/>
        </w:rPr>
        <w:t>___</w:t>
      </w:r>
    </w:p>
    <w:p w:rsidR="004212BF" w:rsidRDefault="004212BF" w:rsidP="004212BF">
      <w:pPr>
        <w:jc w:val="both"/>
        <w:rPr>
          <w:b/>
          <w:bCs/>
          <w:sz w:val="28"/>
          <w:szCs w:val="28"/>
        </w:rPr>
      </w:pPr>
      <w:r w:rsidRPr="00185DBB">
        <w:rPr>
          <w:b/>
          <w:bCs/>
          <w:sz w:val="28"/>
          <w:szCs w:val="28"/>
        </w:rPr>
        <w:t>Дата:_________</w:t>
      </w:r>
      <w:r>
        <w:rPr>
          <w:b/>
          <w:bCs/>
          <w:sz w:val="28"/>
          <w:szCs w:val="28"/>
        </w:rPr>
        <w:t xml:space="preserve">_  </w:t>
      </w:r>
      <w:r w:rsidRPr="00185DBB">
        <w:rPr>
          <w:b/>
          <w:bCs/>
          <w:sz w:val="28"/>
          <w:szCs w:val="28"/>
        </w:rPr>
        <w:t>Проверил:_______</w:t>
      </w:r>
      <w:r>
        <w:rPr>
          <w:b/>
          <w:bCs/>
          <w:sz w:val="28"/>
          <w:szCs w:val="28"/>
        </w:rPr>
        <w:t>____</w:t>
      </w:r>
    </w:p>
    <w:p w:rsidR="00A44B3C" w:rsidRPr="00A60268" w:rsidRDefault="00A44B3C" w:rsidP="005E30EA">
      <w:pPr>
        <w:jc w:val="both"/>
        <w:rPr>
          <w:b/>
          <w:bCs/>
          <w:sz w:val="22"/>
          <w:szCs w:val="22"/>
        </w:rPr>
      </w:pPr>
    </w:p>
    <w:p w:rsidR="008344DB" w:rsidRDefault="008344DB" w:rsidP="005E30EA">
      <w:pPr>
        <w:jc w:val="both"/>
        <w:rPr>
          <w:b/>
          <w:bCs/>
          <w:sz w:val="22"/>
          <w:szCs w:val="22"/>
        </w:rPr>
      </w:pPr>
    </w:p>
    <w:p w:rsidR="00A60268" w:rsidRDefault="00A60268" w:rsidP="005E30EA">
      <w:pPr>
        <w:jc w:val="both"/>
        <w:rPr>
          <w:b/>
          <w:bCs/>
          <w:sz w:val="22"/>
          <w:szCs w:val="22"/>
        </w:rPr>
      </w:pPr>
    </w:p>
    <w:p w:rsidR="001A62CF" w:rsidRPr="001A62CF" w:rsidRDefault="001A62CF" w:rsidP="005E30EA">
      <w:pPr>
        <w:jc w:val="both"/>
        <w:rPr>
          <w:b/>
          <w:bCs/>
          <w:sz w:val="22"/>
          <w:szCs w:val="22"/>
        </w:rPr>
      </w:pPr>
    </w:p>
    <w:p w:rsidR="00EF5057" w:rsidRPr="00921E11" w:rsidRDefault="00DC3D80" w:rsidP="00921E11">
      <w:pPr>
        <w:tabs>
          <w:tab w:val="left" w:pos="284"/>
        </w:tabs>
        <w:spacing w:after="200"/>
        <w:jc w:val="center"/>
        <w:rPr>
          <w:sz w:val="28"/>
          <w:szCs w:val="28"/>
        </w:rPr>
      </w:pPr>
      <w:r w:rsidRPr="00921E11">
        <w:rPr>
          <w:b/>
          <w:sz w:val="28"/>
          <w:szCs w:val="28"/>
        </w:rPr>
        <w:lastRenderedPageBreak/>
        <w:t xml:space="preserve">Лабораторная работа №5. </w:t>
      </w:r>
      <w:r w:rsidR="00EF5057" w:rsidRPr="00921E11">
        <w:rPr>
          <w:b/>
          <w:sz w:val="28"/>
          <w:szCs w:val="28"/>
        </w:rPr>
        <w:t>Исследование прочностных характеристик на энерг</w:t>
      </w:r>
      <w:r w:rsidR="00EF5057" w:rsidRPr="00921E11">
        <w:rPr>
          <w:b/>
          <w:sz w:val="28"/>
          <w:szCs w:val="28"/>
        </w:rPr>
        <w:t>е</w:t>
      </w:r>
      <w:r w:rsidR="00EF5057" w:rsidRPr="00921E11">
        <w:rPr>
          <w:b/>
          <w:sz w:val="28"/>
          <w:szCs w:val="28"/>
        </w:rPr>
        <w:t>тических и гидротехнических сооруж</w:t>
      </w:r>
      <w:r w:rsidR="00EF5057" w:rsidRPr="00921E11">
        <w:rPr>
          <w:b/>
          <w:sz w:val="28"/>
          <w:szCs w:val="28"/>
        </w:rPr>
        <w:t>е</w:t>
      </w:r>
      <w:r w:rsidR="00EF5057" w:rsidRPr="00921E11">
        <w:rPr>
          <w:b/>
          <w:sz w:val="28"/>
          <w:szCs w:val="28"/>
        </w:rPr>
        <w:t>ниях</w:t>
      </w:r>
      <w:r w:rsidR="00907201" w:rsidRPr="00921E11">
        <w:rPr>
          <w:b/>
          <w:sz w:val="28"/>
          <w:szCs w:val="28"/>
        </w:rPr>
        <w:t xml:space="preserve"> ультразвуковым поверхностным и разрушающим методами</w:t>
      </w:r>
    </w:p>
    <w:p w:rsidR="00DC3D80" w:rsidRPr="00921E11" w:rsidRDefault="00DC3D80" w:rsidP="005E30EA">
      <w:pPr>
        <w:tabs>
          <w:tab w:val="left" w:pos="284"/>
        </w:tabs>
        <w:jc w:val="both"/>
        <w:rPr>
          <w:sz w:val="28"/>
          <w:szCs w:val="28"/>
        </w:rPr>
      </w:pPr>
      <w:r w:rsidRPr="00921E11">
        <w:rPr>
          <w:b/>
          <w:sz w:val="28"/>
          <w:szCs w:val="28"/>
        </w:rPr>
        <w:t xml:space="preserve">Цель работы: </w:t>
      </w:r>
      <w:r w:rsidR="00D870B5" w:rsidRPr="00921E11">
        <w:rPr>
          <w:sz w:val="28"/>
          <w:szCs w:val="28"/>
          <w:u w:val="single"/>
        </w:rPr>
        <w:t>Исследовать прочность</w:t>
      </w:r>
      <w:r w:rsidRPr="00921E11">
        <w:rPr>
          <w:sz w:val="28"/>
          <w:szCs w:val="28"/>
          <w:u w:val="single"/>
        </w:rPr>
        <w:t xml:space="preserve"> о</w:t>
      </w:r>
      <w:r w:rsidRPr="00921E11">
        <w:rPr>
          <w:sz w:val="28"/>
          <w:szCs w:val="28"/>
          <w:u w:val="single"/>
        </w:rPr>
        <w:t>г</w:t>
      </w:r>
      <w:r w:rsidRPr="00921E11">
        <w:rPr>
          <w:sz w:val="28"/>
          <w:szCs w:val="28"/>
          <w:u w:val="single"/>
        </w:rPr>
        <w:t>раждающей конструкции с помощью одн</w:t>
      </w:r>
      <w:r w:rsidRPr="00921E11">
        <w:rPr>
          <w:sz w:val="28"/>
          <w:szCs w:val="28"/>
          <w:u w:val="single"/>
        </w:rPr>
        <w:t>о</w:t>
      </w:r>
      <w:r w:rsidRPr="00921E11">
        <w:rPr>
          <w:sz w:val="28"/>
          <w:szCs w:val="28"/>
          <w:u w:val="single"/>
        </w:rPr>
        <w:t>го неразрушающего метода (А) и одного разрушающего метода (Б)</w:t>
      </w:r>
    </w:p>
    <w:p w:rsidR="00DC3D80" w:rsidRPr="00921E11" w:rsidRDefault="00DC3D80" w:rsidP="005E30EA">
      <w:pPr>
        <w:tabs>
          <w:tab w:val="left" w:pos="284"/>
        </w:tabs>
        <w:jc w:val="both"/>
        <w:rPr>
          <w:b/>
          <w:sz w:val="28"/>
          <w:szCs w:val="28"/>
        </w:rPr>
      </w:pPr>
      <w:r w:rsidRPr="00921E11">
        <w:rPr>
          <w:b/>
          <w:sz w:val="28"/>
          <w:szCs w:val="28"/>
        </w:rPr>
        <w:t xml:space="preserve">Исследуемая конструкция: </w:t>
      </w:r>
      <w:r w:rsidR="008344DB" w:rsidRPr="00921E11">
        <w:rPr>
          <w:sz w:val="28"/>
          <w:szCs w:val="28"/>
          <w:u w:val="single"/>
        </w:rPr>
        <w:t>Наружная ст</w:t>
      </w:r>
      <w:r w:rsidR="008344DB" w:rsidRPr="00921E11">
        <w:rPr>
          <w:sz w:val="28"/>
          <w:szCs w:val="28"/>
          <w:u w:val="single"/>
        </w:rPr>
        <w:t>е</w:t>
      </w:r>
      <w:r w:rsidR="008344DB" w:rsidRPr="00921E11">
        <w:rPr>
          <w:sz w:val="28"/>
          <w:szCs w:val="28"/>
          <w:u w:val="single"/>
        </w:rPr>
        <w:t>на, плита перекрытия</w:t>
      </w:r>
    </w:p>
    <w:p w:rsidR="00DC3D80" w:rsidRPr="00921E11" w:rsidRDefault="00DC3D80" w:rsidP="005E30EA">
      <w:pPr>
        <w:tabs>
          <w:tab w:val="left" w:pos="284"/>
        </w:tabs>
        <w:jc w:val="both"/>
        <w:rPr>
          <w:b/>
          <w:sz w:val="28"/>
          <w:szCs w:val="28"/>
        </w:rPr>
      </w:pPr>
      <w:r w:rsidRPr="00921E11">
        <w:rPr>
          <w:b/>
          <w:sz w:val="28"/>
          <w:szCs w:val="28"/>
        </w:rPr>
        <w:t xml:space="preserve">Методика: </w:t>
      </w:r>
      <w:r w:rsidRPr="00921E11">
        <w:rPr>
          <w:sz w:val="28"/>
          <w:szCs w:val="28"/>
          <w:u w:val="single"/>
        </w:rPr>
        <w:t>Ультразвуковой метод (А) и Разрушающий метод с кернами</w:t>
      </w:r>
      <w:r w:rsidR="005149AB" w:rsidRPr="00921E11">
        <w:rPr>
          <w:sz w:val="28"/>
          <w:szCs w:val="28"/>
          <w:u w:val="single"/>
        </w:rPr>
        <w:t xml:space="preserve"> (Б)</w:t>
      </w:r>
    </w:p>
    <w:p w:rsidR="00DC3D80" w:rsidRPr="00921E11" w:rsidRDefault="00DC3D80" w:rsidP="005E30EA">
      <w:pPr>
        <w:tabs>
          <w:tab w:val="left" w:pos="284"/>
        </w:tabs>
        <w:jc w:val="both"/>
        <w:rPr>
          <w:b/>
          <w:sz w:val="28"/>
          <w:szCs w:val="28"/>
        </w:rPr>
      </w:pPr>
      <w:r w:rsidRPr="00921E11">
        <w:rPr>
          <w:b/>
          <w:sz w:val="28"/>
          <w:szCs w:val="28"/>
        </w:rPr>
        <w:t xml:space="preserve">Оборудование: </w:t>
      </w:r>
      <w:r w:rsidRPr="00921E11">
        <w:rPr>
          <w:sz w:val="28"/>
          <w:szCs w:val="28"/>
          <w:u w:val="single"/>
        </w:rPr>
        <w:t>Пульсар-2.2 (А) и Гидра</w:t>
      </w:r>
      <w:r w:rsidRPr="00921E11">
        <w:rPr>
          <w:sz w:val="28"/>
          <w:szCs w:val="28"/>
          <w:u w:val="single"/>
        </w:rPr>
        <w:t>в</w:t>
      </w:r>
      <w:r w:rsidRPr="00921E11">
        <w:rPr>
          <w:sz w:val="28"/>
          <w:szCs w:val="28"/>
          <w:u w:val="single"/>
        </w:rPr>
        <w:t>лический пресс ПГМ-100МГ4А (Б).</w:t>
      </w:r>
    </w:p>
    <w:p w:rsidR="00613C7D" w:rsidRPr="00921E11" w:rsidRDefault="00613C7D" w:rsidP="005E30EA">
      <w:pPr>
        <w:tabs>
          <w:tab w:val="left" w:pos="284"/>
        </w:tabs>
        <w:jc w:val="both"/>
        <w:rPr>
          <w:sz w:val="28"/>
          <w:szCs w:val="28"/>
        </w:rPr>
      </w:pPr>
    </w:p>
    <w:p w:rsidR="00613C7D" w:rsidRPr="00921E11" w:rsidRDefault="00613C7D" w:rsidP="005E30EA">
      <w:pPr>
        <w:tabs>
          <w:tab w:val="left" w:pos="284"/>
        </w:tabs>
        <w:jc w:val="both"/>
        <w:rPr>
          <w:sz w:val="28"/>
          <w:szCs w:val="28"/>
        </w:rPr>
      </w:pPr>
      <w:r w:rsidRPr="00921E11">
        <w:rPr>
          <w:sz w:val="28"/>
          <w:szCs w:val="28"/>
        </w:rPr>
        <w:t>Принципиальная схема лабораторной уст</w:t>
      </w:r>
      <w:r w:rsidRPr="00921E11">
        <w:rPr>
          <w:sz w:val="28"/>
          <w:szCs w:val="28"/>
        </w:rPr>
        <w:t>а</w:t>
      </w:r>
      <w:r w:rsidRPr="00921E11">
        <w:rPr>
          <w:sz w:val="28"/>
          <w:szCs w:val="28"/>
        </w:rPr>
        <w:t>новки приведена в лабораторной работе №4.</w:t>
      </w:r>
    </w:p>
    <w:p w:rsidR="00613C7D" w:rsidRPr="00921E11" w:rsidRDefault="00613C7D" w:rsidP="00921E11">
      <w:pPr>
        <w:tabs>
          <w:tab w:val="left" w:pos="2427"/>
        </w:tabs>
        <w:jc w:val="center"/>
        <w:rPr>
          <w:b/>
          <w:sz w:val="28"/>
          <w:szCs w:val="28"/>
        </w:rPr>
      </w:pPr>
    </w:p>
    <w:p w:rsidR="00DC3D80" w:rsidRPr="00921E11" w:rsidRDefault="00DC3D80" w:rsidP="00921E11">
      <w:pPr>
        <w:tabs>
          <w:tab w:val="left" w:pos="2427"/>
        </w:tabs>
        <w:jc w:val="center"/>
        <w:rPr>
          <w:bCs/>
          <w:sz w:val="28"/>
          <w:szCs w:val="28"/>
        </w:rPr>
      </w:pPr>
      <w:r w:rsidRPr="00921E11">
        <w:rPr>
          <w:bCs/>
          <w:sz w:val="28"/>
          <w:szCs w:val="28"/>
        </w:rPr>
        <w:t>Краткие технические характеристики пр</w:t>
      </w:r>
      <w:r w:rsidRPr="00921E11">
        <w:rPr>
          <w:bCs/>
          <w:sz w:val="28"/>
          <w:szCs w:val="28"/>
        </w:rPr>
        <w:t>и</w:t>
      </w:r>
      <w:r w:rsidRPr="00921E11">
        <w:rPr>
          <w:bCs/>
          <w:sz w:val="28"/>
          <w:szCs w:val="28"/>
        </w:rPr>
        <w:t>бора</w:t>
      </w:r>
    </w:p>
    <w:p w:rsidR="00DC3D80" w:rsidRPr="00921E11" w:rsidRDefault="00DC3D80" w:rsidP="005E30EA">
      <w:pPr>
        <w:pStyle w:val="a5"/>
        <w:numPr>
          <w:ilvl w:val="0"/>
          <w:numId w:val="30"/>
        </w:numPr>
        <w:tabs>
          <w:tab w:val="left" w:pos="2427"/>
        </w:tabs>
        <w:jc w:val="both"/>
        <w:rPr>
          <w:bCs/>
          <w:sz w:val="28"/>
          <w:szCs w:val="28"/>
        </w:rPr>
      </w:pPr>
      <w:r w:rsidRPr="00921E11">
        <w:rPr>
          <w:bCs/>
          <w:sz w:val="28"/>
          <w:szCs w:val="28"/>
        </w:rPr>
        <w:t>Диапазон измерений скорости ра</w:t>
      </w:r>
      <w:r w:rsidRPr="00921E11">
        <w:rPr>
          <w:bCs/>
          <w:sz w:val="28"/>
          <w:szCs w:val="28"/>
        </w:rPr>
        <w:t>с</w:t>
      </w:r>
      <w:r w:rsidRPr="00921E11">
        <w:rPr>
          <w:bCs/>
          <w:sz w:val="28"/>
          <w:szCs w:val="28"/>
        </w:rPr>
        <w:t>пространения УЗ импульсов: 1000 – 10000 м/с;</w:t>
      </w:r>
    </w:p>
    <w:p w:rsidR="00DC3D80" w:rsidRPr="00921E11" w:rsidRDefault="00DC3D80" w:rsidP="005E30EA">
      <w:pPr>
        <w:pStyle w:val="a5"/>
        <w:numPr>
          <w:ilvl w:val="0"/>
          <w:numId w:val="30"/>
        </w:numPr>
        <w:tabs>
          <w:tab w:val="left" w:pos="2427"/>
        </w:tabs>
        <w:jc w:val="both"/>
        <w:rPr>
          <w:bCs/>
          <w:sz w:val="28"/>
          <w:szCs w:val="28"/>
        </w:rPr>
      </w:pPr>
      <w:r w:rsidRPr="00921E11">
        <w:rPr>
          <w:bCs/>
          <w:sz w:val="28"/>
          <w:szCs w:val="28"/>
        </w:rPr>
        <w:t>Пределы допускаемой основной  а</w:t>
      </w:r>
      <w:r w:rsidRPr="00921E11">
        <w:rPr>
          <w:bCs/>
          <w:sz w:val="28"/>
          <w:szCs w:val="28"/>
        </w:rPr>
        <w:t>б</w:t>
      </w:r>
      <w:r w:rsidRPr="00921E11">
        <w:rPr>
          <w:bCs/>
          <w:sz w:val="28"/>
          <w:szCs w:val="28"/>
        </w:rPr>
        <w:t xml:space="preserve">солютной погрешности  измерения  </w:t>
      </w:r>
      <w:r w:rsidRPr="00921E11">
        <w:rPr>
          <w:bCs/>
          <w:sz w:val="28"/>
          <w:szCs w:val="28"/>
        </w:rPr>
        <w:lastRenderedPageBreak/>
        <w:t>скорости распространения  УЗ и</w:t>
      </w:r>
      <w:r w:rsidRPr="00921E11">
        <w:rPr>
          <w:bCs/>
          <w:sz w:val="28"/>
          <w:szCs w:val="28"/>
        </w:rPr>
        <w:t>м</w:t>
      </w:r>
      <w:r w:rsidRPr="00921E11">
        <w:rPr>
          <w:bCs/>
          <w:sz w:val="28"/>
          <w:szCs w:val="28"/>
        </w:rPr>
        <w:t xml:space="preserve">пульсов: </w:t>
      </w:r>
    </w:p>
    <w:p w:rsidR="00DC3D80" w:rsidRPr="00921E11" w:rsidRDefault="00DC3D80" w:rsidP="005E30EA">
      <w:pPr>
        <w:pStyle w:val="a5"/>
        <w:numPr>
          <w:ilvl w:val="0"/>
          <w:numId w:val="33"/>
        </w:numPr>
        <w:tabs>
          <w:tab w:val="left" w:pos="2427"/>
        </w:tabs>
        <w:jc w:val="both"/>
        <w:rPr>
          <w:bCs/>
          <w:sz w:val="28"/>
          <w:szCs w:val="28"/>
        </w:rPr>
      </w:pPr>
      <w:r w:rsidRPr="00921E11">
        <w:rPr>
          <w:bCs/>
          <w:sz w:val="28"/>
          <w:szCs w:val="28"/>
        </w:rPr>
        <w:t>в диапазоне скоростей от 1000 до 2499  м/с: ± (0,02V+10);</w:t>
      </w:r>
    </w:p>
    <w:p w:rsidR="00DC3D80" w:rsidRPr="00921E11" w:rsidRDefault="00DC3D80" w:rsidP="005E30EA">
      <w:pPr>
        <w:pStyle w:val="a5"/>
        <w:numPr>
          <w:ilvl w:val="0"/>
          <w:numId w:val="33"/>
        </w:numPr>
        <w:tabs>
          <w:tab w:val="left" w:pos="2427"/>
        </w:tabs>
        <w:jc w:val="both"/>
        <w:rPr>
          <w:bCs/>
          <w:sz w:val="28"/>
          <w:szCs w:val="28"/>
        </w:rPr>
      </w:pPr>
      <w:r w:rsidRPr="00921E11">
        <w:rPr>
          <w:bCs/>
          <w:sz w:val="28"/>
          <w:szCs w:val="28"/>
        </w:rPr>
        <w:t>в диапазоне скоростей от 2500 до 6499  м/с: ± (0,01V+10);</w:t>
      </w:r>
    </w:p>
    <w:p w:rsidR="00DC3D80" w:rsidRPr="00921E11" w:rsidRDefault="00DC3D80" w:rsidP="005E30EA">
      <w:pPr>
        <w:pStyle w:val="a5"/>
        <w:numPr>
          <w:ilvl w:val="0"/>
          <w:numId w:val="33"/>
        </w:numPr>
        <w:tabs>
          <w:tab w:val="left" w:pos="2427"/>
        </w:tabs>
        <w:jc w:val="both"/>
        <w:rPr>
          <w:bCs/>
          <w:sz w:val="28"/>
          <w:szCs w:val="28"/>
        </w:rPr>
      </w:pPr>
      <w:r w:rsidRPr="00921E11">
        <w:rPr>
          <w:bCs/>
          <w:sz w:val="28"/>
          <w:szCs w:val="28"/>
        </w:rPr>
        <w:t>в диапазоне скоростей от 6500 до 10000 м/с: ± (0,02V+10);</w:t>
      </w:r>
    </w:p>
    <w:p w:rsidR="00DC3D80" w:rsidRPr="00921E11" w:rsidRDefault="00DC3D80" w:rsidP="005E30EA">
      <w:pPr>
        <w:pStyle w:val="a5"/>
        <w:numPr>
          <w:ilvl w:val="0"/>
          <w:numId w:val="31"/>
        </w:numPr>
        <w:tabs>
          <w:tab w:val="left" w:pos="2427"/>
        </w:tabs>
        <w:jc w:val="both"/>
        <w:rPr>
          <w:bCs/>
          <w:sz w:val="28"/>
          <w:szCs w:val="28"/>
        </w:rPr>
      </w:pPr>
      <w:r w:rsidRPr="00921E11">
        <w:rPr>
          <w:bCs/>
          <w:sz w:val="28"/>
          <w:szCs w:val="28"/>
        </w:rPr>
        <w:t>Пределы допускаемой основной а</w:t>
      </w:r>
      <w:r w:rsidRPr="00921E11">
        <w:rPr>
          <w:bCs/>
          <w:sz w:val="28"/>
          <w:szCs w:val="28"/>
        </w:rPr>
        <w:t>б</w:t>
      </w:r>
      <w:r w:rsidRPr="00921E11">
        <w:rPr>
          <w:bCs/>
          <w:sz w:val="28"/>
          <w:szCs w:val="28"/>
        </w:rPr>
        <w:t>солютной погрешности  измерения  времени распространения УЗ импул</w:t>
      </w:r>
      <w:r w:rsidRPr="00921E11">
        <w:rPr>
          <w:bCs/>
          <w:sz w:val="28"/>
          <w:szCs w:val="28"/>
        </w:rPr>
        <w:t>ь</w:t>
      </w:r>
      <w:r w:rsidRPr="00921E11">
        <w:rPr>
          <w:bCs/>
          <w:sz w:val="28"/>
          <w:szCs w:val="28"/>
        </w:rPr>
        <w:t>сов:</w:t>
      </w:r>
    </w:p>
    <w:p w:rsidR="00DC3D80" w:rsidRPr="00921E11" w:rsidRDefault="00DC3D80" w:rsidP="005E30EA">
      <w:pPr>
        <w:pStyle w:val="a5"/>
        <w:numPr>
          <w:ilvl w:val="0"/>
          <w:numId w:val="33"/>
        </w:numPr>
        <w:tabs>
          <w:tab w:val="left" w:pos="2427"/>
        </w:tabs>
        <w:jc w:val="both"/>
        <w:rPr>
          <w:bCs/>
          <w:sz w:val="28"/>
          <w:szCs w:val="28"/>
        </w:rPr>
      </w:pPr>
      <w:r w:rsidRPr="00921E11">
        <w:rPr>
          <w:bCs/>
          <w:sz w:val="28"/>
          <w:szCs w:val="28"/>
        </w:rPr>
        <w:t>в диапазоне скоростей от 1000 до 2499  м/с:± (0,02 Т+0,1);</w:t>
      </w:r>
    </w:p>
    <w:p w:rsidR="00DC3D80" w:rsidRPr="00921E11" w:rsidRDefault="00DC3D80" w:rsidP="005E30EA">
      <w:pPr>
        <w:pStyle w:val="a5"/>
        <w:numPr>
          <w:ilvl w:val="0"/>
          <w:numId w:val="33"/>
        </w:numPr>
        <w:tabs>
          <w:tab w:val="left" w:pos="2427"/>
        </w:tabs>
        <w:jc w:val="both"/>
        <w:rPr>
          <w:bCs/>
          <w:sz w:val="28"/>
          <w:szCs w:val="28"/>
        </w:rPr>
      </w:pPr>
      <w:r w:rsidRPr="00921E11">
        <w:rPr>
          <w:bCs/>
          <w:sz w:val="28"/>
          <w:szCs w:val="28"/>
        </w:rPr>
        <w:t>в диапазоне скоростей от 2500 до 6499  м/с:± (0,01 Т+0,1);</w:t>
      </w:r>
    </w:p>
    <w:p w:rsidR="00DC3D80" w:rsidRPr="00921E11" w:rsidRDefault="00DC3D80" w:rsidP="005E30EA">
      <w:pPr>
        <w:pStyle w:val="a5"/>
        <w:numPr>
          <w:ilvl w:val="0"/>
          <w:numId w:val="33"/>
        </w:numPr>
        <w:tabs>
          <w:tab w:val="left" w:pos="2427"/>
        </w:tabs>
        <w:jc w:val="both"/>
        <w:rPr>
          <w:bCs/>
          <w:sz w:val="28"/>
          <w:szCs w:val="28"/>
        </w:rPr>
      </w:pPr>
      <w:r w:rsidRPr="00921E11">
        <w:rPr>
          <w:bCs/>
          <w:sz w:val="28"/>
          <w:szCs w:val="28"/>
        </w:rPr>
        <w:t>в диапазоне скоростей от 6500 до 10000 м/с: ± (0,02 Т+0,1);</w:t>
      </w:r>
    </w:p>
    <w:p w:rsidR="00DC3D80" w:rsidRPr="00921E11" w:rsidRDefault="00DC3D80" w:rsidP="005E30EA">
      <w:pPr>
        <w:pStyle w:val="a5"/>
        <w:numPr>
          <w:ilvl w:val="0"/>
          <w:numId w:val="31"/>
        </w:numPr>
        <w:tabs>
          <w:tab w:val="left" w:pos="2427"/>
          <w:tab w:val="left" w:pos="5685"/>
        </w:tabs>
        <w:jc w:val="both"/>
        <w:rPr>
          <w:bCs/>
          <w:sz w:val="28"/>
          <w:szCs w:val="28"/>
        </w:rPr>
      </w:pPr>
      <w:r w:rsidRPr="00921E11">
        <w:rPr>
          <w:bCs/>
          <w:sz w:val="28"/>
          <w:szCs w:val="28"/>
        </w:rPr>
        <w:t>Предел допускаемой дополнительной  абсолютной погрешности  измерения  скорости и времени распространения УЗ импульсов при отклонении темп</w:t>
      </w:r>
      <w:r w:rsidRPr="00921E11">
        <w:rPr>
          <w:bCs/>
          <w:sz w:val="28"/>
          <w:szCs w:val="28"/>
        </w:rPr>
        <w:t>е</w:t>
      </w:r>
      <w:r w:rsidRPr="00921E11">
        <w:rPr>
          <w:bCs/>
          <w:sz w:val="28"/>
          <w:szCs w:val="28"/>
        </w:rPr>
        <w:t>ратуры окружающей среды от границ нормальной области на каждые 10°С  в пределах рабочего диапазона те</w:t>
      </w:r>
      <w:r w:rsidRPr="00921E11">
        <w:rPr>
          <w:bCs/>
          <w:sz w:val="28"/>
          <w:szCs w:val="28"/>
        </w:rPr>
        <w:t>м</w:t>
      </w:r>
      <w:r w:rsidRPr="00921E11">
        <w:rPr>
          <w:bCs/>
          <w:sz w:val="28"/>
          <w:szCs w:val="28"/>
        </w:rPr>
        <w:t>ператур, в долях  от основной п</w:t>
      </w:r>
      <w:r w:rsidRPr="00921E11">
        <w:rPr>
          <w:bCs/>
          <w:sz w:val="28"/>
          <w:szCs w:val="28"/>
        </w:rPr>
        <w:t>о</w:t>
      </w:r>
      <w:r w:rsidRPr="00921E11">
        <w:rPr>
          <w:bCs/>
          <w:sz w:val="28"/>
          <w:szCs w:val="28"/>
        </w:rPr>
        <w:t>грешности, не более 0,5;</w:t>
      </w:r>
    </w:p>
    <w:p w:rsidR="00DC3D80" w:rsidRPr="00921E11" w:rsidRDefault="00DC3D80" w:rsidP="005E30EA">
      <w:pPr>
        <w:pStyle w:val="a5"/>
        <w:numPr>
          <w:ilvl w:val="0"/>
          <w:numId w:val="31"/>
        </w:numPr>
        <w:tabs>
          <w:tab w:val="left" w:pos="2427"/>
          <w:tab w:val="left" w:pos="5685"/>
        </w:tabs>
        <w:jc w:val="both"/>
        <w:rPr>
          <w:bCs/>
          <w:sz w:val="28"/>
          <w:szCs w:val="28"/>
        </w:rPr>
      </w:pPr>
      <w:r w:rsidRPr="00921E11">
        <w:rPr>
          <w:bCs/>
          <w:sz w:val="28"/>
          <w:szCs w:val="28"/>
        </w:rPr>
        <w:lastRenderedPageBreak/>
        <w:t>База измерений при поверхностном прозвучивании:</w:t>
      </w:r>
    </w:p>
    <w:p w:rsidR="00DC3D80" w:rsidRPr="00921E11" w:rsidRDefault="00DC3D80" w:rsidP="005E30EA">
      <w:pPr>
        <w:pStyle w:val="a5"/>
        <w:tabs>
          <w:tab w:val="left" w:pos="2427"/>
          <w:tab w:val="left" w:pos="5685"/>
        </w:tabs>
        <w:jc w:val="both"/>
        <w:rPr>
          <w:bCs/>
          <w:sz w:val="28"/>
          <w:szCs w:val="28"/>
        </w:rPr>
      </w:pPr>
      <w:r w:rsidRPr="00921E11">
        <w:rPr>
          <w:bCs/>
          <w:sz w:val="28"/>
          <w:szCs w:val="28"/>
        </w:rPr>
        <w:t>120±1 мм;</w:t>
      </w:r>
      <w:r w:rsidRPr="00921E11">
        <w:rPr>
          <w:bCs/>
          <w:sz w:val="28"/>
          <w:szCs w:val="28"/>
        </w:rPr>
        <w:tab/>
      </w:r>
    </w:p>
    <w:p w:rsidR="00DC3D80" w:rsidRPr="00921E11" w:rsidRDefault="00DC3D80" w:rsidP="005E30EA">
      <w:pPr>
        <w:pStyle w:val="a5"/>
        <w:numPr>
          <w:ilvl w:val="0"/>
          <w:numId w:val="31"/>
        </w:numPr>
        <w:tabs>
          <w:tab w:val="left" w:pos="2427"/>
          <w:tab w:val="left" w:pos="5685"/>
        </w:tabs>
        <w:jc w:val="both"/>
        <w:rPr>
          <w:bCs/>
          <w:sz w:val="28"/>
          <w:szCs w:val="28"/>
        </w:rPr>
      </w:pPr>
      <w:r w:rsidRPr="00921E11">
        <w:rPr>
          <w:bCs/>
          <w:sz w:val="28"/>
          <w:szCs w:val="28"/>
        </w:rPr>
        <w:t>Потребляемая мощность: не более 0,7 Вт</w:t>
      </w:r>
    </w:p>
    <w:p w:rsidR="00613C7D" w:rsidRPr="00921E11" w:rsidRDefault="00613C7D" w:rsidP="005E30EA">
      <w:pPr>
        <w:tabs>
          <w:tab w:val="left" w:pos="2427"/>
        </w:tabs>
        <w:jc w:val="both"/>
        <w:rPr>
          <w:bCs/>
          <w:sz w:val="28"/>
          <w:szCs w:val="28"/>
        </w:rPr>
      </w:pPr>
    </w:p>
    <w:p w:rsidR="00DC3D80" w:rsidRPr="00921E11" w:rsidRDefault="00DC3D80" w:rsidP="00921E11">
      <w:pPr>
        <w:tabs>
          <w:tab w:val="left" w:pos="2427"/>
        </w:tabs>
        <w:jc w:val="center"/>
        <w:rPr>
          <w:bCs/>
          <w:sz w:val="28"/>
          <w:szCs w:val="28"/>
        </w:rPr>
      </w:pPr>
      <w:r w:rsidRPr="00921E11">
        <w:rPr>
          <w:bCs/>
          <w:sz w:val="28"/>
          <w:szCs w:val="28"/>
        </w:rPr>
        <w:t>Рабочие условия эксплуатации</w:t>
      </w:r>
    </w:p>
    <w:p w:rsidR="00DC3D80" w:rsidRPr="00921E11" w:rsidRDefault="00DC3D80" w:rsidP="005E30EA">
      <w:pPr>
        <w:pStyle w:val="a5"/>
        <w:numPr>
          <w:ilvl w:val="0"/>
          <w:numId w:val="29"/>
        </w:numPr>
        <w:tabs>
          <w:tab w:val="left" w:pos="2427"/>
        </w:tabs>
        <w:jc w:val="both"/>
        <w:rPr>
          <w:bCs/>
          <w:sz w:val="28"/>
          <w:szCs w:val="28"/>
        </w:rPr>
      </w:pPr>
      <w:r w:rsidRPr="00921E11">
        <w:rPr>
          <w:bCs/>
          <w:sz w:val="28"/>
          <w:szCs w:val="28"/>
        </w:rPr>
        <w:t xml:space="preserve">Временной диапазон измерения: </w:t>
      </w:r>
      <w:r w:rsidRPr="00921E11">
        <w:rPr>
          <w:bCs/>
          <w:sz w:val="28"/>
          <w:szCs w:val="28"/>
          <w:u w:val="single"/>
        </w:rPr>
        <w:t>10 – 100 мкс (10–20000 мкс)</w:t>
      </w:r>
    </w:p>
    <w:p w:rsidR="00DC3D80" w:rsidRPr="00921E11" w:rsidRDefault="00DC3D80" w:rsidP="005E30EA">
      <w:pPr>
        <w:pStyle w:val="a5"/>
        <w:numPr>
          <w:ilvl w:val="0"/>
          <w:numId w:val="29"/>
        </w:numPr>
        <w:tabs>
          <w:tab w:val="left" w:pos="2427"/>
        </w:tabs>
        <w:jc w:val="both"/>
        <w:rPr>
          <w:bCs/>
          <w:sz w:val="28"/>
          <w:szCs w:val="28"/>
        </w:rPr>
      </w:pPr>
      <w:r w:rsidRPr="00921E11">
        <w:rPr>
          <w:bCs/>
          <w:sz w:val="28"/>
          <w:szCs w:val="28"/>
        </w:rPr>
        <w:t xml:space="preserve">Температурный диапазон измерения: </w:t>
      </w:r>
      <w:r w:rsidRPr="00921E11">
        <w:rPr>
          <w:bCs/>
          <w:sz w:val="28"/>
          <w:szCs w:val="28"/>
          <w:u w:val="single"/>
        </w:rPr>
        <w:t xml:space="preserve">от – 10 </w:t>
      </w:r>
      <w:r w:rsidRPr="00921E11">
        <w:rPr>
          <w:bCs/>
          <w:sz w:val="28"/>
          <w:szCs w:val="28"/>
          <w:u w:val="single"/>
          <w:vertAlign w:val="superscript"/>
        </w:rPr>
        <w:t>о</w:t>
      </w:r>
      <w:r w:rsidRPr="00921E11">
        <w:rPr>
          <w:bCs/>
          <w:sz w:val="28"/>
          <w:szCs w:val="28"/>
          <w:u w:val="single"/>
        </w:rPr>
        <w:t xml:space="preserve">С до + 40 </w:t>
      </w:r>
      <w:r w:rsidRPr="00921E11">
        <w:rPr>
          <w:bCs/>
          <w:sz w:val="28"/>
          <w:szCs w:val="28"/>
          <w:u w:val="single"/>
          <w:vertAlign w:val="superscript"/>
        </w:rPr>
        <w:t>о</w:t>
      </w:r>
      <w:r w:rsidRPr="00921E11">
        <w:rPr>
          <w:bCs/>
          <w:sz w:val="28"/>
          <w:szCs w:val="28"/>
          <w:u w:val="single"/>
        </w:rPr>
        <w:t>С</w:t>
      </w:r>
    </w:p>
    <w:p w:rsidR="00DC3D80" w:rsidRPr="00921E11" w:rsidRDefault="00DC3D80" w:rsidP="005E30EA">
      <w:pPr>
        <w:pStyle w:val="a5"/>
        <w:numPr>
          <w:ilvl w:val="0"/>
          <w:numId w:val="29"/>
        </w:numPr>
        <w:tabs>
          <w:tab w:val="left" w:pos="2427"/>
        </w:tabs>
        <w:jc w:val="both"/>
        <w:rPr>
          <w:bCs/>
          <w:sz w:val="28"/>
          <w:szCs w:val="28"/>
        </w:rPr>
      </w:pPr>
      <w:r w:rsidRPr="00921E11">
        <w:rPr>
          <w:bCs/>
          <w:sz w:val="28"/>
          <w:szCs w:val="28"/>
        </w:rPr>
        <w:t xml:space="preserve">Влажностный диапазон измерения: </w:t>
      </w:r>
      <w:r w:rsidRPr="00921E11">
        <w:rPr>
          <w:bCs/>
          <w:sz w:val="28"/>
          <w:szCs w:val="28"/>
          <w:u w:val="single"/>
        </w:rPr>
        <w:t>до 80%</w:t>
      </w:r>
    </w:p>
    <w:p w:rsidR="00DC3D80" w:rsidRPr="00921E11" w:rsidRDefault="00DC3D80" w:rsidP="005E30EA">
      <w:pPr>
        <w:pStyle w:val="a5"/>
        <w:numPr>
          <w:ilvl w:val="0"/>
          <w:numId w:val="29"/>
        </w:numPr>
        <w:tabs>
          <w:tab w:val="left" w:pos="2427"/>
        </w:tabs>
        <w:jc w:val="both"/>
        <w:rPr>
          <w:bCs/>
          <w:sz w:val="28"/>
          <w:szCs w:val="28"/>
        </w:rPr>
      </w:pPr>
      <w:r w:rsidRPr="00921E11">
        <w:rPr>
          <w:bCs/>
          <w:sz w:val="28"/>
          <w:szCs w:val="28"/>
        </w:rPr>
        <w:t xml:space="preserve">Атмосферное давление: </w:t>
      </w:r>
      <w:r w:rsidRPr="00921E11">
        <w:rPr>
          <w:bCs/>
          <w:sz w:val="28"/>
          <w:szCs w:val="28"/>
          <w:u w:val="single"/>
        </w:rPr>
        <w:t>84 -106,7 кПа</w:t>
      </w:r>
    </w:p>
    <w:p w:rsidR="00DC3D80" w:rsidRDefault="00DC3D80" w:rsidP="00921E11">
      <w:pPr>
        <w:tabs>
          <w:tab w:val="left" w:pos="2427"/>
        </w:tabs>
        <w:jc w:val="center"/>
        <w:rPr>
          <w:b/>
          <w:bCs/>
          <w:sz w:val="22"/>
          <w:szCs w:val="22"/>
        </w:rPr>
      </w:pPr>
    </w:p>
    <w:p w:rsidR="00921E11" w:rsidRDefault="00DC3D80" w:rsidP="00921E11">
      <w:pPr>
        <w:tabs>
          <w:tab w:val="left" w:pos="284"/>
        </w:tabs>
        <w:jc w:val="center"/>
        <w:rPr>
          <w:b/>
          <w:bCs/>
          <w:sz w:val="28"/>
          <w:szCs w:val="28"/>
        </w:rPr>
      </w:pPr>
      <w:r w:rsidRPr="00921E11">
        <w:rPr>
          <w:b/>
          <w:bCs/>
          <w:sz w:val="28"/>
          <w:szCs w:val="28"/>
        </w:rPr>
        <w:t>Порядок проведения опыта</w:t>
      </w:r>
    </w:p>
    <w:p w:rsidR="00DC3D80" w:rsidRPr="00921E11" w:rsidRDefault="00DC3D80" w:rsidP="00921E11">
      <w:pPr>
        <w:tabs>
          <w:tab w:val="left" w:pos="284"/>
        </w:tabs>
        <w:spacing w:after="200"/>
        <w:jc w:val="center"/>
        <w:rPr>
          <w:b/>
          <w:sz w:val="28"/>
          <w:szCs w:val="28"/>
        </w:rPr>
      </w:pPr>
      <w:r w:rsidRPr="00921E11">
        <w:rPr>
          <w:b/>
          <w:bCs/>
          <w:sz w:val="28"/>
          <w:szCs w:val="28"/>
        </w:rPr>
        <w:t xml:space="preserve"> </w:t>
      </w:r>
      <w:r w:rsidRPr="00921E11">
        <w:rPr>
          <w:b/>
          <w:sz w:val="28"/>
          <w:szCs w:val="28"/>
        </w:rPr>
        <w:t>(по методике А)</w:t>
      </w:r>
      <w:r w:rsidR="00FD053B" w:rsidRPr="00921E11">
        <w:rPr>
          <w:b/>
          <w:sz w:val="28"/>
          <w:szCs w:val="28"/>
        </w:rPr>
        <w:t>[</w:t>
      </w:r>
      <w:r w:rsidR="00674E22" w:rsidRPr="00921E11">
        <w:rPr>
          <w:b/>
          <w:sz w:val="28"/>
          <w:szCs w:val="28"/>
        </w:rPr>
        <w:t>6</w:t>
      </w:r>
      <w:r w:rsidR="00FD053B" w:rsidRPr="00921E11">
        <w:rPr>
          <w:b/>
          <w:sz w:val="28"/>
          <w:szCs w:val="28"/>
        </w:rPr>
        <w:t>,</w:t>
      </w:r>
      <w:r w:rsidR="00674E22" w:rsidRPr="00921E11">
        <w:rPr>
          <w:b/>
          <w:sz w:val="28"/>
          <w:szCs w:val="28"/>
        </w:rPr>
        <w:t>7</w:t>
      </w:r>
      <w:r w:rsidR="00FD053B" w:rsidRPr="00921E11">
        <w:rPr>
          <w:b/>
          <w:sz w:val="28"/>
          <w:szCs w:val="28"/>
        </w:rPr>
        <w:t>]</w:t>
      </w:r>
    </w:p>
    <w:p w:rsidR="00D8256F" w:rsidRPr="00921E11" w:rsidRDefault="00D8256F" w:rsidP="005E30EA">
      <w:pPr>
        <w:tabs>
          <w:tab w:val="left" w:pos="284"/>
        </w:tabs>
        <w:jc w:val="both"/>
        <w:rPr>
          <w:bCs/>
          <w:sz w:val="28"/>
          <w:szCs w:val="28"/>
        </w:rPr>
      </w:pPr>
      <w:r w:rsidRPr="00921E11">
        <w:rPr>
          <w:bCs/>
          <w:sz w:val="28"/>
          <w:szCs w:val="28"/>
        </w:rPr>
        <w:t>1. Установить в приборе режим "Поверхн</w:t>
      </w:r>
      <w:r w:rsidRPr="00921E11">
        <w:rPr>
          <w:bCs/>
          <w:sz w:val="28"/>
          <w:szCs w:val="28"/>
        </w:rPr>
        <w:t>о</w:t>
      </w:r>
      <w:r w:rsidRPr="00921E11">
        <w:rPr>
          <w:bCs/>
          <w:sz w:val="28"/>
          <w:szCs w:val="28"/>
        </w:rPr>
        <w:t xml:space="preserve">стное прозвучивание" через пункт "Режим работы" (т.к. для </w:t>
      </w:r>
      <w:r w:rsidR="00FF21AF" w:rsidRPr="00921E11">
        <w:rPr>
          <w:bCs/>
          <w:sz w:val="28"/>
          <w:szCs w:val="28"/>
        </w:rPr>
        <w:t>режима "С</w:t>
      </w:r>
      <w:r w:rsidRPr="00921E11">
        <w:rPr>
          <w:bCs/>
          <w:sz w:val="28"/>
          <w:szCs w:val="28"/>
        </w:rPr>
        <w:t>квозного пр</w:t>
      </w:r>
      <w:r w:rsidRPr="00921E11">
        <w:rPr>
          <w:bCs/>
          <w:sz w:val="28"/>
          <w:szCs w:val="28"/>
        </w:rPr>
        <w:t>о</w:t>
      </w:r>
      <w:r w:rsidRPr="00921E11">
        <w:rPr>
          <w:bCs/>
          <w:sz w:val="28"/>
          <w:szCs w:val="28"/>
        </w:rPr>
        <w:t>звучивани</w:t>
      </w:r>
      <w:r w:rsidR="00FF21AF" w:rsidRPr="00921E11">
        <w:rPr>
          <w:bCs/>
          <w:sz w:val="28"/>
          <w:szCs w:val="28"/>
        </w:rPr>
        <w:t>е"</w:t>
      </w:r>
      <w:r w:rsidRPr="00921E11">
        <w:rPr>
          <w:bCs/>
          <w:sz w:val="28"/>
          <w:szCs w:val="28"/>
        </w:rPr>
        <w:t xml:space="preserve"> нужн</w:t>
      </w:r>
      <w:r w:rsidR="00FF21AF" w:rsidRPr="00921E11">
        <w:rPr>
          <w:bCs/>
          <w:sz w:val="28"/>
          <w:szCs w:val="28"/>
        </w:rPr>
        <w:t>о установить</w:t>
      </w:r>
      <w:r w:rsidRPr="00921E11">
        <w:rPr>
          <w:bCs/>
          <w:sz w:val="28"/>
          <w:szCs w:val="28"/>
        </w:rPr>
        <w:t xml:space="preserve"> толщина конструкции, которая не всегда</w:t>
      </w:r>
      <w:r w:rsidR="00FF21AF" w:rsidRPr="00921E11">
        <w:rPr>
          <w:bCs/>
          <w:sz w:val="28"/>
          <w:szCs w:val="28"/>
        </w:rPr>
        <w:t xml:space="preserve"> может быть </w:t>
      </w:r>
      <w:r w:rsidRPr="00921E11">
        <w:rPr>
          <w:bCs/>
          <w:sz w:val="28"/>
          <w:szCs w:val="28"/>
        </w:rPr>
        <w:t>известна);</w:t>
      </w:r>
    </w:p>
    <w:p w:rsidR="00B614B0" w:rsidRDefault="00B614B0" w:rsidP="00921E11">
      <w:pPr>
        <w:tabs>
          <w:tab w:val="left" w:pos="284"/>
        </w:tabs>
        <w:jc w:val="center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lastRenderedPageBreak/>
        <w:drawing>
          <wp:inline distT="0" distB="0" distL="0" distR="0">
            <wp:extent cx="3343067" cy="1705970"/>
            <wp:effectExtent l="19050" t="0" r="0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684" cy="170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4B0" w:rsidRPr="00921E11" w:rsidRDefault="00B614B0" w:rsidP="00921E11">
      <w:pPr>
        <w:tabs>
          <w:tab w:val="left" w:pos="284"/>
        </w:tabs>
        <w:jc w:val="center"/>
        <w:rPr>
          <w:b/>
          <w:bCs/>
        </w:rPr>
      </w:pPr>
      <w:r w:rsidRPr="00921E11">
        <w:rPr>
          <w:b/>
          <w:bCs/>
        </w:rPr>
        <w:t xml:space="preserve">Рисунок </w:t>
      </w:r>
      <w:r w:rsidR="00921E11">
        <w:rPr>
          <w:b/>
          <w:bCs/>
        </w:rPr>
        <w:t>5</w:t>
      </w:r>
      <w:r w:rsidRPr="00921E11">
        <w:rPr>
          <w:b/>
          <w:bCs/>
        </w:rPr>
        <w:t>. Варианты прозвучивания[6]</w:t>
      </w:r>
    </w:p>
    <w:p w:rsidR="00921E11" w:rsidRDefault="00921E11" w:rsidP="005E30EA">
      <w:pPr>
        <w:tabs>
          <w:tab w:val="left" w:pos="284"/>
        </w:tabs>
        <w:jc w:val="both"/>
        <w:rPr>
          <w:bCs/>
          <w:sz w:val="28"/>
          <w:szCs w:val="28"/>
        </w:rPr>
      </w:pPr>
    </w:p>
    <w:p w:rsidR="00B614B0" w:rsidRPr="00921E11" w:rsidRDefault="00B614B0" w:rsidP="005E30EA">
      <w:pPr>
        <w:tabs>
          <w:tab w:val="left" w:pos="284"/>
        </w:tabs>
        <w:jc w:val="both"/>
        <w:rPr>
          <w:bCs/>
          <w:sz w:val="28"/>
          <w:szCs w:val="28"/>
        </w:rPr>
      </w:pPr>
      <w:r w:rsidRPr="00921E11">
        <w:rPr>
          <w:bCs/>
          <w:sz w:val="28"/>
          <w:szCs w:val="28"/>
        </w:rPr>
        <w:t xml:space="preserve">2. В пункте главного меню установить базу измерения </w:t>
      </w:r>
      <w:r w:rsidRPr="00921E11">
        <w:rPr>
          <w:bCs/>
          <w:sz w:val="28"/>
          <w:szCs w:val="28"/>
          <w:lang w:val="en-US"/>
        </w:rPr>
        <w:t>L</w:t>
      </w:r>
      <w:r w:rsidRPr="00921E11">
        <w:rPr>
          <w:bCs/>
          <w:sz w:val="28"/>
          <w:szCs w:val="28"/>
        </w:rPr>
        <w:t xml:space="preserve"> = 120 (± 1)мм (Для поверхн</w:t>
      </w:r>
      <w:r w:rsidRPr="00921E11">
        <w:rPr>
          <w:bCs/>
          <w:sz w:val="28"/>
          <w:szCs w:val="28"/>
        </w:rPr>
        <w:t>о</w:t>
      </w:r>
      <w:r w:rsidRPr="00921E11">
        <w:rPr>
          <w:bCs/>
          <w:sz w:val="28"/>
          <w:szCs w:val="28"/>
        </w:rPr>
        <w:t>стного прозвучивания);</w:t>
      </w:r>
    </w:p>
    <w:p w:rsidR="001A62CF" w:rsidRPr="00921E11" w:rsidRDefault="001A62CF" w:rsidP="005E30EA">
      <w:pPr>
        <w:tabs>
          <w:tab w:val="left" w:pos="284"/>
        </w:tabs>
        <w:jc w:val="both"/>
        <w:rPr>
          <w:bCs/>
          <w:sz w:val="28"/>
          <w:szCs w:val="28"/>
        </w:rPr>
      </w:pPr>
      <w:r w:rsidRPr="00921E11">
        <w:rPr>
          <w:bCs/>
          <w:sz w:val="28"/>
          <w:szCs w:val="28"/>
        </w:rPr>
        <w:t>3. В пункте "Материал" выбрать материал - бетон;</w:t>
      </w:r>
    </w:p>
    <w:p w:rsidR="001A62CF" w:rsidRPr="00921E11" w:rsidRDefault="001A62CF" w:rsidP="005E30E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21E11">
        <w:rPr>
          <w:bCs/>
          <w:sz w:val="28"/>
          <w:szCs w:val="28"/>
        </w:rPr>
        <w:t>4. Через пункт главного меню «Установки», подменю «Измеряемый параметр» выбрать прочность R или плотность ρ, мо-</w:t>
      </w:r>
    </w:p>
    <w:p w:rsidR="001A62CF" w:rsidRPr="00921E11" w:rsidRDefault="001A62CF" w:rsidP="005E30EA">
      <w:pPr>
        <w:tabs>
          <w:tab w:val="left" w:pos="284"/>
        </w:tabs>
        <w:jc w:val="both"/>
        <w:rPr>
          <w:bCs/>
          <w:sz w:val="28"/>
          <w:szCs w:val="28"/>
        </w:rPr>
      </w:pPr>
      <w:r w:rsidRPr="00921E11">
        <w:rPr>
          <w:bCs/>
          <w:sz w:val="28"/>
          <w:szCs w:val="28"/>
        </w:rPr>
        <w:t>дуль упругости Е, звуковой индекс С (тол</w:t>
      </w:r>
      <w:r w:rsidRPr="00921E11">
        <w:rPr>
          <w:bCs/>
          <w:sz w:val="28"/>
          <w:szCs w:val="28"/>
        </w:rPr>
        <w:t>ь</w:t>
      </w:r>
      <w:r w:rsidRPr="00921E11">
        <w:rPr>
          <w:bCs/>
          <w:sz w:val="28"/>
          <w:szCs w:val="28"/>
        </w:rPr>
        <w:t>ко для абразивов);</w:t>
      </w:r>
    </w:p>
    <w:p w:rsidR="00FF21AF" w:rsidRPr="00921E11" w:rsidRDefault="001A62CF" w:rsidP="005E30E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21E11">
        <w:rPr>
          <w:bCs/>
          <w:sz w:val="28"/>
          <w:szCs w:val="28"/>
        </w:rPr>
        <w:t>5. В подменю «Число изме</w:t>
      </w:r>
      <w:r w:rsidR="00AD023B" w:rsidRPr="00921E11">
        <w:rPr>
          <w:bCs/>
          <w:sz w:val="28"/>
          <w:szCs w:val="28"/>
        </w:rPr>
        <w:t>рений» устан</w:t>
      </w:r>
      <w:r w:rsidR="00AD023B" w:rsidRPr="00921E11">
        <w:rPr>
          <w:bCs/>
          <w:sz w:val="28"/>
          <w:szCs w:val="28"/>
        </w:rPr>
        <w:t>о</w:t>
      </w:r>
      <w:r w:rsidR="00AD023B" w:rsidRPr="00921E11">
        <w:rPr>
          <w:bCs/>
          <w:sz w:val="28"/>
          <w:szCs w:val="28"/>
        </w:rPr>
        <w:t>вить требуемое чис</w:t>
      </w:r>
      <w:r w:rsidRPr="00921E11">
        <w:rPr>
          <w:bCs/>
          <w:sz w:val="28"/>
          <w:szCs w:val="28"/>
        </w:rPr>
        <w:t>ло измерений в серии от 1 до 10;</w:t>
      </w:r>
    </w:p>
    <w:p w:rsidR="001A62CF" w:rsidRPr="00921E11" w:rsidRDefault="001A62CF" w:rsidP="005E30E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21E11">
        <w:rPr>
          <w:bCs/>
          <w:sz w:val="28"/>
          <w:szCs w:val="28"/>
        </w:rPr>
        <w:t>6. В подменю «Период имп</w:t>
      </w:r>
      <w:r w:rsidR="00AD023B" w:rsidRPr="00921E11">
        <w:rPr>
          <w:bCs/>
          <w:sz w:val="28"/>
          <w:szCs w:val="28"/>
        </w:rPr>
        <w:t>ульсов» устан</w:t>
      </w:r>
      <w:r w:rsidR="00AD023B" w:rsidRPr="00921E11">
        <w:rPr>
          <w:bCs/>
          <w:sz w:val="28"/>
          <w:szCs w:val="28"/>
        </w:rPr>
        <w:t>о</w:t>
      </w:r>
      <w:r w:rsidR="00AD023B" w:rsidRPr="00921E11">
        <w:rPr>
          <w:bCs/>
          <w:sz w:val="28"/>
          <w:szCs w:val="28"/>
        </w:rPr>
        <w:t>вить период следо</w:t>
      </w:r>
      <w:r w:rsidRPr="00921E11">
        <w:rPr>
          <w:bCs/>
          <w:sz w:val="28"/>
          <w:szCs w:val="28"/>
        </w:rPr>
        <w:t>вания зондирующих и</w:t>
      </w:r>
      <w:r w:rsidRPr="00921E11">
        <w:rPr>
          <w:bCs/>
          <w:sz w:val="28"/>
          <w:szCs w:val="28"/>
        </w:rPr>
        <w:t>м</w:t>
      </w:r>
      <w:r w:rsidRPr="00921E11">
        <w:rPr>
          <w:bCs/>
          <w:sz w:val="28"/>
          <w:szCs w:val="28"/>
        </w:rPr>
        <w:t>пульсов от 0,2 с до 2 с;</w:t>
      </w:r>
    </w:p>
    <w:p w:rsidR="001A62CF" w:rsidRPr="00921E11" w:rsidRDefault="001A62CF" w:rsidP="005E30E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21E11">
        <w:rPr>
          <w:bCs/>
          <w:sz w:val="28"/>
          <w:szCs w:val="28"/>
        </w:rPr>
        <w:lastRenderedPageBreak/>
        <w:t xml:space="preserve">7. </w:t>
      </w:r>
      <w:r w:rsidR="001F32B3" w:rsidRPr="00921E11">
        <w:rPr>
          <w:bCs/>
          <w:sz w:val="28"/>
          <w:szCs w:val="28"/>
        </w:rPr>
        <w:t>Установить датчик поверхностного пр</w:t>
      </w:r>
      <w:r w:rsidR="001F32B3" w:rsidRPr="00921E11">
        <w:rPr>
          <w:bCs/>
          <w:sz w:val="28"/>
          <w:szCs w:val="28"/>
        </w:rPr>
        <w:t>о</w:t>
      </w:r>
      <w:r w:rsidR="001F32B3" w:rsidRPr="00921E11">
        <w:rPr>
          <w:bCs/>
          <w:sz w:val="28"/>
          <w:szCs w:val="28"/>
        </w:rPr>
        <w:t>звучивания конусными</w:t>
      </w:r>
      <w:r w:rsidR="00921E11">
        <w:rPr>
          <w:bCs/>
          <w:sz w:val="28"/>
          <w:szCs w:val="28"/>
        </w:rPr>
        <w:t xml:space="preserve"> </w:t>
      </w:r>
      <w:r w:rsidR="001F32B3" w:rsidRPr="00921E11">
        <w:rPr>
          <w:bCs/>
          <w:sz w:val="28"/>
          <w:szCs w:val="28"/>
        </w:rPr>
        <w:t>насадками на п</w:t>
      </w:r>
      <w:r w:rsidR="001F32B3" w:rsidRPr="00921E11">
        <w:rPr>
          <w:bCs/>
          <w:sz w:val="28"/>
          <w:szCs w:val="28"/>
        </w:rPr>
        <w:t>о</w:t>
      </w:r>
      <w:r w:rsidR="001F32B3" w:rsidRPr="00921E11">
        <w:rPr>
          <w:bCs/>
          <w:sz w:val="28"/>
          <w:szCs w:val="28"/>
        </w:rPr>
        <w:t>верхность контролируемого объекта</w:t>
      </w:r>
      <w:r w:rsidRPr="00921E11">
        <w:rPr>
          <w:bCs/>
          <w:sz w:val="28"/>
          <w:szCs w:val="28"/>
        </w:rPr>
        <w:t>;</w:t>
      </w:r>
    </w:p>
    <w:p w:rsidR="001F32B3" w:rsidRPr="00921E11" w:rsidRDefault="001A62CF" w:rsidP="005E30E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21E11">
        <w:rPr>
          <w:bCs/>
          <w:sz w:val="28"/>
          <w:szCs w:val="28"/>
        </w:rPr>
        <w:t>8. У</w:t>
      </w:r>
      <w:r w:rsidR="001F32B3" w:rsidRPr="00921E11">
        <w:rPr>
          <w:bCs/>
          <w:sz w:val="28"/>
          <w:szCs w:val="28"/>
        </w:rPr>
        <w:t>держивать</w:t>
      </w:r>
      <w:r w:rsidR="00EF5057" w:rsidRPr="00921E11">
        <w:rPr>
          <w:bCs/>
          <w:sz w:val="28"/>
          <w:szCs w:val="28"/>
        </w:rPr>
        <w:t xml:space="preserve"> </w:t>
      </w:r>
      <w:r w:rsidR="001F32B3" w:rsidRPr="00921E11">
        <w:rPr>
          <w:bCs/>
          <w:sz w:val="28"/>
          <w:szCs w:val="28"/>
        </w:rPr>
        <w:t>датчик неподвижным в плоскости перпендикулярной к контрол</w:t>
      </w:r>
      <w:r w:rsidR="001F32B3" w:rsidRPr="00921E11">
        <w:rPr>
          <w:bCs/>
          <w:sz w:val="28"/>
          <w:szCs w:val="28"/>
        </w:rPr>
        <w:t>и</w:t>
      </w:r>
      <w:r w:rsidR="001F32B3" w:rsidRPr="00921E11">
        <w:rPr>
          <w:bCs/>
          <w:sz w:val="28"/>
          <w:szCs w:val="28"/>
        </w:rPr>
        <w:t>руемой поверхности и прижать с усилием 5 – 10 кг. Контролируя</w:t>
      </w:r>
      <w:r w:rsidR="00EF5057" w:rsidRPr="00921E11">
        <w:rPr>
          <w:bCs/>
          <w:sz w:val="28"/>
          <w:szCs w:val="28"/>
        </w:rPr>
        <w:t xml:space="preserve"> </w:t>
      </w:r>
      <w:r w:rsidR="001F32B3" w:rsidRPr="00921E11">
        <w:rPr>
          <w:bCs/>
          <w:sz w:val="28"/>
          <w:szCs w:val="28"/>
        </w:rPr>
        <w:t>на дисплее прибора измеряемое время Т, мкс и скорость V, м/с</w:t>
      </w:r>
      <w:r w:rsidR="00907201" w:rsidRPr="00921E11">
        <w:rPr>
          <w:bCs/>
          <w:sz w:val="28"/>
          <w:szCs w:val="28"/>
        </w:rPr>
        <w:t xml:space="preserve"> </w:t>
      </w:r>
      <w:r w:rsidR="001F32B3" w:rsidRPr="00921E11">
        <w:rPr>
          <w:bCs/>
          <w:sz w:val="28"/>
          <w:szCs w:val="28"/>
        </w:rPr>
        <w:t>убедиться в стабильности показаний и при отклонениях показаний</w:t>
      </w:r>
      <w:r w:rsidR="00907201" w:rsidRPr="00921E11">
        <w:rPr>
          <w:bCs/>
          <w:sz w:val="28"/>
          <w:szCs w:val="28"/>
        </w:rPr>
        <w:t xml:space="preserve"> </w:t>
      </w:r>
      <w:r w:rsidR="001F32B3" w:rsidRPr="00921E11">
        <w:rPr>
          <w:bCs/>
          <w:sz w:val="28"/>
          <w:szCs w:val="28"/>
        </w:rPr>
        <w:t>времени на 0,1 …0,2 мкс от установившегося значения, нажать</w:t>
      </w:r>
      <w:r w:rsidR="00921E11">
        <w:rPr>
          <w:bCs/>
          <w:sz w:val="28"/>
          <w:szCs w:val="28"/>
        </w:rPr>
        <w:t xml:space="preserve"> </w:t>
      </w:r>
      <w:r w:rsidR="001F32B3" w:rsidRPr="00921E11">
        <w:rPr>
          <w:bCs/>
          <w:sz w:val="28"/>
          <w:szCs w:val="28"/>
        </w:rPr>
        <w:t xml:space="preserve">клавишу </w:t>
      </w:r>
      <w:r w:rsidRPr="00921E11">
        <w:rPr>
          <w:bCs/>
          <w:sz w:val="28"/>
          <w:szCs w:val="28"/>
        </w:rPr>
        <w:t>"М"</w:t>
      </w:r>
      <w:r w:rsidR="001F32B3" w:rsidRPr="00921E11">
        <w:rPr>
          <w:bCs/>
          <w:sz w:val="28"/>
          <w:szCs w:val="28"/>
        </w:rPr>
        <w:t>, зафиксировав в пам</w:t>
      </w:r>
      <w:r w:rsidR="001F32B3" w:rsidRPr="00921E11">
        <w:rPr>
          <w:bCs/>
          <w:sz w:val="28"/>
          <w:szCs w:val="28"/>
        </w:rPr>
        <w:t>я</w:t>
      </w:r>
      <w:r w:rsidR="001F32B3" w:rsidRPr="00921E11">
        <w:rPr>
          <w:bCs/>
          <w:sz w:val="28"/>
          <w:szCs w:val="28"/>
        </w:rPr>
        <w:t>ти единичный замер.</w:t>
      </w:r>
    </w:p>
    <w:p w:rsidR="001F32B3" w:rsidRPr="00921E11" w:rsidRDefault="001A62CF" w:rsidP="005E30E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21E11">
        <w:rPr>
          <w:bCs/>
          <w:sz w:val="28"/>
          <w:szCs w:val="28"/>
        </w:rPr>
        <w:t>9. Перейти на следующий участок измер</w:t>
      </w:r>
      <w:r w:rsidRPr="00921E11">
        <w:rPr>
          <w:bCs/>
          <w:sz w:val="28"/>
          <w:szCs w:val="28"/>
        </w:rPr>
        <w:t>е</w:t>
      </w:r>
      <w:r w:rsidRPr="00921E11">
        <w:rPr>
          <w:bCs/>
          <w:sz w:val="28"/>
          <w:szCs w:val="28"/>
        </w:rPr>
        <w:t xml:space="preserve">ний. </w:t>
      </w:r>
      <w:r w:rsidR="001F32B3" w:rsidRPr="00921E11">
        <w:rPr>
          <w:bCs/>
          <w:sz w:val="28"/>
          <w:szCs w:val="28"/>
        </w:rPr>
        <w:t>Для продолжения серии измерений на других участках объекта, необходимо фи</w:t>
      </w:r>
      <w:r w:rsidR="001F32B3" w:rsidRPr="00921E11">
        <w:rPr>
          <w:bCs/>
          <w:sz w:val="28"/>
          <w:szCs w:val="28"/>
        </w:rPr>
        <w:t>к</w:t>
      </w:r>
      <w:r w:rsidR="001F32B3" w:rsidRPr="00921E11">
        <w:rPr>
          <w:bCs/>
          <w:sz w:val="28"/>
          <w:szCs w:val="28"/>
        </w:rPr>
        <w:t xml:space="preserve">сировать каждый замер серии нажатием клавиши </w:t>
      </w:r>
      <w:r w:rsidRPr="00921E11">
        <w:rPr>
          <w:bCs/>
          <w:sz w:val="28"/>
          <w:szCs w:val="28"/>
        </w:rPr>
        <w:t>"М"</w:t>
      </w:r>
      <w:r w:rsidR="001F32B3" w:rsidRPr="00921E11">
        <w:rPr>
          <w:bCs/>
          <w:sz w:val="28"/>
          <w:szCs w:val="28"/>
        </w:rPr>
        <w:t>. После фиксации последнего замера серии выдается</w:t>
      </w:r>
      <w:r w:rsidR="00907201" w:rsidRPr="00921E11">
        <w:rPr>
          <w:bCs/>
          <w:sz w:val="28"/>
          <w:szCs w:val="28"/>
        </w:rPr>
        <w:t xml:space="preserve"> </w:t>
      </w:r>
      <w:r w:rsidR="001F32B3" w:rsidRPr="00921E11">
        <w:rPr>
          <w:bCs/>
          <w:sz w:val="28"/>
          <w:szCs w:val="28"/>
        </w:rPr>
        <w:t>результат измерения – среднее значение времени распростран</w:t>
      </w:r>
      <w:r w:rsidR="001F32B3" w:rsidRPr="00921E11">
        <w:rPr>
          <w:bCs/>
          <w:sz w:val="28"/>
          <w:szCs w:val="28"/>
        </w:rPr>
        <w:t>е</w:t>
      </w:r>
      <w:r w:rsidR="001F32B3" w:rsidRPr="00921E11">
        <w:rPr>
          <w:bCs/>
          <w:sz w:val="28"/>
          <w:szCs w:val="28"/>
        </w:rPr>
        <w:t>ния УЗ импульса, среднее значение скор</w:t>
      </w:r>
      <w:r w:rsidR="001F32B3" w:rsidRPr="00921E11">
        <w:rPr>
          <w:bCs/>
          <w:sz w:val="28"/>
          <w:szCs w:val="28"/>
        </w:rPr>
        <w:t>о</w:t>
      </w:r>
      <w:r w:rsidR="001F32B3" w:rsidRPr="00921E11">
        <w:rPr>
          <w:bCs/>
          <w:sz w:val="28"/>
          <w:szCs w:val="28"/>
        </w:rPr>
        <w:t>сти распространения УЗ</w:t>
      </w:r>
      <w:r w:rsidR="00907201" w:rsidRPr="00921E11">
        <w:rPr>
          <w:bCs/>
          <w:sz w:val="28"/>
          <w:szCs w:val="28"/>
        </w:rPr>
        <w:t xml:space="preserve"> </w:t>
      </w:r>
      <w:r w:rsidR="001F32B3" w:rsidRPr="00921E11">
        <w:rPr>
          <w:bCs/>
          <w:sz w:val="28"/>
          <w:szCs w:val="28"/>
        </w:rPr>
        <w:t>импульса, среднее значение измеряемого параметра, коэфф</w:t>
      </w:r>
      <w:r w:rsidR="001F32B3" w:rsidRPr="00921E11">
        <w:rPr>
          <w:bCs/>
          <w:sz w:val="28"/>
          <w:szCs w:val="28"/>
        </w:rPr>
        <w:t>и</w:t>
      </w:r>
      <w:r w:rsidR="001F32B3" w:rsidRPr="00921E11">
        <w:rPr>
          <w:bCs/>
          <w:sz w:val="28"/>
          <w:szCs w:val="28"/>
        </w:rPr>
        <w:t>циент вариации W и коэффициент неодн</w:t>
      </w:r>
      <w:r w:rsidR="001F32B3" w:rsidRPr="00921E11">
        <w:rPr>
          <w:bCs/>
          <w:sz w:val="28"/>
          <w:szCs w:val="28"/>
        </w:rPr>
        <w:t>о</w:t>
      </w:r>
      <w:r w:rsidR="001F32B3" w:rsidRPr="00921E11">
        <w:rPr>
          <w:bCs/>
          <w:sz w:val="28"/>
          <w:szCs w:val="28"/>
        </w:rPr>
        <w:t>родности H.</w:t>
      </w:r>
    </w:p>
    <w:p w:rsidR="001A62CF" w:rsidRPr="00921E11" w:rsidRDefault="001A62CF" w:rsidP="005E30E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21E11">
        <w:rPr>
          <w:bCs/>
          <w:sz w:val="28"/>
          <w:szCs w:val="28"/>
        </w:rPr>
        <w:t xml:space="preserve">10. </w:t>
      </w:r>
      <w:r w:rsidR="00EF5057" w:rsidRPr="00921E11">
        <w:rPr>
          <w:bCs/>
          <w:sz w:val="28"/>
          <w:szCs w:val="28"/>
        </w:rPr>
        <w:t>Записать</w:t>
      </w:r>
      <w:r w:rsidRPr="00921E11">
        <w:rPr>
          <w:bCs/>
          <w:sz w:val="28"/>
          <w:szCs w:val="28"/>
        </w:rPr>
        <w:t xml:space="preserve"> полученные данные в лабор</w:t>
      </w:r>
      <w:r w:rsidRPr="00921E11">
        <w:rPr>
          <w:bCs/>
          <w:sz w:val="28"/>
          <w:szCs w:val="28"/>
        </w:rPr>
        <w:t>а</w:t>
      </w:r>
      <w:r w:rsidRPr="00921E11">
        <w:rPr>
          <w:bCs/>
          <w:sz w:val="28"/>
          <w:szCs w:val="28"/>
        </w:rPr>
        <w:t>торный журнал.</w:t>
      </w:r>
    </w:p>
    <w:p w:rsidR="00B614B0" w:rsidRPr="00E36457" w:rsidRDefault="00B614B0" w:rsidP="005E30EA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DC3D80" w:rsidRPr="00921E11" w:rsidRDefault="00613C7D" w:rsidP="00921E11">
      <w:pPr>
        <w:tabs>
          <w:tab w:val="left" w:pos="284"/>
        </w:tabs>
        <w:jc w:val="center"/>
        <w:rPr>
          <w:b/>
        </w:rPr>
      </w:pPr>
      <w:r w:rsidRPr="00921E11">
        <w:rPr>
          <w:b/>
        </w:rPr>
        <w:lastRenderedPageBreak/>
        <w:t xml:space="preserve">Внешний вид </w:t>
      </w:r>
      <w:r w:rsidR="00DC3D80" w:rsidRPr="00921E11">
        <w:rPr>
          <w:b/>
        </w:rPr>
        <w:t>лабораторной установки</w:t>
      </w:r>
    </w:p>
    <w:p w:rsidR="00DC3D80" w:rsidRPr="00921E11" w:rsidRDefault="00DC3D80" w:rsidP="00921E11">
      <w:pPr>
        <w:tabs>
          <w:tab w:val="left" w:pos="284"/>
        </w:tabs>
        <w:jc w:val="center"/>
        <w:rPr>
          <w:b/>
        </w:rPr>
      </w:pPr>
      <w:r w:rsidRPr="00921E11">
        <w:rPr>
          <w:b/>
        </w:rPr>
        <w:t>(по методике Б)</w:t>
      </w:r>
    </w:p>
    <w:p w:rsidR="00DC3D80" w:rsidRDefault="00DC3D80" w:rsidP="00921E11">
      <w:pPr>
        <w:tabs>
          <w:tab w:val="left" w:pos="2427"/>
        </w:tabs>
        <w:jc w:val="center"/>
        <w:rPr>
          <w:bCs/>
          <w:sz w:val="22"/>
          <w:szCs w:val="22"/>
        </w:rPr>
      </w:pPr>
      <w:r w:rsidRPr="00BA4F53">
        <w:rPr>
          <w:bCs/>
          <w:noProof/>
          <w:sz w:val="22"/>
          <w:szCs w:val="22"/>
        </w:rPr>
        <w:drawing>
          <wp:inline distT="0" distB="0" distL="0" distR="0">
            <wp:extent cx="2422225" cy="2840882"/>
            <wp:effectExtent l="19050" t="0" r="0" b="0"/>
            <wp:docPr id="8" name="Рисунок 4" descr="C:\Users\User1\Desktop\75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1\Desktop\751_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27" cy="2890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sz w:val="22"/>
          <w:szCs w:val="22"/>
        </w:rPr>
        <w:drawing>
          <wp:inline distT="0" distB="0" distL="0" distR="0">
            <wp:extent cx="2005493" cy="1906438"/>
            <wp:effectExtent l="19050" t="0" r="0" b="0"/>
            <wp:docPr id="10" name="Рисунок 5" descr="75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751_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936" cy="19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D80" w:rsidRPr="00921E11" w:rsidRDefault="00DC3D80" w:rsidP="005E30EA">
      <w:pPr>
        <w:tabs>
          <w:tab w:val="left" w:pos="2427"/>
        </w:tabs>
        <w:jc w:val="both"/>
        <w:rPr>
          <w:bCs/>
        </w:rPr>
      </w:pPr>
      <w:r w:rsidRPr="00921E11">
        <w:rPr>
          <w:b/>
          <w:bCs/>
        </w:rPr>
        <w:t xml:space="preserve">Рисунок </w:t>
      </w:r>
      <w:r w:rsidR="00921E11" w:rsidRPr="00921E11">
        <w:rPr>
          <w:b/>
          <w:bCs/>
        </w:rPr>
        <w:t>6</w:t>
      </w:r>
      <w:r w:rsidRPr="00921E11">
        <w:rPr>
          <w:b/>
          <w:bCs/>
        </w:rPr>
        <w:t>.</w:t>
      </w:r>
      <w:r w:rsidRPr="00921E11">
        <w:rPr>
          <w:bCs/>
        </w:rPr>
        <w:t xml:space="preserve"> Общий вид гидравлического пресса ПГМ-100МГ4А [</w:t>
      </w:r>
      <w:r w:rsidR="00674E22" w:rsidRPr="00921E11">
        <w:rPr>
          <w:bCs/>
        </w:rPr>
        <w:t>5</w:t>
      </w:r>
      <w:r w:rsidRPr="00921E11">
        <w:rPr>
          <w:bCs/>
        </w:rPr>
        <w:t xml:space="preserve">] </w:t>
      </w:r>
    </w:p>
    <w:p w:rsidR="00E44D0F" w:rsidRDefault="00E44D0F" w:rsidP="005E30EA">
      <w:pPr>
        <w:tabs>
          <w:tab w:val="left" w:pos="2427"/>
        </w:tabs>
        <w:jc w:val="both"/>
        <w:rPr>
          <w:bCs/>
          <w:sz w:val="22"/>
          <w:szCs w:val="22"/>
        </w:rPr>
      </w:pPr>
    </w:p>
    <w:p w:rsidR="00921E11" w:rsidRPr="008344DB" w:rsidRDefault="00921E11" w:rsidP="005E30EA">
      <w:pPr>
        <w:tabs>
          <w:tab w:val="left" w:pos="2427"/>
        </w:tabs>
        <w:jc w:val="both"/>
        <w:rPr>
          <w:bCs/>
          <w:sz w:val="22"/>
          <w:szCs w:val="22"/>
        </w:rPr>
      </w:pPr>
    </w:p>
    <w:p w:rsidR="00DC3D80" w:rsidRPr="00921E11" w:rsidRDefault="00DC3D80" w:rsidP="00921E11">
      <w:pPr>
        <w:tabs>
          <w:tab w:val="left" w:pos="2427"/>
        </w:tabs>
        <w:jc w:val="center"/>
        <w:rPr>
          <w:bCs/>
          <w:sz w:val="28"/>
          <w:szCs w:val="28"/>
        </w:rPr>
      </w:pPr>
      <w:r w:rsidRPr="00921E11">
        <w:rPr>
          <w:bCs/>
          <w:sz w:val="28"/>
          <w:szCs w:val="28"/>
        </w:rPr>
        <w:t>Краткие технические характеристики пр</w:t>
      </w:r>
      <w:r w:rsidRPr="00921E11">
        <w:rPr>
          <w:bCs/>
          <w:sz w:val="28"/>
          <w:szCs w:val="28"/>
        </w:rPr>
        <w:t>и</w:t>
      </w:r>
      <w:r w:rsidRPr="00921E11">
        <w:rPr>
          <w:bCs/>
          <w:sz w:val="28"/>
          <w:szCs w:val="28"/>
        </w:rPr>
        <w:t>бора</w:t>
      </w:r>
    </w:p>
    <w:p w:rsidR="00DC3D80" w:rsidRPr="00921E11" w:rsidRDefault="00DC3D80" w:rsidP="005E30EA">
      <w:pPr>
        <w:pStyle w:val="a5"/>
        <w:numPr>
          <w:ilvl w:val="0"/>
          <w:numId w:val="29"/>
        </w:numPr>
        <w:tabs>
          <w:tab w:val="left" w:pos="2427"/>
        </w:tabs>
        <w:jc w:val="both"/>
        <w:rPr>
          <w:bCs/>
          <w:sz w:val="28"/>
          <w:szCs w:val="28"/>
        </w:rPr>
      </w:pPr>
      <w:r w:rsidRPr="00921E11">
        <w:rPr>
          <w:bCs/>
          <w:sz w:val="28"/>
          <w:szCs w:val="28"/>
        </w:rPr>
        <w:t xml:space="preserve">Граница нагрузок: </w:t>
      </w:r>
      <w:r w:rsidRPr="00921E11">
        <w:rPr>
          <w:bCs/>
          <w:sz w:val="28"/>
          <w:szCs w:val="28"/>
          <w:u w:val="single"/>
        </w:rPr>
        <w:t>от 1 до 100 кН</w:t>
      </w:r>
    </w:p>
    <w:p w:rsidR="00DC3D80" w:rsidRPr="00921E11" w:rsidRDefault="00DC3D80" w:rsidP="005E30EA">
      <w:pPr>
        <w:pStyle w:val="a5"/>
        <w:numPr>
          <w:ilvl w:val="0"/>
          <w:numId w:val="29"/>
        </w:numPr>
        <w:tabs>
          <w:tab w:val="left" w:pos="2427"/>
        </w:tabs>
        <w:jc w:val="both"/>
        <w:rPr>
          <w:bCs/>
          <w:sz w:val="28"/>
          <w:szCs w:val="28"/>
        </w:rPr>
      </w:pPr>
      <w:r w:rsidRPr="00921E11">
        <w:rPr>
          <w:bCs/>
          <w:sz w:val="28"/>
          <w:szCs w:val="28"/>
        </w:rPr>
        <w:t xml:space="preserve">Погрешность измерения нагрузки: </w:t>
      </w:r>
      <w:r w:rsidRPr="00921E11">
        <w:rPr>
          <w:bCs/>
          <w:sz w:val="28"/>
          <w:szCs w:val="28"/>
          <w:u w:val="single"/>
        </w:rPr>
        <w:t>от 1 до 5% НПИ-±3% и свыше 5 до 100% НПИ-±1%</w:t>
      </w:r>
    </w:p>
    <w:p w:rsidR="00DC3D80" w:rsidRPr="00921E11" w:rsidRDefault="00DC3D80" w:rsidP="005E30EA">
      <w:pPr>
        <w:pStyle w:val="a5"/>
        <w:numPr>
          <w:ilvl w:val="0"/>
          <w:numId w:val="29"/>
        </w:numPr>
        <w:tabs>
          <w:tab w:val="left" w:pos="2427"/>
        </w:tabs>
        <w:jc w:val="both"/>
        <w:rPr>
          <w:bCs/>
          <w:sz w:val="28"/>
          <w:szCs w:val="28"/>
        </w:rPr>
      </w:pPr>
      <w:r w:rsidRPr="00921E11">
        <w:rPr>
          <w:bCs/>
          <w:sz w:val="28"/>
          <w:szCs w:val="28"/>
        </w:rPr>
        <w:t xml:space="preserve">Шаг измерения: </w:t>
      </w:r>
      <w:r w:rsidRPr="00921E11">
        <w:rPr>
          <w:bCs/>
          <w:sz w:val="28"/>
          <w:szCs w:val="28"/>
          <w:u w:val="single"/>
        </w:rPr>
        <w:t>0,01 кН /0,01МПа</w:t>
      </w:r>
    </w:p>
    <w:p w:rsidR="00DC3D80" w:rsidRPr="00921E11" w:rsidRDefault="00DC3D80" w:rsidP="005E30EA">
      <w:pPr>
        <w:pStyle w:val="a5"/>
        <w:numPr>
          <w:ilvl w:val="0"/>
          <w:numId w:val="29"/>
        </w:numPr>
        <w:tabs>
          <w:tab w:val="left" w:pos="2427"/>
        </w:tabs>
        <w:jc w:val="both"/>
        <w:rPr>
          <w:bCs/>
          <w:sz w:val="28"/>
          <w:szCs w:val="28"/>
        </w:rPr>
      </w:pPr>
      <w:r w:rsidRPr="00921E11">
        <w:rPr>
          <w:bCs/>
          <w:sz w:val="28"/>
          <w:szCs w:val="28"/>
        </w:rPr>
        <w:t>Диапазон поддержания скорости н</w:t>
      </w:r>
      <w:r w:rsidRPr="00921E11">
        <w:rPr>
          <w:bCs/>
          <w:sz w:val="28"/>
          <w:szCs w:val="28"/>
        </w:rPr>
        <w:t>а</w:t>
      </w:r>
      <w:r w:rsidRPr="00921E11">
        <w:rPr>
          <w:bCs/>
          <w:sz w:val="28"/>
          <w:szCs w:val="28"/>
        </w:rPr>
        <w:t>гружения:</w:t>
      </w:r>
      <w:r w:rsidRPr="00921E11">
        <w:rPr>
          <w:bCs/>
          <w:sz w:val="28"/>
          <w:szCs w:val="28"/>
          <w:u w:val="single"/>
        </w:rPr>
        <w:t>0,5 кН/с МПа/с</w:t>
      </w:r>
    </w:p>
    <w:p w:rsidR="00EF5057" w:rsidRPr="00921E11" w:rsidRDefault="00DC3D80" w:rsidP="005E30EA">
      <w:pPr>
        <w:pStyle w:val="a5"/>
        <w:numPr>
          <w:ilvl w:val="0"/>
          <w:numId w:val="29"/>
        </w:numPr>
        <w:tabs>
          <w:tab w:val="left" w:pos="2427"/>
        </w:tabs>
        <w:jc w:val="both"/>
        <w:rPr>
          <w:bCs/>
          <w:sz w:val="28"/>
          <w:szCs w:val="28"/>
        </w:rPr>
      </w:pPr>
      <w:r w:rsidRPr="00921E11">
        <w:rPr>
          <w:bCs/>
          <w:sz w:val="28"/>
          <w:szCs w:val="28"/>
        </w:rPr>
        <w:t xml:space="preserve">Мощность: </w:t>
      </w:r>
      <w:r w:rsidRPr="00921E11">
        <w:rPr>
          <w:bCs/>
          <w:sz w:val="28"/>
          <w:szCs w:val="28"/>
          <w:u w:val="single"/>
        </w:rPr>
        <w:t>не более 0,2 кВт</w:t>
      </w:r>
    </w:p>
    <w:p w:rsidR="00921E11" w:rsidRPr="00921E11" w:rsidRDefault="00921E11" w:rsidP="00921E11">
      <w:pPr>
        <w:tabs>
          <w:tab w:val="left" w:pos="284"/>
        </w:tabs>
        <w:spacing w:after="200"/>
        <w:jc w:val="center"/>
        <w:rPr>
          <w:b/>
          <w:bCs/>
          <w:sz w:val="28"/>
          <w:szCs w:val="28"/>
        </w:rPr>
      </w:pPr>
    </w:p>
    <w:p w:rsidR="00921E11" w:rsidRDefault="00DC3D80" w:rsidP="00921E11">
      <w:pPr>
        <w:tabs>
          <w:tab w:val="left" w:pos="284"/>
        </w:tabs>
        <w:jc w:val="center"/>
        <w:rPr>
          <w:b/>
          <w:bCs/>
          <w:sz w:val="28"/>
          <w:szCs w:val="28"/>
        </w:rPr>
      </w:pPr>
      <w:r w:rsidRPr="00921E11">
        <w:rPr>
          <w:b/>
          <w:bCs/>
          <w:sz w:val="28"/>
          <w:szCs w:val="28"/>
        </w:rPr>
        <w:t xml:space="preserve">Порядок проведения опыта </w:t>
      </w:r>
    </w:p>
    <w:p w:rsidR="00B614B0" w:rsidRPr="00921E11" w:rsidRDefault="00DC3D80" w:rsidP="00921E11">
      <w:pPr>
        <w:tabs>
          <w:tab w:val="left" w:pos="284"/>
        </w:tabs>
        <w:spacing w:after="200"/>
        <w:jc w:val="center"/>
        <w:rPr>
          <w:b/>
          <w:sz w:val="28"/>
          <w:szCs w:val="28"/>
        </w:rPr>
      </w:pPr>
      <w:r w:rsidRPr="00921E11">
        <w:rPr>
          <w:b/>
          <w:sz w:val="28"/>
          <w:szCs w:val="28"/>
        </w:rPr>
        <w:t>(по методике Б)</w:t>
      </w:r>
      <w:r w:rsidR="00FD053B" w:rsidRPr="00921E11">
        <w:rPr>
          <w:b/>
          <w:sz w:val="28"/>
          <w:szCs w:val="28"/>
        </w:rPr>
        <w:t>[</w:t>
      </w:r>
      <w:r w:rsidR="00674E22" w:rsidRPr="00921E11">
        <w:rPr>
          <w:b/>
          <w:sz w:val="28"/>
          <w:szCs w:val="28"/>
        </w:rPr>
        <w:t>8</w:t>
      </w:r>
      <w:r w:rsidR="00FD053B" w:rsidRPr="00921E11">
        <w:rPr>
          <w:b/>
          <w:sz w:val="28"/>
          <w:szCs w:val="28"/>
        </w:rPr>
        <w:t>]</w:t>
      </w:r>
    </w:p>
    <w:p w:rsidR="00DC3D80" w:rsidRPr="00921E11" w:rsidRDefault="00DC3D80" w:rsidP="005E30EA">
      <w:pPr>
        <w:tabs>
          <w:tab w:val="left" w:pos="284"/>
        </w:tabs>
        <w:jc w:val="both"/>
        <w:rPr>
          <w:sz w:val="28"/>
          <w:szCs w:val="28"/>
        </w:rPr>
      </w:pPr>
      <w:r w:rsidRPr="00921E11">
        <w:rPr>
          <w:sz w:val="28"/>
          <w:szCs w:val="28"/>
        </w:rPr>
        <w:t>1.</w:t>
      </w:r>
      <w:r w:rsidR="00833FD1" w:rsidRPr="00921E11">
        <w:rPr>
          <w:sz w:val="28"/>
          <w:szCs w:val="28"/>
        </w:rPr>
        <w:t xml:space="preserve"> С помощью ГОСТа 18105-2018 «Бетоны. Правила контроля и</w:t>
      </w:r>
      <w:r w:rsidR="00A87325" w:rsidRPr="00921E11">
        <w:rPr>
          <w:sz w:val="28"/>
          <w:szCs w:val="28"/>
        </w:rPr>
        <w:t xml:space="preserve"> оценки прочности», ГОСТа 25192-2012 "Бетоны. Классифик</w:t>
      </w:r>
      <w:r w:rsidR="00A87325" w:rsidRPr="00921E11">
        <w:rPr>
          <w:sz w:val="28"/>
          <w:szCs w:val="28"/>
        </w:rPr>
        <w:t>а</w:t>
      </w:r>
      <w:r w:rsidR="00A87325" w:rsidRPr="00921E11">
        <w:rPr>
          <w:sz w:val="28"/>
          <w:szCs w:val="28"/>
        </w:rPr>
        <w:t>ция и общие технические требования", ГОСТа 13015-2012 "Изделия бетонные и железобетонные для строительства. Общие технические требования. Правила приемки, маркировки, транспортирования и хран</w:t>
      </w:r>
      <w:r w:rsidR="00A87325" w:rsidRPr="00921E11">
        <w:rPr>
          <w:sz w:val="28"/>
          <w:szCs w:val="28"/>
        </w:rPr>
        <w:t>е</w:t>
      </w:r>
      <w:r w:rsidR="00A87325" w:rsidRPr="00921E11">
        <w:rPr>
          <w:sz w:val="28"/>
          <w:szCs w:val="28"/>
        </w:rPr>
        <w:t>ния", ГОСТа 10180-2012 " Бетоны. Методы определения прочности по контрольным образцам", ГОСТа 28570-2019 "Бетоны. Методы определения прочности по обра</w:t>
      </w:r>
      <w:r w:rsidR="00A87325" w:rsidRPr="00921E11">
        <w:rPr>
          <w:sz w:val="28"/>
          <w:szCs w:val="28"/>
        </w:rPr>
        <w:t>з</w:t>
      </w:r>
      <w:r w:rsidR="00A87325" w:rsidRPr="00921E11">
        <w:rPr>
          <w:sz w:val="28"/>
          <w:szCs w:val="28"/>
        </w:rPr>
        <w:lastRenderedPageBreak/>
        <w:t xml:space="preserve">цам, отобранным из конструкций" </w:t>
      </w:r>
      <w:r w:rsidR="00833FD1" w:rsidRPr="00921E11">
        <w:rPr>
          <w:sz w:val="28"/>
          <w:szCs w:val="28"/>
        </w:rPr>
        <w:t>оп</w:t>
      </w:r>
      <w:r w:rsidR="0076623E" w:rsidRPr="00921E11">
        <w:rPr>
          <w:sz w:val="28"/>
          <w:szCs w:val="28"/>
        </w:rPr>
        <w:t>ред</w:t>
      </w:r>
      <w:r w:rsidR="0076623E" w:rsidRPr="00921E11">
        <w:rPr>
          <w:sz w:val="28"/>
          <w:szCs w:val="28"/>
        </w:rPr>
        <w:t>е</w:t>
      </w:r>
      <w:r w:rsidR="0076623E" w:rsidRPr="00921E11">
        <w:rPr>
          <w:sz w:val="28"/>
          <w:szCs w:val="28"/>
        </w:rPr>
        <w:t>ляют</w:t>
      </w:r>
      <w:r w:rsidR="00833FD1" w:rsidRPr="00921E11">
        <w:rPr>
          <w:sz w:val="28"/>
          <w:szCs w:val="28"/>
        </w:rPr>
        <w:t xml:space="preserve"> требования к участкам испытаний дл</w:t>
      </w:r>
      <w:r w:rsidR="001A62CF" w:rsidRPr="00921E11">
        <w:rPr>
          <w:sz w:val="28"/>
          <w:szCs w:val="28"/>
        </w:rPr>
        <w:t>я определения прочности бетона различными методами</w:t>
      </w:r>
      <w:r w:rsidR="00A87325" w:rsidRPr="00921E11">
        <w:rPr>
          <w:sz w:val="28"/>
          <w:szCs w:val="28"/>
        </w:rPr>
        <w:t xml:space="preserve"> в зависимости от отбора проб из конструкции</w:t>
      </w:r>
      <w:r w:rsidR="001A62CF" w:rsidRPr="00921E11">
        <w:rPr>
          <w:sz w:val="28"/>
          <w:szCs w:val="28"/>
        </w:rPr>
        <w:t>;</w:t>
      </w:r>
    </w:p>
    <w:p w:rsidR="00DC3D80" w:rsidRPr="00921E11" w:rsidRDefault="0076623E" w:rsidP="005E30EA">
      <w:pPr>
        <w:tabs>
          <w:tab w:val="left" w:pos="2427"/>
        </w:tabs>
        <w:jc w:val="both"/>
        <w:rPr>
          <w:bCs/>
          <w:sz w:val="28"/>
          <w:szCs w:val="28"/>
        </w:rPr>
      </w:pPr>
      <w:r w:rsidRPr="00921E11">
        <w:rPr>
          <w:bCs/>
          <w:sz w:val="28"/>
          <w:szCs w:val="28"/>
        </w:rPr>
        <w:t>2. Устанавливают бетонный образец между опорными плитами;</w:t>
      </w:r>
    </w:p>
    <w:p w:rsidR="00DC3D80" w:rsidRPr="00921E11" w:rsidRDefault="00DC3D80" w:rsidP="005E30EA">
      <w:pPr>
        <w:tabs>
          <w:tab w:val="left" w:pos="2427"/>
        </w:tabs>
        <w:jc w:val="both"/>
        <w:rPr>
          <w:bCs/>
          <w:sz w:val="28"/>
          <w:szCs w:val="28"/>
        </w:rPr>
      </w:pPr>
      <w:r w:rsidRPr="00921E11">
        <w:rPr>
          <w:bCs/>
          <w:sz w:val="28"/>
          <w:szCs w:val="28"/>
        </w:rPr>
        <w:t>3.</w:t>
      </w:r>
      <w:r w:rsidR="0076623E" w:rsidRPr="00921E11">
        <w:rPr>
          <w:bCs/>
          <w:sz w:val="28"/>
          <w:szCs w:val="28"/>
        </w:rPr>
        <w:t xml:space="preserve"> Постепенно нагружают образец до по</w:t>
      </w:r>
      <w:r w:rsidR="0076623E" w:rsidRPr="00921E11">
        <w:rPr>
          <w:bCs/>
          <w:sz w:val="28"/>
          <w:szCs w:val="28"/>
        </w:rPr>
        <w:t>л</w:t>
      </w:r>
      <w:r w:rsidR="0076623E" w:rsidRPr="00921E11">
        <w:rPr>
          <w:bCs/>
          <w:sz w:val="28"/>
          <w:szCs w:val="28"/>
        </w:rPr>
        <w:t>ного разрушения;</w:t>
      </w:r>
    </w:p>
    <w:p w:rsidR="00DC3D80" w:rsidRPr="00921E11" w:rsidRDefault="00DC3D80" w:rsidP="005E30EA">
      <w:pPr>
        <w:tabs>
          <w:tab w:val="left" w:pos="2427"/>
        </w:tabs>
        <w:jc w:val="both"/>
        <w:rPr>
          <w:bCs/>
          <w:sz w:val="28"/>
          <w:szCs w:val="28"/>
        </w:rPr>
      </w:pPr>
      <w:r w:rsidRPr="00921E11">
        <w:rPr>
          <w:bCs/>
          <w:sz w:val="28"/>
          <w:szCs w:val="28"/>
        </w:rPr>
        <w:t>4.</w:t>
      </w:r>
      <w:r w:rsidR="0076623E" w:rsidRPr="00921E11">
        <w:rPr>
          <w:bCs/>
          <w:sz w:val="28"/>
          <w:szCs w:val="28"/>
        </w:rPr>
        <w:t xml:space="preserve"> Переносят полученные данные в лабор</w:t>
      </w:r>
      <w:r w:rsidR="0076623E" w:rsidRPr="00921E11">
        <w:rPr>
          <w:bCs/>
          <w:sz w:val="28"/>
          <w:szCs w:val="28"/>
        </w:rPr>
        <w:t>а</w:t>
      </w:r>
      <w:r w:rsidR="0076623E" w:rsidRPr="00921E11">
        <w:rPr>
          <w:bCs/>
          <w:sz w:val="28"/>
          <w:szCs w:val="28"/>
        </w:rPr>
        <w:t>торный журнал.</w:t>
      </w:r>
    </w:p>
    <w:p w:rsidR="00921E11" w:rsidRPr="006543A9" w:rsidRDefault="00921E11" w:rsidP="005E30EA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DC3D80" w:rsidRPr="00921E11" w:rsidRDefault="00DC3D80" w:rsidP="00921E11">
      <w:pPr>
        <w:jc w:val="center"/>
        <w:rPr>
          <w:b/>
          <w:bCs/>
          <w:sz w:val="28"/>
          <w:szCs w:val="28"/>
        </w:rPr>
      </w:pPr>
      <w:r w:rsidRPr="00921E11">
        <w:rPr>
          <w:b/>
          <w:bCs/>
          <w:sz w:val="28"/>
          <w:szCs w:val="28"/>
        </w:rPr>
        <w:t>Обработка результатов испытаний</w:t>
      </w:r>
    </w:p>
    <w:p w:rsidR="00CE0122" w:rsidRPr="00921E11" w:rsidRDefault="00CE0122" w:rsidP="00921E11">
      <w:pPr>
        <w:spacing w:after="200"/>
        <w:jc w:val="center"/>
        <w:rPr>
          <w:b/>
          <w:bCs/>
          <w:sz w:val="28"/>
          <w:szCs w:val="28"/>
        </w:rPr>
      </w:pPr>
      <w:r w:rsidRPr="00921E11">
        <w:rPr>
          <w:b/>
          <w:bCs/>
          <w:sz w:val="28"/>
          <w:szCs w:val="28"/>
        </w:rPr>
        <w:t>Для методики А</w:t>
      </w:r>
    </w:p>
    <w:p w:rsidR="00CE0122" w:rsidRPr="00921E11" w:rsidRDefault="00CE0122" w:rsidP="005E30EA">
      <w:pPr>
        <w:jc w:val="both"/>
        <w:rPr>
          <w:b/>
        </w:rPr>
      </w:pPr>
      <w:r w:rsidRPr="00921E11">
        <w:rPr>
          <w:b/>
        </w:rPr>
        <w:t xml:space="preserve">Таблица 6. </w:t>
      </w:r>
      <w:r w:rsidRPr="00921E11">
        <w:t>Результаты ультразвукового метода определения прочности материала [5,6]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9"/>
        <w:gridCol w:w="1355"/>
        <w:gridCol w:w="1234"/>
        <w:gridCol w:w="1131"/>
        <w:gridCol w:w="1016"/>
      </w:tblGrid>
      <w:tr w:rsidR="00CE0122" w:rsidTr="00921E11">
        <w:trPr>
          <w:trHeight w:val="476"/>
        </w:trPr>
        <w:tc>
          <w:tcPr>
            <w:tcW w:w="724" w:type="pct"/>
            <w:vAlign w:val="center"/>
          </w:tcPr>
          <w:p w:rsidR="00CE0122" w:rsidRPr="00E97A06" w:rsidRDefault="00CE0122" w:rsidP="00921E11">
            <w:pPr>
              <w:jc w:val="center"/>
              <w:rPr>
                <w:bCs/>
                <w:sz w:val="20"/>
                <w:szCs w:val="20"/>
              </w:rPr>
            </w:pPr>
            <w:r w:rsidRPr="00E97A06">
              <w:rPr>
                <w:bCs/>
                <w:sz w:val="20"/>
                <w:szCs w:val="20"/>
              </w:rPr>
              <w:t>№ обра</w:t>
            </w:r>
            <w:r w:rsidRPr="00E97A06">
              <w:rPr>
                <w:bCs/>
                <w:sz w:val="20"/>
                <w:szCs w:val="20"/>
              </w:rPr>
              <w:t>з</w:t>
            </w:r>
            <w:r w:rsidRPr="00E97A06">
              <w:rPr>
                <w:bCs/>
                <w:sz w:val="20"/>
                <w:szCs w:val="20"/>
              </w:rPr>
              <w:t>ца</w:t>
            </w:r>
          </w:p>
        </w:tc>
        <w:tc>
          <w:tcPr>
            <w:tcW w:w="1226" w:type="pct"/>
            <w:vAlign w:val="center"/>
          </w:tcPr>
          <w:p w:rsidR="00907201" w:rsidRDefault="00CE0122" w:rsidP="00921E11">
            <w:pPr>
              <w:jc w:val="center"/>
              <w:rPr>
                <w:bCs/>
                <w:sz w:val="20"/>
                <w:szCs w:val="20"/>
              </w:rPr>
            </w:pPr>
            <w:r w:rsidRPr="00E97A06">
              <w:rPr>
                <w:bCs/>
                <w:sz w:val="20"/>
                <w:szCs w:val="20"/>
              </w:rPr>
              <w:t>База прозв</w:t>
            </w:r>
            <w:r w:rsidRPr="00E97A06">
              <w:rPr>
                <w:bCs/>
                <w:sz w:val="20"/>
                <w:szCs w:val="20"/>
              </w:rPr>
              <w:t>у</w:t>
            </w:r>
            <w:r w:rsidRPr="00E97A06">
              <w:rPr>
                <w:bCs/>
                <w:sz w:val="20"/>
                <w:szCs w:val="20"/>
              </w:rPr>
              <w:t>чивания</w:t>
            </w:r>
          </w:p>
          <w:p w:rsidR="00CE0122" w:rsidRPr="00E97A06" w:rsidRDefault="00CE0122" w:rsidP="00921E11">
            <w:pPr>
              <w:jc w:val="center"/>
              <w:rPr>
                <w:bCs/>
                <w:sz w:val="20"/>
                <w:szCs w:val="20"/>
              </w:rPr>
            </w:pPr>
            <w:r w:rsidRPr="00E97A06">
              <w:rPr>
                <w:bCs/>
                <w:sz w:val="20"/>
                <w:szCs w:val="20"/>
                <w:lang w:val="en-US"/>
              </w:rPr>
              <w:t>l</w:t>
            </w:r>
            <w:r w:rsidRPr="00E97A06">
              <w:rPr>
                <w:bCs/>
                <w:sz w:val="20"/>
                <w:szCs w:val="20"/>
              </w:rPr>
              <w:t>, м</w:t>
            </w:r>
          </w:p>
        </w:tc>
        <w:tc>
          <w:tcPr>
            <w:tcW w:w="1115" w:type="pct"/>
            <w:vAlign w:val="center"/>
          </w:tcPr>
          <w:p w:rsidR="00CE0122" w:rsidRPr="00E97A06" w:rsidRDefault="00CE0122" w:rsidP="00921E11">
            <w:pPr>
              <w:jc w:val="center"/>
              <w:rPr>
                <w:bCs/>
                <w:sz w:val="20"/>
                <w:szCs w:val="20"/>
              </w:rPr>
            </w:pPr>
            <w:r w:rsidRPr="00E97A06">
              <w:rPr>
                <w:bCs/>
                <w:sz w:val="20"/>
                <w:szCs w:val="20"/>
              </w:rPr>
              <w:t>Время пр</w:t>
            </w:r>
            <w:r w:rsidRPr="00E97A06">
              <w:rPr>
                <w:bCs/>
                <w:sz w:val="20"/>
                <w:szCs w:val="20"/>
              </w:rPr>
              <w:t>о</w:t>
            </w:r>
            <w:r w:rsidRPr="00E97A06">
              <w:rPr>
                <w:bCs/>
                <w:sz w:val="20"/>
                <w:szCs w:val="20"/>
              </w:rPr>
              <w:t xml:space="preserve">хождения импульса </w:t>
            </w:r>
            <w:r w:rsidRPr="00E97A06">
              <w:rPr>
                <w:bCs/>
                <w:sz w:val="20"/>
                <w:szCs w:val="20"/>
                <w:lang w:val="en-US"/>
              </w:rPr>
              <w:t>t</w:t>
            </w:r>
            <w:r w:rsidRPr="00E97A06">
              <w:rPr>
                <w:bCs/>
                <w:sz w:val="20"/>
                <w:szCs w:val="20"/>
              </w:rPr>
              <w:t>, мкс</w:t>
            </w:r>
          </w:p>
        </w:tc>
        <w:tc>
          <w:tcPr>
            <w:tcW w:w="1020" w:type="pct"/>
            <w:vAlign w:val="center"/>
          </w:tcPr>
          <w:p w:rsidR="00CE0122" w:rsidRPr="00E97A06" w:rsidRDefault="00CE0122" w:rsidP="00921E11">
            <w:pPr>
              <w:jc w:val="center"/>
              <w:rPr>
                <w:bCs/>
                <w:sz w:val="20"/>
                <w:szCs w:val="20"/>
              </w:rPr>
            </w:pPr>
            <w:r w:rsidRPr="00E97A06">
              <w:rPr>
                <w:bCs/>
                <w:sz w:val="20"/>
                <w:szCs w:val="20"/>
              </w:rPr>
              <w:t>Скорость ультр</w:t>
            </w:r>
            <w:r w:rsidRPr="00E97A06">
              <w:rPr>
                <w:bCs/>
                <w:sz w:val="20"/>
                <w:szCs w:val="20"/>
              </w:rPr>
              <w:t>а</w:t>
            </w:r>
            <w:r w:rsidRPr="00E97A06">
              <w:rPr>
                <w:bCs/>
                <w:sz w:val="20"/>
                <w:szCs w:val="20"/>
              </w:rPr>
              <w:t xml:space="preserve">звука </w:t>
            </w:r>
            <w:r w:rsidRPr="00E97A06">
              <w:rPr>
                <w:bCs/>
                <w:sz w:val="20"/>
                <w:szCs w:val="20"/>
                <w:lang w:val="en-US"/>
              </w:rPr>
              <w:t>V</w:t>
            </w:r>
            <w:r w:rsidRPr="00E97A06">
              <w:rPr>
                <w:bCs/>
                <w:sz w:val="20"/>
                <w:szCs w:val="20"/>
              </w:rPr>
              <w:t>, м/с</w:t>
            </w:r>
          </w:p>
        </w:tc>
        <w:tc>
          <w:tcPr>
            <w:tcW w:w="914" w:type="pct"/>
            <w:vAlign w:val="center"/>
          </w:tcPr>
          <w:p w:rsidR="00CE0122" w:rsidRPr="00E97A06" w:rsidRDefault="00CE0122" w:rsidP="00921E11">
            <w:pPr>
              <w:jc w:val="center"/>
              <w:rPr>
                <w:bCs/>
                <w:sz w:val="20"/>
                <w:szCs w:val="20"/>
              </w:rPr>
            </w:pPr>
            <w:r w:rsidRPr="00E97A06">
              <w:rPr>
                <w:bCs/>
                <w:sz w:val="20"/>
                <w:szCs w:val="20"/>
              </w:rPr>
              <w:t>Предел прочн</w:t>
            </w:r>
            <w:r w:rsidRPr="00E97A06">
              <w:rPr>
                <w:bCs/>
                <w:sz w:val="20"/>
                <w:szCs w:val="20"/>
              </w:rPr>
              <w:t>о</w:t>
            </w:r>
            <w:r w:rsidRPr="00E97A06">
              <w:rPr>
                <w:bCs/>
                <w:sz w:val="20"/>
                <w:szCs w:val="20"/>
              </w:rPr>
              <w:t xml:space="preserve">сти </w:t>
            </w:r>
            <w:r w:rsidRPr="00E97A06">
              <w:rPr>
                <w:bCs/>
                <w:sz w:val="20"/>
                <w:szCs w:val="20"/>
                <w:lang w:val="en-US"/>
              </w:rPr>
              <w:t>R</w:t>
            </w:r>
            <w:r w:rsidRPr="00E97A06">
              <w:rPr>
                <w:bCs/>
                <w:sz w:val="20"/>
                <w:szCs w:val="20"/>
                <w:vertAlign w:val="subscript"/>
              </w:rPr>
              <w:t>сж</w:t>
            </w:r>
            <w:r w:rsidRPr="00E97A06">
              <w:rPr>
                <w:bCs/>
                <w:sz w:val="20"/>
                <w:szCs w:val="20"/>
              </w:rPr>
              <w:t>, МПа</w:t>
            </w:r>
          </w:p>
        </w:tc>
      </w:tr>
      <w:tr w:rsidR="00CE0122" w:rsidTr="00921E11">
        <w:trPr>
          <w:trHeight w:val="122"/>
        </w:trPr>
        <w:tc>
          <w:tcPr>
            <w:tcW w:w="724" w:type="pct"/>
            <w:vAlign w:val="center"/>
          </w:tcPr>
          <w:p w:rsidR="00CE0122" w:rsidRDefault="00CE0122" w:rsidP="00921E1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26" w:type="pct"/>
            <w:vAlign w:val="center"/>
          </w:tcPr>
          <w:p w:rsidR="00CE0122" w:rsidRDefault="00CE0122" w:rsidP="00921E11">
            <w:pPr>
              <w:jc w:val="center"/>
              <w:rPr>
                <w:b/>
                <w:bCs/>
              </w:rPr>
            </w:pPr>
          </w:p>
        </w:tc>
        <w:tc>
          <w:tcPr>
            <w:tcW w:w="1115" w:type="pct"/>
            <w:vAlign w:val="center"/>
          </w:tcPr>
          <w:p w:rsidR="00CE0122" w:rsidRDefault="00CE0122" w:rsidP="00921E11">
            <w:pPr>
              <w:jc w:val="center"/>
              <w:rPr>
                <w:b/>
                <w:bCs/>
              </w:rPr>
            </w:pPr>
          </w:p>
        </w:tc>
        <w:tc>
          <w:tcPr>
            <w:tcW w:w="1020" w:type="pct"/>
            <w:vAlign w:val="center"/>
          </w:tcPr>
          <w:p w:rsidR="00CE0122" w:rsidRDefault="00CE0122" w:rsidP="00921E11">
            <w:pPr>
              <w:jc w:val="center"/>
              <w:rPr>
                <w:b/>
                <w:bCs/>
              </w:rPr>
            </w:pPr>
          </w:p>
        </w:tc>
        <w:tc>
          <w:tcPr>
            <w:tcW w:w="914" w:type="pct"/>
            <w:vAlign w:val="center"/>
          </w:tcPr>
          <w:p w:rsidR="00CE0122" w:rsidRDefault="00CE0122" w:rsidP="00921E11">
            <w:pPr>
              <w:jc w:val="center"/>
              <w:rPr>
                <w:b/>
                <w:bCs/>
              </w:rPr>
            </w:pPr>
          </w:p>
        </w:tc>
      </w:tr>
      <w:tr w:rsidR="00CE0122" w:rsidTr="00921E11">
        <w:trPr>
          <w:trHeight w:val="122"/>
        </w:trPr>
        <w:tc>
          <w:tcPr>
            <w:tcW w:w="724" w:type="pct"/>
            <w:vAlign w:val="center"/>
          </w:tcPr>
          <w:p w:rsidR="00CE0122" w:rsidRDefault="00CE0122" w:rsidP="00921E1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26" w:type="pct"/>
            <w:vAlign w:val="center"/>
          </w:tcPr>
          <w:p w:rsidR="00CE0122" w:rsidRDefault="00CE0122" w:rsidP="00921E11">
            <w:pPr>
              <w:jc w:val="center"/>
              <w:rPr>
                <w:b/>
                <w:bCs/>
              </w:rPr>
            </w:pPr>
          </w:p>
        </w:tc>
        <w:tc>
          <w:tcPr>
            <w:tcW w:w="1115" w:type="pct"/>
            <w:vAlign w:val="center"/>
          </w:tcPr>
          <w:p w:rsidR="00CE0122" w:rsidRDefault="00CE0122" w:rsidP="00921E11">
            <w:pPr>
              <w:jc w:val="center"/>
              <w:rPr>
                <w:b/>
                <w:bCs/>
              </w:rPr>
            </w:pPr>
          </w:p>
        </w:tc>
        <w:tc>
          <w:tcPr>
            <w:tcW w:w="1020" w:type="pct"/>
            <w:vAlign w:val="center"/>
          </w:tcPr>
          <w:p w:rsidR="00CE0122" w:rsidRDefault="00CE0122" w:rsidP="00921E11">
            <w:pPr>
              <w:jc w:val="center"/>
              <w:rPr>
                <w:b/>
                <w:bCs/>
              </w:rPr>
            </w:pPr>
          </w:p>
        </w:tc>
        <w:tc>
          <w:tcPr>
            <w:tcW w:w="914" w:type="pct"/>
            <w:vAlign w:val="center"/>
          </w:tcPr>
          <w:p w:rsidR="00CE0122" w:rsidRDefault="00CE0122" w:rsidP="00921E11">
            <w:pPr>
              <w:jc w:val="center"/>
              <w:rPr>
                <w:b/>
                <w:bCs/>
              </w:rPr>
            </w:pPr>
          </w:p>
        </w:tc>
      </w:tr>
      <w:tr w:rsidR="00CE0122" w:rsidTr="00921E11">
        <w:trPr>
          <w:trHeight w:val="122"/>
        </w:trPr>
        <w:tc>
          <w:tcPr>
            <w:tcW w:w="724" w:type="pct"/>
            <w:vAlign w:val="center"/>
          </w:tcPr>
          <w:p w:rsidR="00CE0122" w:rsidRDefault="00CE0122" w:rsidP="00921E1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26" w:type="pct"/>
            <w:vAlign w:val="center"/>
          </w:tcPr>
          <w:p w:rsidR="00CE0122" w:rsidRDefault="00CE0122" w:rsidP="00921E11">
            <w:pPr>
              <w:jc w:val="center"/>
              <w:rPr>
                <w:b/>
                <w:bCs/>
              </w:rPr>
            </w:pPr>
          </w:p>
        </w:tc>
        <w:tc>
          <w:tcPr>
            <w:tcW w:w="1115" w:type="pct"/>
            <w:vAlign w:val="center"/>
          </w:tcPr>
          <w:p w:rsidR="00CE0122" w:rsidRDefault="00CE0122" w:rsidP="00921E11">
            <w:pPr>
              <w:jc w:val="center"/>
              <w:rPr>
                <w:b/>
                <w:bCs/>
              </w:rPr>
            </w:pPr>
          </w:p>
        </w:tc>
        <w:tc>
          <w:tcPr>
            <w:tcW w:w="1020" w:type="pct"/>
            <w:vAlign w:val="center"/>
          </w:tcPr>
          <w:p w:rsidR="00CE0122" w:rsidRDefault="00CE0122" w:rsidP="00921E11">
            <w:pPr>
              <w:jc w:val="center"/>
              <w:rPr>
                <w:b/>
                <w:bCs/>
              </w:rPr>
            </w:pPr>
          </w:p>
        </w:tc>
        <w:tc>
          <w:tcPr>
            <w:tcW w:w="914" w:type="pct"/>
            <w:vAlign w:val="center"/>
          </w:tcPr>
          <w:p w:rsidR="00CE0122" w:rsidRDefault="00CE0122" w:rsidP="00921E11">
            <w:pPr>
              <w:jc w:val="center"/>
              <w:rPr>
                <w:b/>
                <w:bCs/>
              </w:rPr>
            </w:pPr>
          </w:p>
        </w:tc>
      </w:tr>
      <w:tr w:rsidR="00CE0122" w:rsidTr="00921E11">
        <w:trPr>
          <w:trHeight w:val="117"/>
        </w:trPr>
        <w:tc>
          <w:tcPr>
            <w:tcW w:w="724" w:type="pct"/>
            <w:vAlign w:val="center"/>
          </w:tcPr>
          <w:p w:rsidR="00CE0122" w:rsidRDefault="00CE0122" w:rsidP="00921E1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26" w:type="pct"/>
            <w:vAlign w:val="center"/>
          </w:tcPr>
          <w:p w:rsidR="00CE0122" w:rsidRDefault="00CE0122" w:rsidP="00921E11">
            <w:pPr>
              <w:jc w:val="center"/>
              <w:rPr>
                <w:b/>
                <w:bCs/>
              </w:rPr>
            </w:pPr>
          </w:p>
        </w:tc>
        <w:tc>
          <w:tcPr>
            <w:tcW w:w="1115" w:type="pct"/>
            <w:vAlign w:val="center"/>
          </w:tcPr>
          <w:p w:rsidR="00CE0122" w:rsidRDefault="00CE0122" w:rsidP="00921E11">
            <w:pPr>
              <w:jc w:val="center"/>
              <w:rPr>
                <w:b/>
                <w:bCs/>
              </w:rPr>
            </w:pPr>
          </w:p>
        </w:tc>
        <w:tc>
          <w:tcPr>
            <w:tcW w:w="1020" w:type="pct"/>
            <w:vAlign w:val="center"/>
          </w:tcPr>
          <w:p w:rsidR="00CE0122" w:rsidRDefault="00CE0122" w:rsidP="00921E11">
            <w:pPr>
              <w:jc w:val="center"/>
              <w:rPr>
                <w:b/>
                <w:bCs/>
              </w:rPr>
            </w:pPr>
          </w:p>
        </w:tc>
        <w:tc>
          <w:tcPr>
            <w:tcW w:w="914" w:type="pct"/>
            <w:vAlign w:val="center"/>
          </w:tcPr>
          <w:p w:rsidR="00CE0122" w:rsidRDefault="00CE0122" w:rsidP="00921E11">
            <w:pPr>
              <w:jc w:val="center"/>
              <w:rPr>
                <w:b/>
                <w:bCs/>
              </w:rPr>
            </w:pPr>
          </w:p>
        </w:tc>
      </w:tr>
    </w:tbl>
    <w:p w:rsidR="00FD053B" w:rsidRDefault="00FD053B" w:rsidP="005E30EA">
      <w:pPr>
        <w:jc w:val="both"/>
        <w:rPr>
          <w:lang w:val="en-US"/>
        </w:rPr>
      </w:pPr>
    </w:p>
    <w:p w:rsidR="00921E11" w:rsidRDefault="00921E11" w:rsidP="005E30EA">
      <w:pPr>
        <w:jc w:val="both"/>
        <w:rPr>
          <w:sz w:val="28"/>
          <w:szCs w:val="28"/>
        </w:rPr>
      </w:pPr>
    </w:p>
    <w:p w:rsidR="00921E11" w:rsidRDefault="00921E11" w:rsidP="005E30EA">
      <w:pPr>
        <w:jc w:val="both"/>
        <w:rPr>
          <w:sz w:val="28"/>
          <w:szCs w:val="28"/>
        </w:rPr>
      </w:pPr>
    </w:p>
    <w:p w:rsidR="00921E11" w:rsidRDefault="00921E11" w:rsidP="005E30EA">
      <w:pPr>
        <w:jc w:val="both"/>
        <w:rPr>
          <w:sz w:val="28"/>
          <w:szCs w:val="28"/>
        </w:rPr>
      </w:pPr>
    </w:p>
    <w:p w:rsidR="00CE0122" w:rsidRPr="00921E11" w:rsidRDefault="00CE0122" w:rsidP="005E30EA">
      <w:pPr>
        <w:jc w:val="both"/>
        <w:rPr>
          <w:b/>
          <w:sz w:val="28"/>
          <w:szCs w:val="28"/>
        </w:rPr>
      </w:pPr>
      <w:r w:rsidRPr="00921E11">
        <w:rPr>
          <w:sz w:val="28"/>
          <w:szCs w:val="28"/>
        </w:rPr>
        <w:lastRenderedPageBreak/>
        <w:t>Для определения скорости ультразвука и</w:t>
      </w:r>
      <w:r w:rsidRPr="00921E11">
        <w:rPr>
          <w:sz w:val="28"/>
          <w:szCs w:val="28"/>
        </w:rPr>
        <w:t>с</w:t>
      </w:r>
      <w:r w:rsidRPr="00921E11">
        <w:rPr>
          <w:sz w:val="28"/>
          <w:szCs w:val="28"/>
        </w:rPr>
        <w:t>пользуется формула (5)</w:t>
      </w:r>
      <w:r w:rsidR="00FD053B" w:rsidRPr="00921E11">
        <w:rPr>
          <w:sz w:val="28"/>
          <w:szCs w:val="28"/>
        </w:rPr>
        <w:t xml:space="preserve"> [</w:t>
      </w:r>
      <w:r w:rsidR="00674E22" w:rsidRPr="00921E11">
        <w:rPr>
          <w:sz w:val="28"/>
          <w:szCs w:val="28"/>
        </w:rPr>
        <w:t>7</w:t>
      </w:r>
      <w:r w:rsidR="00FD053B" w:rsidRPr="00921E11">
        <w:rPr>
          <w:sz w:val="28"/>
          <w:szCs w:val="28"/>
        </w:rPr>
        <w:t>]</w:t>
      </w:r>
      <w:r w:rsidRPr="00921E11">
        <w:rPr>
          <w:sz w:val="28"/>
          <w:szCs w:val="28"/>
        </w:rPr>
        <w:t>:</w:t>
      </w:r>
    </w:p>
    <w:p w:rsidR="00CE0122" w:rsidRPr="00341AD6" w:rsidRDefault="00921E11" w:rsidP="00921E11">
      <w:pPr>
        <w:pStyle w:val="11"/>
        <w:shd w:val="clear" w:color="auto" w:fill="auto"/>
        <w:ind w:firstLine="620"/>
        <w:jc w:val="right"/>
        <w:rPr>
          <w:bCs/>
          <w:color w:val="auto"/>
          <w:sz w:val="22"/>
          <w:szCs w:val="22"/>
          <w:lang w:eastAsia="ru-RU"/>
        </w:rPr>
      </w:pPr>
      <w:r w:rsidRPr="00DA4B89">
        <w:rPr>
          <w:position w:val="-24"/>
          <w:sz w:val="22"/>
          <w:szCs w:val="22"/>
        </w:rPr>
        <w:object w:dxaOrig="1840" w:dyaOrig="639">
          <v:shape id="_x0000_i1031" type="#_x0000_t75" style="width:91pt;height:26.5pt" o:ole="">
            <v:imagedata r:id="rId23" o:title=""/>
          </v:shape>
          <o:OLEObject Type="Embed" ProgID="Equation.DSMT4" ShapeID="_x0000_i1031" DrawAspect="Content" ObjectID="_1646508582" r:id="rId24"/>
        </w:object>
      </w:r>
      <w:r w:rsidR="00907201">
        <w:rPr>
          <w:position w:val="-24"/>
          <w:sz w:val="22"/>
          <w:szCs w:val="22"/>
        </w:rPr>
        <w:t xml:space="preserve">                        </w:t>
      </w:r>
      <w:r w:rsidR="00CE0122" w:rsidRPr="00B52E8B">
        <w:rPr>
          <w:color w:val="auto"/>
          <w:sz w:val="22"/>
          <w:szCs w:val="22"/>
        </w:rPr>
        <w:t>(</w:t>
      </w:r>
      <w:r w:rsidR="00CE0122">
        <w:rPr>
          <w:color w:val="auto"/>
          <w:sz w:val="22"/>
          <w:szCs w:val="22"/>
        </w:rPr>
        <w:t>5</w:t>
      </w:r>
      <w:r w:rsidR="00CE0122" w:rsidRPr="00B52E8B">
        <w:rPr>
          <w:color w:val="auto"/>
          <w:sz w:val="22"/>
          <w:szCs w:val="22"/>
        </w:rPr>
        <w:t>)</w:t>
      </w:r>
    </w:p>
    <w:p w:rsidR="00CE0122" w:rsidRPr="00921E11" w:rsidRDefault="000314A1" w:rsidP="005E30EA">
      <w:pPr>
        <w:tabs>
          <w:tab w:val="left" w:pos="2427"/>
        </w:tabs>
        <w:ind w:left="426"/>
        <w:jc w:val="both"/>
        <w:rPr>
          <w:bCs/>
        </w:rPr>
      </w:pPr>
      <w:r w:rsidRPr="00921E11">
        <w:rPr>
          <w:bCs/>
        </w:rPr>
        <w:t>где: t</w:t>
      </w:r>
      <w:r w:rsidR="00CE0122" w:rsidRPr="00921E11">
        <w:rPr>
          <w:bCs/>
        </w:rPr>
        <w:t> - время распространения ультразвука, мкс;</w:t>
      </w:r>
      <w:r w:rsidR="00CE0122" w:rsidRPr="00921E11">
        <w:rPr>
          <w:bCs/>
        </w:rPr>
        <w:br/>
        <w:t>l - расстояние между центрами зон установки преобразователей (база прозвучивания), мм.</w:t>
      </w:r>
    </w:p>
    <w:p w:rsidR="00CE0122" w:rsidRDefault="00CE0122" w:rsidP="005E30EA">
      <w:pPr>
        <w:tabs>
          <w:tab w:val="left" w:pos="2427"/>
        </w:tabs>
        <w:ind w:left="426"/>
        <w:jc w:val="both"/>
        <w:rPr>
          <w:bCs/>
          <w:sz w:val="20"/>
          <w:szCs w:val="20"/>
        </w:rPr>
      </w:pPr>
    </w:p>
    <w:p w:rsidR="00CE0122" w:rsidRPr="00921E11" w:rsidRDefault="00CE0122" w:rsidP="005E30EA">
      <w:pPr>
        <w:tabs>
          <w:tab w:val="left" w:pos="2427"/>
        </w:tabs>
        <w:jc w:val="both"/>
        <w:rPr>
          <w:bCs/>
          <w:sz w:val="28"/>
          <w:szCs w:val="28"/>
        </w:rPr>
      </w:pPr>
      <w:r w:rsidRPr="00921E11">
        <w:rPr>
          <w:bCs/>
          <w:sz w:val="28"/>
          <w:szCs w:val="28"/>
        </w:rPr>
        <w:t>Для определения коэффициента предела прочности на сжатие с помощью ультразв</w:t>
      </w:r>
      <w:r w:rsidRPr="00921E11">
        <w:rPr>
          <w:bCs/>
          <w:sz w:val="28"/>
          <w:szCs w:val="28"/>
        </w:rPr>
        <w:t>у</w:t>
      </w:r>
      <w:r w:rsidRPr="00921E11">
        <w:rPr>
          <w:bCs/>
          <w:sz w:val="28"/>
          <w:szCs w:val="28"/>
        </w:rPr>
        <w:t>кового метода, следует использовать опр</w:t>
      </w:r>
      <w:r w:rsidRPr="00921E11">
        <w:rPr>
          <w:bCs/>
          <w:sz w:val="28"/>
          <w:szCs w:val="28"/>
        </w:rPr>
        <w:t>е</w:t>
      </w:r>
      <w:r w:rsidRPr="00921E11">
        <w:rPr>
          <w:bCs/>
          <w:sz w:val="28"/>
          <w:szCs w:val="28"/>
        </w:rPr>
        <w:t>деленные нормативные документы т.к. м</w:t>
      </w:r>
      <w:r w:rsidRPr="00921E11">
        <w:rPr>
          <w:bCs/>
          <w:sz w:val="28"/>
          <w:szCs w:val="28"/>
        </w:rPr>
        <w:t>е</w:t>
      </w:r>
      <w:r w:rsidRPr="00921E11">
        <w:rPr>
          <w:bCs/>
          <w:sz w:val="28"/>
          <w:szCs w:val="28"/>
        </w:rPr>
        <w:t>тодики определения данного коэффициента различны для разных материалов. Для б</w:t>
      </w:r>
      <w:r w:rsidRPr="00921E11">
        <w:rPr>
          <w:bCs/>
          <w:sz w:val="28"/>
          <w:szCs w:val="28"/>
        </w:rPr>
        <w:t>е</w:t>
      </w:r>
      <w:r w:rsidRPr="00921E11">
        <w:rPr>
          <w:bCs/>
          <w:sz w:val="28"/>
          <w:szCs w:val="28"/>
        </w:rPr>
        <w:t>тона следует воспользоваться ГОСТом 17624-2012 "Бетоны. Ультразвуковой метод определения прочности". Для керамическ</w:t>
      </w:r>
      <w:r w:rsidRPr="00921E11">
        <w:rPr>
          <w:bCs/>
          <w:sz w:val="28"/>
          <w:szCs w:val="28"/>
        </w:rPr>
        <w:t>о</w:t>
      </w:r>
      <w:r w:rsidRPr="00921E11">
        <w:rPr>
          <w:bCs/>
          <w:sz w:val="28"/>
          <w:szCs w:val="28"/>
        </w:rPr>
        <w:t>го кирпича и камня следует воспользоват</w:t>
      </w:r>
      <w:r w:rsidRPr="00921E11">
        <w:rPr>
          <w:bCs/>
          <w:sz w:val="28"/>
          <w:szCs w:val="28"/>
        </w:rPr>
        <w:t>ь</w:t>
      </w:r>
      <w:r w:rsidRPr="00921E11">
        <w:rPr>
          <w:bCs/>
          <w:sz w:val="28"/>
          <w:szCs w:val="28"/>
        </w:rPr>
        <w:t>ся ГОСТом 530-2012 или методикой, пр</w:t>
      </w:r>
      <w:r w:rsidRPr="00921E11">
        <w:rPr>
          <w:bCs/>
          <w:sz w:val="28"/>
          <w:szCs w:val="28"/>
        </w:rPr>
        <w:t>и</w:t>
      </w:r>
      <w:r w:rsidRPr="00921E11">
        <w:rPr>
          <w:bCs/>
          <w:sz w:val="28"/>
          <w:szCs w:val="28"/>
        </w:rPr>
        <w:t>веденной в инструкции по эксплуатации к оборудованию.</w:t>
      </w:r>
    </w:p>
    <w:p w:rsidR="00CE0122" w:rsidRDefault="00CE0122" w:rsidP="005E30EA">
      <w:pPr>
        <w:tabs>
          <w:tab w:val="left" w:pos="2427"/>
        </w:tabs>
        <w:jc w:val="both"/>
        <w:rPr>
          <w:bCs/>
          <w:sz w:val="20"/>
          <w:szCs w:val="20"/>
        </w:rPr>
      </w:pPr>
    </w:p>
    <w:p w:rsidR="004C3795" w:rsidRPr="00921E11" w:rsidRDefault="004C3795" w:rsidP="00921E11">
      <w:pPr>
        <w:tabs>
          <w:tab w:val="left" w:pos="2427"/>
        </w:tabs>
        <w:spacing w:after="200"/>
        <w:jc w:val="center"/>
        <w:rPr>
          <w:b/>
          <w:bCs/>
          <w:sz w:val="28"/>
          <w:szCs w:val="28"/>
        </w:rPr>
      </w:pPr>
      <w:r w:rsidRPr="00921E11">
        <w:rPr>
          <w:b/>
          <w:bCs/>
          <w:sz w:val="28"/>
          <w:szCs w:val="28"/>
        </w:rPr>
        <w:t>Для методики Б</w:t>
      </w:r>
    </w:p>
    <w:p w:rsidR="00921E11" w:rsidRDefault="00DC3D80" w:rsidP="00921E11">
      <w:pPr>
        <w:pStyle w:val="11"/>
        <w:shd w:val="clear" w:color="auto" w:fill="auto"/>
        <w:ind w:firstLine="426"/>
        <w:rPr>
          <w:bCs/>
          <w:color w:val="auto"/>
          <w:sz w:val="20"/>
          <w:szCs w:val="20"/>
          <w:lang w:eastAsia="ru-RU"/>
        </w:rPr>
      </w:pPr>
      <w:r w:rsidRPr="00921E11">
        <w:rPr>
          <w:bCs/>
          <w:color w:val="auto"/>
          <w:sz w:val="28"/>
          <w:szCs w:val="28"/>
          <w:lang w:eastAsia="ru-RU"/>
        </w:rPr>
        <w:t>Предел прочности при сжатии изделий</w:t>
      </w:r>
      <w:r w:rsidR="00880460" w:rsidRPr="00921E11">
        <w:rPr>
          <w:bCs/>
          <w:color w:val="auto"/>
          <w:sz w:val="28"/>
          <w:szCs w:val="28"/>
          <w:lang w:eastAsia="ru-RU"/>
        </w:rPr>
        <w:t xml:space="preserve"> </w:t>
      </w:r>
      <w:r w:rsidRPr="00921E11">
        <w:rPr>
          <w:bCs/>
          <w:color w:val="auto"/>
          <w:sz w:val="28"/>
          <w:szCs w:val="28"/>
          <w:lang w:eastAsia="ru-RU"/>
        </w:rPr>
        <w:t>вычисляют по формуле</w:t>
      </w:r>
      <w:r>
        <w:rPr>
          <w:bCs/>
          <w:color w:val="auto"/>
          <w:sz w:val="20"/>
          <w:szCs w:val="20"/>
          <w:lang w:eastAsia="ru-RU"/>
        </w:rPr>
        <w:t xml:space="preserve"> (</w:t>
      </w:r>
      <w:r w:rsidR="00CE0122">
        <w:rPr>
          <w:bCs/>
          <w:color w:val="auto"/>
          <w:sz w:val="20"/>
          <w:szCs w:val="20"/>
          <w:lang w:eastAsia="ru-RU"/>
        </w:rPr>
        <w:t>6</w:t>
      </w:r>
      <w:r>
        <w:rPr>
          <w:bCs/>
          <w:color w:val="auto"/>
          <w:sz w:val="20"/>
          <w:szCs w:val="20"/>
          <w:lang w:eastAsia="ru-RU"/>
        </w:rPr>
        <w:t xml:space="preserve">) </w:t>
      </w:r>
      <w:r w:rsidRPr="00031E68">
        <w:rPr>
          <w:bCs/>
          <w:color w:val="auto"/>
          <w:sz w:val="20"/>
          <w:szCs w:val="20"/>
          <w:lang w:eastAsia="ru-RU"/>
        </w:rPr>
        <w:t>[</w:t>
      </w:r>
      <w:r w:rsidR="00674E22" w:rsidRPr="00674E22">
        <w:rPr>
          <w:bCs/>
          <w:color w:val="auto"/>
          <w:sz w:val="20"/>
          <w:szCs w:val="20"/>
          <w:lang w:eastAsia="ru-RU"/>
        </w:rPr>
        <w:t>9</w:t>
      </w:r>
      <w:r w:rsidRPr="00031E68">
        <w:rPr>
          <w:bCs/>
          <w:color w:val="auto"/>
          <w:sz w:val="20"/>
          <w:szCs w:val="20"/>
          <w:lang w:eastAsia="ru-RU"/>
        </w:rPr>
        <w:t>]:</w:t>
      </w:r>
    </w:p>
    <w:p w:rsidR="00DC3D80" w:rsidRPr="00CE0122" w:rsidRDefault="00DC3D80" w:rsidP="00921E11">
      <w:pPr>
        <w:pStyle w:val="11"/>
        <w:shd w:val="clear" w:color="auto" w:fill="auto"/>
        <w:ind w:firstLine="426"/>
        <w:jc w:val="right"/>
        <w:rPr>
          <w:bCs/>
          <w:color w:val="auto"/>
          <w:sz w:val="20"/>
          <w:szCs w:val="20"/>
          <w:lang w:eastAsia="ru-RU"/>
        </w:rPr>
      </w:pPr>
      <w:r w:rsidRPr="00181A58">
        <w:rPr>
          <w:bCs/>
          <w:sz w:val="22"/>
          <w:szCs w:val="22"/>
        </w:rPr>
        <w:br/>
      </w:r>
      <w:r w:rsidR="00921E11" w:rsidRPr="00031E68">
        <w:rPr>
          <w:position w:val="-24"/>
          <w:sz w:val="22"/>
          <w:szCs w:val="22"/>
        </w:rPr>
        <w:object w:dxaOrig="1760" w:dyaOrig="620">
          <v:shape id="_x0000_i1032" type="#_x0000_t75" style="width:88.3pt;height:25.8pt" o:ole="">
            <v:imagedata r:id="rId25" o:title=""/>
          </v:shape>
          <o:OLEObject Type="Embed" ProgID="Equation.DSMT4" ShapeID="_x0000_i1032" DrawAspect="Content" ObjectID="_1646508583" r:id="rId26"/>
        </w:object>
      </w:r>
      <w:r w:rsidR="00921E11">
        <w:rPr>
          <w:position w:val="-24"/>
          <w:sz w:val="22"/>
          <w:szCs w:val="22"/>
        </w:rPr>
        <w:t xml:space="preserve">                         </w:t>
      </w:r>
      <w:r w:rsidRPr="00B52E8B">
        <w:rPr>
          <w:color w:val="auto"/>
          <w:sz w:val="22"/>
          <w:szCs w:val="22"/>
        </w:rPr>
        <w:t>(</w:t>
      </w:r>
      <w:r w:rsidR="00CE0122">
        <w:rPr>
          <w:color w:val="auto"/>
          <w:sz w:val="22"/>
          <w:szCs w:val="22"/>
        </w:rPr>
        <w:t>6</w:t>
      </w:r>
      <w:r w:rsidRPr="00B52E8B">
        <w:rPr>
          <w:color w:val="auto"/>
          <w:sz w:val="22"/>
          <w:szCs w:val="22"/>
        </w:rPr>
        <w:t>)</w:t>
      </w:r>
    </w:p>
    <w:p w:rsidR="00DC3D80" w:rsidRPr="00921E11" w:rsidRDefault="00DC3D80" w:rsidP="005E30EA">
      <w:pPr>
        <w:pStyle w:val="11"/>
        <w:shd w:val="clear" w:color="auto" w:fill="auto"/>
        <w:spacing w:after="200"/>
        <w:ind w:firstLine="0"/>
        <w:rPr>
          <w:bCs/>
          <w:color w:val="auto"/>
          <w:sz w:val="24"/>
          <w:szCs w:val="24"/>
          <w:lang w:eastAsia="ru-RU"/>
        </w:rPr>
      </w:pPr>
      <w:r w:rsidRPr="00921E11">
        <w:rPr>
          <w:bCs/>
          <w:color w:val="auto"/>
          <w:sz w:val="24"/>
          <w:szCs w:val="24"/>
          <w:lang w:eastAsia="ru-RU"/>
        </w:rPr>
        <w:lastRenderedPageBreak/>
        <w:t>где: P - наибольшая нагрузка, установленная при испытании образца, Н (кгс);</w:t>
      </w:r>
      <w:r w:rsidRPr="00921E11">
        <w:rPr>
          <w:bCs/>
          <w:sz w:val="24"/>
          <w:szCs w:val="24"/>
        </w:rPr>
        <w:br/>
      </w:r>
      <w:r w:rsidRPr="00921E11">
        <w:rPr>
          <w:bCs/>
          <w:color w:val="auto"/>
          <w:sz w:val="24"/>
          <w:szCs w:val="24"/>
          <w:lang w:eastAsia="ru-RU"/>
        </w:rPr>
        <w:t>F - площадь поперечного сечения образца (без в</w:t>
      </w:r>
      <w:r w:rsidRPr="00921E11">
        <w:rPr>
          <w:bCs/>
          <w:color w:val="auto"/>
          <w:sz w:val="24"/>
          <w:szCs w:val="24"/>
          <w:lang w:eastAsia="ru-RU"/>
        </w:rPr>
        <w:t>ы</w:t>
      </w:r>
      <w:r w:rsidRPr="00921E11">
        <w:rPr>
          <w:bCs/>
          <w:color w:val="auto"/>
          <w:sz w:val="24"/>
          <w:szCs w:val="24"/>
          <w:lang w:eastAsia="ru-RU"/>
        </w:rPr>
        <w:t xml:space="preserve">чета площади </w:t>
      </w:r>
      <w:r w:rsidR="00CE0122" w:rsidRPr="00921E11">
        <w:rPr>
          <w:bCs/>
          <w:color w:val="auto"/>
          <w:sz w:val="24"/>
          <w:szCs w:val="24"/>
          <w:lang w:eastAsia="ru-RU"/>
        </w:rPr>
        <w:t>пустот).</w:t>
      </w:r>
    </w:p>
    <w:p w:rsidR="00DC3D80" w:rsidRPr="00921E11" w:rsidRDefault="00DC3D80" w:rsidP="005E30EA">
      <w:pPr>
        <w:pStyle w:val="11"/>
        <w:shd w:val="clear" w:color="auto" w:fill="auto"/>
        <w:ind w:firstLine="426"/>
        <w:rPr>
          <w:bCs/>
          <w:color w:val="auto"/>
          <w:sz w:val="28"/>
          <w:szCs w:val="28"/>
          <w:lang w:eastAsia="ru-RU"/>
        </w:rPr>
      </w:pPr>
      <w:r w:rsidRPr="00921E11">
        <w:rPr>
          <w:bCs/>
          <w:color w:val="auto"/>
          <w:sz w:val="28"/>
          <w:szCs w:val="28"/>
          <w:lang w:eastAsia="ru-RU"/>
        </w:rPr>
        <w:t>Предел прочности при изгибе изделий</w:t>
      </w:r>
      <w:r w:rsidR="00880460" w:rsidRPr="00921E11">
        <w:rPr>
          <w:bCs/>
          <w:color w:val="auto"/>
          <w:sz w:val="28"/>
          <w:szCs w:val="28"/>
          <w:lang w:eastAsia="ru-RU"/>
        </w:rPr>
        <w:t xml:space="preserve"> </w:t>
      </w:r>
      <w:r w:rsidRPr="00921E11">
        <w:rPr>
          <w:bCs/>
          <w:color w:val="auto"/>
          <w:sz w:val="28"/>
          <w:szCs w:val="28"/>
          <w:lang w:eastAsia="ru-RU"/>
        </w:rPr>
        <w:t>вычисляют по формуле (</w:t>
      </w:r>
      <w:r w:rsidR="00CE0122" w:rsidRPr="00921E11">
        <w:rPr>
          <w:bCs/>
          <w:color w:val="auto"/>
          <w:sz w:val="28"/>
          <w:szCs w:val="28"/>
          <w:lang w:eastAsia="ru-RU"/>
        </w:rPr>
        <w:t>7</w:t>
      </w:r>
      <w:r w:rsidRPr="00921E11">
        <w:rPr>
          <w:bCs/>
          <w:color w:val="auto"/>
          <w:sz w:val="28"/>
          <w:szCs w:val="28"/>
          <w:lang w:eastAsia="ru-RU"/>
        </w:rPr>
        <w:t>) [</w:t>
      </w:r>
      <w:r w:rsidR="00674E22" w:rsidRPr="00921E11">
        <w:rPr>
          <w:bCs/>
          <w:color w:val="auto"/>
          <w:sz w:val="28"/>
          <w:szCs w:val="28"/>
          <w:lang w:eastAsia="ru-RU"/>
        </w:rPr>
        <w:t>9</w:t>
      </w:r>
      <w:r w:rsidRPr="00921E11">
        <w:rPr>
          <w:bCs/>
          <w:color w:val="auto"/>
          <w:sz w:val="28"/>
          <w:szCs w:val="28"/>
          <w:lang w:eastAsia="ru-RU"/>
        </w:rPr>
        <w:t>]:</w:t>
      </w:r>
    </w:p>
    <w:p w:rsidR="00921E11" w:rsidRDefault="00921E11" w:rsidP="00921E11">
      <w:pPr>
        <w:pStyle w:val="11"/>
        <w:shd w:val="clear" w:color="auto" w:fill="auto"/>
        <w:ind w:firstLine="0"/>
        <w:jc w:val="right"/>
        <w:rPr>
          <w:bCs/>
          <w:color w:val="auto"/>
          <w:sz w:val="24"/>
          <w:szCs w:val="24"/>
          <w:lang w:eastAsia="ru-RU"/>
        </w:rPr>
      </w:pPr>
      <w:r w:rsidRPr="00921E11">
        <w:rPr>
          <w:position w:val="-24"/>
          <w:sz w:val="22"/>
          <w:szCs w:val="22"/>
        </w:rPr>
        <w:object w:dxaOrig="2060" w:dyaOrig="639">
          <v:shape id="_x0000_i1033" type="#_x0000_t75" style="width:102.55pt;height:26.5pt" o:ole="">
            <v:imagedata r:id="rId27" o:title=""/>
          </v:shape>
          <o:OLEObject Type="Embed" ProgID="Equation.DSMT4" ShapeID="_x0000_i1033" DrawAspect="Content" ObjectID="_1646508584" r:id="rId28"/>
        </w:object>
      </w:r>
      <w:r>
        <w:rPr>
          <w:position w:val="-26"/>
          <w:sz w:val="22"/>
          <w:szCs w:val="22"/>
        </w:rPr>
        <w:t xml:space="preserve">         </w:t>
      </w:r>
      <w:r w:rsidR="00880460">
        <w:rPr>
          <w:position w:val="-26"/>
          <w:sz w:val="22"/>
          <w:szCs w:val="22"/>
        </w:rPr>
        <w:t xml:space="preserve">           </w:t>
      </w:r>
      <w:r w:rsidR="00DC3D80" w:rsidRPr="00B52E8B">
        <w:rPr>
          <w:color w:val="auto"/>
          <w:sz w:val="22"/>
          <w:szCs w:val="22"/>
        </w:rPr>
        <w:t>(</w:t>
      </w:r>
      <w:r w:rsidR="00CE0122">
        <w:rPr>
          <w:color w:val="auto"/>
          <w:sz w:val="22"/>
          <w:szCs w:val="22"/>
        </w:rPr>
        <w:t>7</w:t>
      </w:r>
      <w:r w:rsidR="00DC3D80" w:rsidRPr="00B52E8B">
        <w:rPr>
          <w:color w:val="auto"/>
          <w:sz w:val="22"/>
          <w:szCs w:val="22"/>
        </w:rPr>
        <w:t>)</w:t>
      </w:r>
      <w:r w:rsidR="00DC3D80" w:rsidRPr="00181A58">
        <w:rPr>
          <w:bCs/>
          <w:sz w:val="22"/>
          <w:szCs w:val="22"/>
        </w:rPr>
        <w:br/>
      </w:r>
    </w:p>
    <w:p w:rsidR="00CE0122" w:rsidRPr="00921E11" w:rsidRDefault="00DC3D80" w:rsidP="00921E11">
      <w:pPr>
        <w:pStyle w:val="11"/>
        <w:shd w:val="clear" w:color="auto" w:fill="auto"/>
        <w:ind w:firstLine="0"/>
        <w:jc w:val="left"/>
        <w:rPr>
          <w:color w:val="auto"/>
          <w:sz w:val="24"/>
          <w:szCs w:val="24"/>
        </w:rPr>
      </w:pPr>
      <w:r w:rsidRPr="00921E11">
        <w:rPr>
          <w:bCs/>
          <w:color w:val="auto"/>
          <w:sz w:val="24"/>
          <w:szCs w:val="24"/>
          <w:lang w:eastAsia="ru-RU"/>
        </w:rPr>
        <w:t xml:space="preserve">где: P - наибольшая нагрузка, установленная при испытании </w:t>
      </w:r>
      <w:r w:rsidR="00CE0122" w:rsidRPr="00921E11">
        <w:rPr>
          <w:bCs/>
          <w:color w:val="auto"/>
          <w:sz w:val="24"/>
          <w:szCs w:val="24"/>
          <w:lang w:eastAsia="ru-RU"/>
        </w:rPr>
        <w:t>образца, Н (кгс);</w:t>
      </w:r>
    </w:p>
    <w:p w:rsidR="00CE0122" w:rsidRPr="00921E11" w:rsidRDefault="00DC3D80" w:rsidP="00921E11">
      <w:pPr>
        <w:tabs>
          <w:tab w:val="left" w:pos="0"/>
        </w:tabs>
        <w:jc w:val="both"/>
        <w:rPr>
          <w:bCs/>
        </w:rPr>
      </w:pPr>
      <w:r w:rsidRPr="00921E11">
        <w:rPr>
          <w:bCs/>
        </w:rPr>
        <w:t xml:space="preserve">l - расстояние между осями </w:t>
      </w:r>
      <w:r w:rsidR="00CE0122" w:rsidRPr="00921E11">
        <w:rPr>
          <w:bCs/>
        </w:rPr>
        <w:t xml:space="preserve">опор, м (см); </w:t>
      </w:r>
    </w:p>
    <w:p w:rsidR="00CE0122" w:rsidRPr="00921E11" w:rsidRDefault="00DC3D80" w:rsidP="00921E11">
      <w:pPr>
        <w:tabs>
          <w:tab w:val="left" w:pos="0"/>
        </w:tabs>
        <w:jc w:val="both"/>
        <w:rPr>
          <w:bCs/>
        </w:rPr>
      </w:pPr>
      <w:r w:rsidRPr="00921E11">
        <w:rPr>
          <w:bCs/>
        </w:rPr>
        <w:t xml:space="preserve">b - ширина образца, </w:t>
      </w:r>
      <w:r w:rsidR="00CE0122" w:rsidRPr="00921E11">
        <w:rPr>
          <w:bCs/>
        </w:rPr>
        <w:t xml:space="preserve">м (см); </w:t>
      </w:r>
    </w:p>
    <w:p w:rsidR="00DC3D80" w:rsidRPr="00921E11" w:rsidRDefault="00DC3D80" w:rsidP="00921E11">
      <w:pPr>
        <w:tabs>
          <w:tab w:val="left" w:pos="0"/>
        </w:tabs>
        <w:jc w:val="both"/>
        <w:rPr>
          <w:bCs/>
        </w:rPr>
      </w:pPr>
      <w:r w:rsidRPr="00921E11">
        <w:rPr>
          <w:bCs/>
        </w:rPr>
        <w:t>h - высота образца посередине пролета без выра</w:t>
      </w:r>
      <w:r w:rsidRPr="00921E11">
        <w:rPr>
          <w:bCs/>
        </w:rPr>
        <w:t>в</w:t>
      </w:r>
      <w:r w:rsidRPr="00921E11">
        <w:rPr>
          <w:bCs/>
        </w:rPr>
        <w:t>нивающего слоя, м (см).</w:t>
      </w:r>
    </w:p>
    <w:p w:rsidR="00921E11" w:rsidRDefault="00921E11" w:rsidP="005E30EA">
      <w:pPr>
        <w:tabs>
          <w:tab w:val="left" w:pos="0"/>
        </w:tabs>
        <w:jc w:val="both"/>
        <w:rPr>
          <w:bCs/>
          <w:sz w:val="20"/>
          <w:szCs w:val="20"/>
        </w:rPr>
      </w:pPr>
    </w:p>
    <w:p w:rsidR="001A62CF" w:rsidRPr="00921E11" w:rsidRDefault="001A62CF" w:rsidP="005E30EA">
      <w:pPr>
        <w:tabs>
          <w:tab w:val="left" w:pos="0"/>
        </w:tabs>
        <w:jc w:val="both"/>
        <w:rPr>
          <w:bCs/>
          <w:sz w:val="28"/>
          <w:szCs w:val="28"/>
        </w:rPr>
      </w:pPr>
      <w:r w:rsidRPr="00921E11">
        <w:rPr>
          <w:bCs/>
          <w:sz w:val="28"/>
          <w:szCs w:val="28"/>
        </w:rPr>
        <w:t xml:space="preserve">Также возможно использование методики, указанной в ГОСТ 18105-2018 </w:t>
      </w:r>
    </w:p>
    <w:p w:rsidR="00A87325" w:rsidRDefault="001A62CF" w:rsidP="005E30EA">
      <w:pPr>
        <w:tabs>
          <w:tab w:val="left" w:pos="0"/>
        </w:tabs>
        <w:jc w:val="both"/>
        <w:rPr>
          <w:bCs/>
          <w:sz w:val="28"/>
          <w:szCs w:val="28"/>
        </w:rPr>
      </w:pPr>
      <w:r w:rsidRPr="00921E11">
        <w:rPr>
          <w:bCs/>
          <w:sz w:val="28"/>
          <w:szCs w:val="28"/>
        </w:rPr>
        <w:t>"Бетоны. Правила контроля и оценки про</w:t>
      </w:r>
      <w:r w:rsidRPr="00921E11">
        <w:rPr>
          <w:bCs/>
          <w:sz w:val="28"/>
          <w:szCs w:val="28"/>
        </w:rPr>
        <w:t>ч</w:t>
      </w:r>
      <w:r w:rsidRPr="00921E11">
        <w:rPr>
          <w:bCs/>
          <w:sz w:val="28"/>
          <w:szCs w:val="28"/>
        </w:rPr>
        <w:t>ности"</w:t>
      </w:r>
      <w:r w:rsidR="00196D19" w:rsidRPr="00921E11">
        <w:rPr>
          <w:bCs/>
          <w:sz w:val="28"/>
          <w:szCs w:val="28"/>
        </w:rPr>
        <w:t xml:space="preserve">, </w:t>
      </w:r>
      <w:r w:rsidR="00A87325" w:rsidRPr="00921E11">
        <w:rPr>
          <w:bCs/>
          <w:sz w:val="28"/>
          <w:szCs w:val="28"/>
        </w:rPr>
        <w:t>ГОСТ 28570-2019 "Бетоны. Методы определения прочности по образцам, от</w:t>
      </w:r>
      <w:r w:rsidR="00A87325" w:rsidRPr="00921E11">
        <w:rPr>
          <w:bCs/>
          <w:sz w:val="28"/>
          <w:szCs w:val="28"/>
        </w:rPr>
        <w:t>о</w:t>
      </w:r>
      <w:r w:rsidR="00A87325" w:rsidRPr="00921E11">
        <w:rPr>
          <w:bCs/>
          <w:sz w:val="28"/>
          <w:szCs w:val="28"/>
        </w:rPr>
        <w:t>бранным из конструкций"</w:t>
      </w:r>
      <w:r w:rsidR="000314A1" w:rsidRPr="00921E11">
        <w:rPr>
          <w:bCs/>
          <w:sz w:val="28"/>
          <w:szCs w:val="28"/>
        </w:rPr>
        <w:t>и ГОСТ</w:t>
      </w:r>
      <w:r w:rsidR="00196D19" w:rsidRPr="00921E11">
        <w:rPr>
          <w:bCs/>
          <w:sz w:val="28"/>
          <w:szCs w:val="28"/>
        </w:rPr>
        <w:t xml:space="preserve"> 10180-2012 " Бетоны. Методы определения про</w:t>
      </w:r>
      <w:r w:rsidR="00196D19" w:rsidRPr="00921E11">
        <w:rPr>
          <w:bCs/>
          <w:sz w:val="28"/>
          <w:szCs w:val="28"/>
        </w:rPr>
        <w:t>ч</w:t>
      </w:r>
      <w:r w:rsidR="00196D19" w:rsidRPr="00921E11">
        <w:rPr>
          <w:bCs/>
          <w:sz w:val="28"/>
          <w:szCs w:val="28"/>
        </w:rPr>
        <w:t>ности по контрольным образцам".</w:t>
      </w:r>
    </w:p>
    <w:p w:rsidR="00921E11" w:rsidRDefault="00921E11" w:rsidP="005E30EA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921E11" w:rsidRDefault="00921E11" w:rsidP="005E30EA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921E11" w:rsidRDefault="00921E11" w:rsidP="005E30EA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921E11" w:rsidRDefault="00921E11" w:rsidP="005E30EA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921E11" w:rsidRPr="00921E11" w:rsidRDefault="00921E11" w:rsidP="005E30EA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C4302D" w:rsidRPr="00921E11" w:rsidRDefault="00C4302D" w:rsidP="005E30EA">
      <w:pPr>
        <w:jc w:val="both"/>
        <w:rPr>
          <w:bCs/>
        </w:rPr>
      </w:pPr>
      <w:r w:rsidRPr="00921E11">
        <w:rPr>
          <w:b/>
          <w:bCs/>
        </w:rPr>
        <w:lastRenderedPageBreak/>
        <w:t>Таблица 7.</w:t>
      </w:r>
      <w:r w:rsidR="0076623E" w:rsidRPr="00921E11">
        <w:rPr>
          <w:bCs/>
        </w:rPr>
        <w:t>Д</w:t>
      </w:r>
      <w:r w:rsidRPr="00921E11">
        <w:rPr>
          <w:bCs/>
        </w:rPr>
        <w:t>анные образцов</w:t>
      </w:r>
    </w:p>
    <w:tbl>
      <w:tblPr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8"/>
        <w:gridCol w:w="1067"/>
        <w:gridCol w:w="1160"/>
        <w:gridCol w:w="1079"/>
        <w:gridCol w:w="1126"/>
      </w:tblGrid>
      <w:tr w:rsidR="00C4302D" w:rsidTr="00C4302D">
        <w:trPr>
          <w:trHeight w:val="385"/>
        </w:trPr>
        <w:tc>
          <w:tcPr>
            <w:tcW w:w="1085" w:type="pct"/>
            <w:vAlign w:val="center"/>
          </w:tcPr>
          <w:p w:rsidR="00C4302D" w:rsidRPr="00C4302D" w:rsidRDefault="00C4302D" w:rsidP="005E30EA">
            <w:pPr>
              <w:jc w:val="both"/>
              <w:rPr>
                <w:bCs/>
                <w:sz w:val="16"/>
                <w:szCs w:val="16"/>
              </w:rPr>
            </w:pPr>
            <w:r w:rsidRPr="00C4302D">
              <w:rPr>
                <w:bCs/>
                <w:sz w:val="16"/>
                <w:szCs w:val="16"/>
              </w:rPr>
              <w:t>Показатель</w:t>
            </w:r>
          </w:p>
        </w:tc>
        <w:tc>
          <w:tcPr>
            <w:tcW w:w="943" w:type="pct"/>
            <w:vAlign w:val="center"/>
          </w:tcPr>
          <w:p w:rsidR="00C4302D" w:rsidRPr="00C4302D" w:rsidRDefault="00C4302D" w:rsidP="005E30EA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C4302D">
              <w:rPr>
                <w:bCs/>
                <w:sz w:val="16"/>
                <w:szCs w:val="16"/>
              </w:rPr>
              <w:t>Образец №1</w:t>
            </w:r>
          </w:p>
        </w:tc>
        <w:tc>
          <w:tcPr>
            <w:tcW w:w="1025" w:type="pct"/>
            <w:vAlign w:val="center"/>
          </w:tcPr>
          <w:p w:rsidR="00C4302D" w:rsidRPr="00C4302D" w:rsidRDefault="00C4302D" w:rsidP="005E30EA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C4302D">
              <w:rPr>
                <w:bCs/>
                <w:sz w:val="16"/>
                <w:szCs w:val="16"/>
              </w:rPr>
              <w:t>Образец №2</w:t>
            </w:r>
          </w:p>
        </w:tc>
        <w:tc>
          <w:tcPr>
            <w:tcW w:w="953" w:type="pct"/>
            <w:vAlign w:val="center"/>
          </w:tcPr>
          <w:p w:rsidR="00C4302D" w:rsidRPr="00C4302D" w:rsidRDefault="00C4302D" w:rsidP="005E30EA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C4302D">
              <w:rPr>
                <w:bCs/>
                <w:sz w:val="16"/>
                <w:szCs w:val="16"/>
              </w:rPr>
              <w:t>Образец №3</w:t>
            </w:r>
          </w:p>
        </w:tc>
        <w:tc>
          <w:tcPr>
            <w:tcW w:w="994" w:type="pct"/>
            <w:vAlign w:val="center"/>
          </w:tcPr>
          <w:p w:rsidR="00C4302D" w:rsidRPr="00C4302D" w:rsidRDefault="00C4302D" w:rsidP="005E30EA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C4302D">
              <w:rPr>
                <w:bCs/>
                <w:sz w:val="16"/>
                <w:szCs w:val="16"/>
              </w:rPr>
              <w:t>Образец №4</w:t>
            </w:r>
          </w:p>
        </w:tc>
      </w:tr>
      <w:tr w:rsidR="00C4302D" w:rsidTr="00B614B0">
        <w:trPr>
          <w:trHeight w:val="345"/>
        </w:trPr>
        <w:tc>
          <w:tcPr>
            <w:tcW w:w="1085" w:type="pct"/>
            <w:vAlign w:val="center"/>
          </w:tcPr>
          <w:p w:rsidR="00C4302D" w:rsidRPr="00C4302D" w:rsidRDefault="00C4302D" w:rsidP="005E30EA">
            <w:pPr>
              <w:jc w:val="both"/>
              <w:rPr>
                <w:bCs/>
                <w:sz w:val="16"/>
                <w:szCs w:val="16"/>
              </w:rPr>
            </w:pPr>
            <w:r w:rsidRPr="00C4302D">
              <w:rPr>
                <w:bCs/>
                <w:sz w:val="16"/>
                <w:szCs w:val="16"/>
              </w:rPr>
              <w:t>Масса, кг</w:t>
            </w:r>
          </w:p>
        </w:tc>
        <w:tc>
          <w:tcPr>
            <w:tcW w:w="943" w:type="pct"/>
          </w:tcPr>
          <w:p w:rsidR="00C4302D" w:rsidRPr="00C4302D" w:rsidRDefault="00C4302D" w:rsidP="005E30EA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025" w:type="pct"/>
          </w:tcPr>
          <w:p w:rsidR="00C4302D" w:rsidRPr="00C4302D" w:rsidRDefault="00C4302D" w:rsidP="005E30EA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53" w:type="pct"/>
          </w:tcPr>
          <w:p w:rsidR="00C4302D" w:rsidRPr="00C4302D" w:rsidRDefault="00C4302D" w:rsidP="005E30EA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94" w:type="pct"/>
          </w:tcPr>
          <w:p w:rsidR="00C4302D" w:rsidRPr="00C4302D" w:rsidRDefault="00C4302D" w:rsidP="005E30EA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C4302D" w:rsidTr="00B614B0">
        <w:trPr>
          <w:trHeight w:val="406"/>
        </w:trPr>
        <w:tc>
          <w:tcPr>
            <w:tcW w:w="1085" w:type="pct"/>
            <w:vAlign w:val="center"/>
          </w:tcPr>
          <w:p w:rsidR="00C4302D" w:rsidRPr="00C4302D" w:rsidRDefault="00C4302D" w:rsidP="005E30EA">
            <w:pPr>
              <w:jc w:val="both"/>
              <w:rPr>
                <w:b/>
                <w:bCs/>
                <w:sz w:val="16"/>
                <w:szCs w:val="16"/>
              </w:rPr>
            </w:pPr>
            <w:r w:rsidRPr="00C4302D">
              <w:rPr>
                <w:bCs/>
                <w:sz w:val="16"/>
                <w:szCs w:val="16"/>
              </w:rPr>
              <w:t>Объём, дм</w:t>
            </w:r>
            <w:r w:rsidRPr="00C4302D">
              <w:rPr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43" w:type="pct"/>
          </w:tcPr>
          <w:p w:rsidR="00C4302D" w:rsidRPr="00C4302D" w:rsidRDefault="00C4302D" w:rsidP="005E30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pct"/>
          </w:tcPr>
          <w:p w:rsidR="00C4302D" w:rsidRPr="00C4302D" w:rsidRDefault="00C4302D" w:rsidP="005E30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3" w:type="pct"/>
          </w:tcPr>
          <w:p w:rsidR="00C4302D" w:rsidRPr="00C4302D" w:rsidRDefault="00C4302D" w:rsidP="005E30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4" w:type="pct"/>
          </w:tcPr>
          <w:p w:rsidR="00C4302D" w:rsidRPr="00C4302D" w:rsidRDefault="00C4302D" w:rsidP="005E30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C4302D" w:rsidTr="00B614B0">
        <w:trPr>
          <w:trHeight w:val="412"/>
        </w:trPr>
        <w:tc>
          <w:tcPr>
            <w:tcW w:w="1085" w:type="pct"/>
            <w:vAlign w:val="center"/>
          </w:tcPr>
          <w:p w:rsidR="00C4302D" w:rsidRPr="00C4302D" w:rsidRDefault="00C4302D" w:rsidP="005E30EA">
            <w:pPr>
              <w:jc w:val="both"/>
              <w:rPr>
                <w:b/>
                <w:bCs/>
                <w:sz w:val="16"/>
                <w:szCs w:val="16"/>
                <w:vertAlign w:val="superscript"/>
              </w:rPr>
            </w:pPr>
            <w:r w:rsidRPr="00C4302D">
              <w:rPr>
                <w:bCs/>
                <w:sz w:val="16"/>
                <w:szCs w:val="16"/>
              </w:rPr>
              <w:t>Ср. плотность</w:t>
            </w:r>
            <w:r>
              <w:rPr>
                <w:bCs/>
                <w:sz w:val="16"/>
                <w:szCs w:val="16"/>
              </w:rPr>
              <w:t>,</w:t>
            </w:r>
            <w:r w:rsidRPr="00C4302D">
              <w:rPr>
                <w:bCs/>
                <w:sz w:val="16"/>
                <w:szCs w:val="16"/>
              </w:rPr>
              <w:t xml:space="preserve"> кг/дм</w:t>
            </w:r>
            <w:r w:rsidRPr="00C4302D">
              <w:rPr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43" w:type="pct"/>
          </w:tcPr>
          <w:p w:rsidR="00C4302D" w:rsidRPr="00C4302D" w:rsidRDefault="00C4302D" w:rsidP="005E30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pct"/>
          </w:tcPr>
          <w:p w:rsidR="00C4302D" w:rsidRPr="00C4302D" w:rsidRDefault="00C4302D" w:rsidP="005E30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3" w:type="pct"/>
          </w:tcPr>
          <w:p w:rsidR="00C4302D" w:rsidRPr="00C4302D" w:rsidRDefault="00C4302D" w:rsidP="005E30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4" w:type="pct"/>
          </w:tcPr>
          <w:p w:rsidR="00C4302D" w:rsidRPr="00C4302D" w:rsidRDefault="00C4302D" w:rsidP="005E30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C4302D" w:rsidTr="00B614B0">
        <w:trPr>
          <w:trHeight w:val="118"/>
        </w:trPr>
        <w:tc>
          <w:tcPr>
            <w:tcW w:w="1085" w:type="pct"/>
            <w:vAlign w:val="center"/>
          </w:tcPr>
          <w:p w:rsidR="00C4302D" w:rsidRPr="00C4302D" w:rsidRDefault="00C4302D" w:rsidP="005E30EA">
            <w:pPr>
              <w:jc w:val="both"/>
              <w:rPr>
                <w:bCs/>
                <w:sz w:val="16"/>
                <w:szCs w:val="16"/>
              </w:rPr>
            </w:pPr>
            <w:r w:rsidRPr="00C4302D">
              <w:rPr>
                <w:bCs/>
                <w:sz w:val="16"/>
                <w:szCs w:val="16"/>
              </w:rPr>
              <w:t>Площадь п</w:t>
            </w:r>
            <w:r w:rsidRPr="00C4302D">
              <w:rPr>
                <w:bCs/>
                <w:sz w:val="16"/>
                <w:szCs w:val="16"/>
              </w:rPr>
              <w:t>о</w:t>
            </w:r>
            <w:r w:rsidRPr="00C4302D">
              <w:rPr>
                <w:bCs/>
                <w:sz w:val="16"/>
                <w:szCs w:val="16"/>
              </w:rPr>
              <w:t>перечного сечения, см</w:t>
            </w:r>
            <w:r w:rsidRPr="00C4302D">
              <w:rPr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43" w:type="pct"/>
          </w:tcPr>
          <w:p w:rsidR="00C4302D" w:rsidRPr="00C4302D" w:rsidRDefault="00C4302D" w:rsidP="005E30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pct"/>
          </w:tcPr>
          <w:p w:rsidR="00C4302D" w:rsidRPr="00C4302D" w:rsidRDefault="00C4302D" w:rsidP="005E30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3" w:type="pct"/>
          </w:tcPr>
          <w:p w:rsidR="00C4302D" w:rsidRPr="00C4302D" w:rsidRDefault="00C4302D" w:rsidP="005E30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4" w:type="pct"/>
          </w:tcPr>
          <w:p w:rsidR="00C4302D" w:rsidRPr="00C4302D" w:rsidRDefault="00C4302D" w:rsidP="005E30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C4302D" w:rsidTr="00B614B0">
        <w:trPr>
          <w:trHeight w:val="118"/>
        </w:trPr>
        <w:tc>
          <w:tcPr>
            <w:tcW w:w="1085" w:type="pct"/>
            <w:vAlign w:val="center"/>
          </w:tcPr>
          <w:p w:rsidR="00C4302D" w:rsidRPr="00C4302D" w:rsidRDefault="00C4302D" w:rsidP="005E30EA">
            <w:pPr>
              <w:jc w:val="both"/>
              <w:rPr>
                <w:bCs/>
                <w:sz w:val="16"/>
                <w:szCs w:val="16"/>
              </w:rPr>
            </w:pPr>
            <w:r w:rsidRPr="00C4302D">
              <w:rPr>
                <w:bCs/>
                <w:sz w:val="16"/>
                <w:szCs w:val="16"/>
              </w:rPr>
              <w:t>Разрушающее усилие, кН</w:t>
            </w:r>
          </w:p>
        </w:tc>
        <w:tc>
          <w:tcPr>
            <w:tcW w:w="943" w:type="pct"/>
          </w:tcPr>
          <w:p w:rsidR="00C4302D" w:rsidRPr="00C4302D" w:rsidRDefault="00C4302D" w:rsidP="005E30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pct"/>
          </w:tcPr>
          <w:p w:rsidR="00C4302D" w:rsidRPr="00C4302D" w:rsidRDefault="00C4302D" w:rsidP="005E30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3" w:type="pct"/>
          </w:tcPr>
          <w:p w:rsidR="00C4302D" w:rsidRPr="00C4302D" w:rsidRDefault="00C4302D" w:rsidP="005E30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4" w:type="pct"/>
          </w:tcPr>
          <w:p w:rsidR="00C4302D" w:rsidRPr="00C4302D" w:rsidRDefault="00C4302D" w:rsidP="005E30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C4302D" w:rsidTr="00B614B0">
        <w:trPr>
          <w:trHeight w:val="118"/>
        </w:trPr>
        <w:tc>
          <w:tcPr>
            <w:tcW w:w="1085" w:type="pct"/>
            <w:vAlign w:val="center"/>
          </w:tcPr>
          <w:p w:rsidR="00C4302D" w:rsidRPr="00C4302D" w:rsidRDefault="00C4302D" w:rsidP="005E30EA">
            <w:pPr>
              <w:jc w:val="both"/>
              <w:rPr>
                <w:bCs/>
                <w:sz w:val="16"/>
                <w:szCs w:val="16"/>
              </w:rPr>
            </w:pPr>
            <w:r w:rsidRPr="00C4302D">
              <w:rPr>
                <w:bCs/>
                <w:sz w:val="16"/>
                <w:szCs w:val="16"/>
              </w:rPr>
              <w:t>Предел про</w:t>
            </w:r>
            <w:r w:rsidRPr="00C4302D">
              <w:rPr>
                <w:bCs/>
                <w:sz w:val="16"/>
                <w:szCs w:val="16"/>
              </w:rPr>
              <w:t>ч</w:t>
            </w:r>
            <w:r w:rsidRPr="00C4302D">
              <w:rPr>
                <w:bCs/>
                <w:sz w:val="16"/>
                <w:szCs w:val="16"/>
              </w:rPr>
              <w:t>ности при сжатии</w:t>
            </w:r>
            <w:r w:rsidR="00D6724B">
              <w:rPr>
                <w:bCs/>
                <w:sz w:val="16"/>
                <w:szCs w:val="16"/>
              </w:rPr>
              <w:t xml:space="preserve">, </w:t>
            </w:r>
            <w:r w:rsidRPr="00C4302D">
              <w:rPr>
                <w:bCs/>
                <w:sz w:val="16"/>
                <w:szCs w:val="16"/>
              </w:rPr>
              <w:t>кН/см</w:t>
            </w:r>
            <w:r w:rsidRPr="00C4302D">
              <w:rPr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43" w:type="pct"/>
          </w:tcPr>
          <w:p w:rsidR="00C4302D" w:rsidRPr="00C4302D" w:rsidRDefault="00C4302D" w:rsidP="005E30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pct"/>
          </w:tcPr>
          <w:p w:rsidR="00C4302D" w:rsidRPr="00C4302D" w:rsidRDefault="00C4302D" w:rsidP="005E30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3" w:type="pct"/>
          </w:tcPr>
          <w:p w:rsidR="00C4302D" w:rsidRPr="00C4302D" w:rsidRDefault="00C4302D" w:rsidP="005E30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4" w:type="pct"/>
          </w:tcPr>
          <w:p w:rsidR="00C4302D" w:rsidRPr="00C4302D" w:rsidRDefault="00C4302D" w:rsidP="005E30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C4302D" w:rsidTr="00B614B0">
        <w:trPr>
          <w:trHeight w:val="340"/>
        </w:trPr>
        <w:tc>
          <w:tcPr>
            <w:tcW w:w="1085" w:type="pct"/>
            <w:vAlign w:val="center"/>
          </w:tcPr>
          <w:p w:rsidR="00C4302D" w:rsidRPr="00C4302D" w:rsidRDefault="00C4302D" w:rsidP="005E30EA">
            <w:pPr>
              <w:jc w:val="both"/>
              <w:rPr>
                <w:bCs/>
                <w:sz w:val="16"/>
                <w:szCs w:val="16"/>
              </w:rPr>
            </w:pPr>
            <w:r w:rsidRPr="00C4302D">
              <w:rPr>
                <w:bCs/>
                <w:sz w:val="16"/>
                <w:szCs w:val="16"/>
              </w:rPr>
              <w:t>То же, МПа</w:t>
            </w:r>
          </w:p>
        </w:tc>
        <w:tc>
          <w:tcPr>
            <w:tcW w:w="943" w:type="pct"/>
          </w:tcPr>
          <w:p w:rsidR="00C4302D" w:rsidRPr="00C4302D" w:rsidRDefault="00C4302D" w:rsidP="005E30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pct"/>
          </w:tcPr>
          <w:p w:rsidR="00C4302D" w:rsidRPr="00C4302D" w:rsidRDefault="00C4302D" w:rsidP="005E30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3" w:type="pct"/>
          </w:tcPr>
          <w:p w:rsidR="00C4302D" w:rsidRPr="00C4302D" w:rsidRDefault="00C4302D" w:rsidP="005E30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4" w:type="pct"/>
          </w:tcPr>
          <w:p w:rsidR="00C4302D" w:rsidRPr="00C4302D" w:rsidRDefault="00C4302D" w:rsidP="005E30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C557BB" w:rsidTr="00B614B0">
        <w:trPr>
          <w:trHeight w:val="107"/>
        </w:trPr>
        <w:tc>
          <w:tcPr>
            <w:tcW w:w="1085" w:type="pct"/>
            <w:vAlign w:val="center"/>
          </w:tcPr>
          <w:p w:rsidR="00C557BB" w:rsidRPr="00C4302D" w:rsidRDefault="00C557BB" w:rsidP="005E30EA">
            <w:pPr>
              <w:jc w:val="both"/>
              <w:rPr>
                <w:bCs/>
                <w:sz w:val="16"/>
                <w:szCs w:val="16"/>
              </w:rPr>
            </w:pPr>
            <w:r w:rsidRPr="00C4302D">
              <w:rPr>
                <w:bCs/>
                <w:sz w:val="16"/>
                <w:szCs w:val="16"/>
              </w:rPr>
              <w:t>Разрушающее усилие, кН</w:t>
            </w:r>
          </w:p>
        </w:tc>
        <w:tc>
          <w:tcPr>
            <w:tcW w:w="943" w:type="pct"/>
          </w:tcPr>
          <w:p w:rsidR="00C557BB" w:rsidRPr="00C4302D" w:rsidRDefault="00C557BB" w:rsidP="005E30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pct"/>
          </w:tcPr>
          <w:p w:rsidR="00C557BB" w:rsidRPr="00C4302D" w:rsidRDefault="00C557BB" w:rsidP="005E30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3" w:type="pct"/>
          </w:tcPr>
          <w:p w:rsidR="00C557BB" w:rsidRPr="00C4302D" w:rsidRDefault="00C557BB" w:rsidP="005E30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4" w:type="pct"/>
          </w:tcPr>
          <w:p w:rsidR="00C557BB" w:rsidRPr="00C4302D" w:rsidRDefault="00C557BB" w:rsidP="005E30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C557BB" w:rsidTr="00B614B0">
        <w:trPr>
          <w:trHeight w:val="107"/>
        </w:trPr>
        <w:tc>
          <w:tcPr>
            <w:tcW w:w="1085" w:type="pct"/>
            <w:vAlign w:val="center"/>
          </w:tcPr>
          <w:p w:rsidR="00C557BB" w:rsidRPr="00C4302D" w:rsidRDefault="00C557BB" w:rsidP="005E30EA">
            <w:pPr>
              <w:jc w:val="both"/>
              <w:rPr>
                <w:bCs/>
                <w:sz w:val="16"/>
                <w:szCs w:val="16"/>
              </w:rPr>
            </w:pPr>
            <w:r w:rsidRPr="00C4302D">
              <w:rPr>
                <w:bCs/>
                <w:sz w:val="16"/>
                <w:szCs w:val="16"/>
              </w:rPr>
              <w:t>Предел про</w:t>
            </w:r>
            <w:r w:rsidRPr="00C4302D">
              <w:rPr>
                <w:bCs/>
                <w:sz w:val="16"/>
                <w:szCs w:val="16"/>
              </w:rPr>
              <w:t>ч</w:t>
            </w:r>
            <w:r w:rsidRPr="00C4302D">
              <w:rPr>
                <w:bCs/>
                <w:sz w:val="16"/>
                <w:szCs w:val="16"/>
              </w:rPr>
              <w:t xml:space="preserve">ности при </w:t>
            </w:r>
            <w:r w:rsidR="00B614B0">
              <w:rPr>
                <w:bCs/>
                <w:sz w:val="16"/>
                <w:szCs w:val="16"/>
              </w:rPr>
              <w:t>растяжении</w:t>
            </w:r>
            <w:r w:rsidR="00D6724B">
              <w:rPr>
                <w:bCs/>
                <w:sz w:val="16"/>
                <w:szCs w:val="16"/>
              </w:rPr>
              <w:t xml:space="preserve">, </w:t>
            </w:r>
            <w:r w:rsidRPr="00C4302D">
              <w:rPr>
                <w:bCs/>
                <w:sz w:val="16"/>
                <w:szCs w:val="16"/>
              </w:rPr>
              <w:t>кН/см</w:t>
            </w:r>
            <w:r w:rsidRPr="00C4302D">
              <w:rPr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43" w:type="pct"/>
          </w:tcPr>
          <w:p w:rsidR="00C557BB" w:rsidRPr="00C4302D" w:rsidRDefault="00C557BB" w:rsidP="005E30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pct"/>
          </w:tcPr>
          <w:p w:rsidR="00C557BB" w:rsidRPr="00C4302D" w:rsidRDefault="00C557BB" w:rsidP="005E30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3" w:type="pct"/>
          </w:tcPr>
          <w:p w:rsidR="00C557BB" w:rsidRPr="00C4302D" w:rsidRDefault="00C557BB" w:rsidP="005E30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4" w:type="pct"/>
          </w:tcPr>
          <w:p w:rsidR="00C557BB" w:rsidRPr="00C4302D" w:rsidRDefault="00C557BB" w:rsidP="005E30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B614B0" w:rsidTr="00B614B0">
        <w:trPr>
          <w:trHeight w:val="317"/>
        </w:trPr>
        <w:tc>
          <w:tcPr>
            <w:tcW w:w="1085" w:type="pct"/>
            <w:vAlign w:val="center"/>
          </w:tcPr>
          <w:p w:rsidR="00B614B0" w:rsidRPr="00C4302D" w:rsidRDefault="00B614B0" w:rsidP="005E30EA">
            <w:pPr>
              <w:jc w:val="both"/>
              <w:rPr>
                <w:bCs/>
                <w:sz w:val="16"/>
                <w:szCs w:val="16"/>
              </w:rPr>
            </w:pPr>
            <w:r w:rsidRPr="00C4302D">
              <w:rPr>
                <w:bCs/>
                <w:sz w:val="16"/>
                <w:szCs w:val="16"/>
              </w:rPr>
              <w:t>То же, МПа</w:t>
            </w:r>
          </w:p>
        </w:tc>
        <w:tc>
          <w:tcPr>
            <w:tcW w:w="943" w:type="pct"/>
          </w:tcPr>
          <w:p w:rsidR="00B614B0" w:rsidRPr="00C4302D" w:rsidRDefault="00B614B0" w:rsidP="005E30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pct"/>
          </w:tcPr>
          <w:p w:rsidR="00B614B0" w:rsidRPr="00C4302D" w:rsidRDefault="00B614B0" w:rsidP="005E30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3" w:type="pct"/>
          </w:tcPr>
          <w:p w:rsidR="00B614B0" w:rsidRPr="00C4302D" w:rsidRDefault="00B614B0" w:rsidP="005E30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4" w:type="pct"/>
          </w:tcPr>
          <w:p w:rsidR="00B614B0" w:rsidRPr="00C4302D" w:rsidRDefault="00B614B0" w:rsidP="005E30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D6724B" w:rsidTr="00B614B0">
        <w:trPr>
          <w:trHeight w:val="317"/>
        </w:trPr>
        <w:tc>
          <w:tcPr>
            <w:tcW w:w="1085" w:type="pct"/>
            <w:vAlign w:val="center"/>
          </w:tcPr>
          <w:p w:rsidR="00D6724B" w:rsidRDefault="00D6724B" w:rsidP="005E30EA">
            <w:pPr>
              <w:jc w:val="both"/>
              <w:rPr>
                <w:bCs/>
                <w:sz w:val="16"/>
                <w:szCs w:val="16"/>
              </w:rPr>
            </w:pPr>
            <w:r w:rsidRPr="00C4302D">
              <w:rPr>
                <w:bCs/>
                <w:sz w:val="16"/>
                <w:szCs w:val="16"/>
              </w:rPr>
              <w:t>Предел про</w:t>
            </w:r>
            <w:r w:rsidRPr="00C4302D">
              <w:rPr>
                <w:bCs/>
                <w:sz w:val="16"/>
                <w:szCs w:val="16"/>
              </w:rPr>
              <w:t>ч</w:t>
            </w:r>
            <w:r w:rsidRPr="00C4302D">
              <w:rPr>
                <w:bCs/>
                <w:sz w:val="16"/>
                <w:szCs w:val="16"/>
              </w:rPr>
              <w:t>ности при сжатии</w:t>
            </w:r>
            <w:r>
              <w:rPr>
                <w:bCs/>
                <w:sz w:val="16"/>
                <w:szCs w:val="16"/>
              </w:rPr>
              <w:t xml:space="preserve">, </w:t>
            </w:r>
            <w:r w:rsidRPr="00C4302D">
              <w:rPr>
                <w:bCs/>
                <w:sz w:val="16"/>
                <w:szCs w:val="16"/>
              </w:rPr>
              <w:t>МПа</w:t>
            </w:r>
          </w:p>
          <w:p w:rsidR="00D6724B" w:rsidRPr="00C4302D" w:rsidRDefault="00D6724B" w:rsidP="005E30EA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(с учётом масштабного коэффициента)</w:t>
            </w:r>
          </w:p>
        </w:tc>
        <w:tc>
          <w:tcPr>
            <w:tcW w:w="943" w:type="pct"/>
          </w:tcPr>
          <w:p w:rsidR="00D6724B" w:rsidRPr="00C4302D" w:rsidRDefault="00D6724B" w:rsidP="005E30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pct"/>
          </w:tcPr>
          <w:p w:rsidR="00D6724B" w:rsidRPr="00C4302D" w:rsidRDefault="00D6724B" w:rsidP="005E30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3" w:type="pct"/>
          </w:tcPr>
          <w:p w:rsidR="00D6724B" w:rsidRPr="00C4302D" w:rsidRDefault="00D6724B" w:rsidP="005E30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4" w:type="pct"/>
          </w:tcPr>
          <w:p w:rsidR="00D6724B" w:rsidRPr="00C4302D" w:rsidRDefault="00D6724B" w:rsidP="005E30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D6724B" w:rsidTr="00B614B0">
        <w:trPr>
          <w:trHeight w:val="317"/>
        </w:trPr>
        <w:tc>
          <w:tcPr>
            <w:tcW w:w="1085" w:type="pct"/>
            <w:vAlign w:val="center"/>
          </w:tcPr>
          <w:p w:rsidR="00D6724B" w:rsidRPr="00C4302D" w:rsidRDefault="00D6724B" w:rsidP="005E30EA">
            <w:pPr>
              <w:jc w:val="both"/>
              <w:rPr>
                <w:bCs/>
                <w:sz w:val="16"/>
                <w:szCs w:val="16"/>
              </w:rPr>
            </w:pPr>
            <w:r w:rsidRPr="00C4302D">
              <w:rPr>
                <w:bCs/>
                <w:sz w:val="16"/>
                <w:szCs w:val="16"/>
              </w:rPr>
              <w:t>Предел про</w:t>
            </w:r>
            <w:r w:rsidRPr="00C4302D">
              <w:rPr>
                <w:bCs/>
                <w:sz w:val="16"/>
                <w:szCs w:val="16"/>
              </w:rPr>
              <w:t>ч</w:t>
            </w:r>
            <w:r w:rsidRPr="00C4302D">
              <w:rPr>
                <w:bCs/>
                <w:sz w:val="16"/>
                <w:szCs w:val="16"/>
              </w:rPr>
              <w:t xml:space="preserve">ности при </w:t>
            </w:r>
            <w:r>
              <w:rPr>
                <w:bCs/>
                <w:sz w:val="16"/>
                <w:szCs w:val="16"/>
              </w:rPr>
              <w:t xml:space="preserve">растяжении, </w:t>
            </w:r>
            <w:r w:rsidRPr="00C4302D">
              <w:rPr>
                <w:bCs/>
                <w:sz w:val="16"/>
                <w:szCs w:val="16"/>
              </w:rPr>
              <w:t>МПа</w:t>
            </w:r>
            <w:r>
              <w:rPr>
                <w:bCs/>
                <w:sz w:val="16"/>
                <w:szCs w:val="16"/>
              </w:rPr>
              <w:t xml:space="preserve"> (с учётом масштабного коэффициента)</w:t>
            </w:r>
          </w:p>
        </w:tc>
        <w:tc>
          <w:tcPr>
            <w:tcW w:w="943" w:type="pct"/>
          </w:tcPr>
          <w:p w:rsidR="00D6724B" w:rsidRPr="00C4302D" w:rsidRDefault="00D6724B" w:rsidP="005E30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pct"/>
          </w:tcPr>
          <w:p w:rsidR="00D6724B" w:rsidRPr="00C4302D" w:rsidRDefault="00D6724B" w:rsidP="005E30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3" w:type="pct"/>
          </w:tcPr>
          <w:p w:rsidR="00D6724B" w:rsidRPr="00C4302D" w:rsidRDefault="00D6724B" w:rsidP="005E30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4" w:type="pct"/>
          </w:tcPr>
          <w:p w:rsidR="00D6724B" w:rsidRPr="00C4302D" w:rsidRDefault="00D6724B" w:rsidP="005E30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:rsidR="00921E11" w:rsidRDefault="00921E11" w:rsidP="005E30EA">
      <w:pPr>
        <w:jc w:val="both"/>
        <w:rPr>
          <w:b/>
          <w:bCs/>
          <w:sz w:val="22"/>
          <w:szCs w:val="22"/>
        </w:rPr>
      </w:pPr>
    </w:p>
    <w:p w:rsidR="00921E11" w:rsidRDefault="00921E11" w:rsidP="005E30EA">
      <w:pPr>
        <w:jc w:val="both"/>
        <w:rPr>
          <w:b/>
          <w:bCs/>
          <w:sz w:val="22"/>
          <w:szCs w:val="22"/>
        </w:rPr>
      </w:pPr>
    </w:p>
    <w:p w:rsidR="00921E11" w:rsidRDefault="00921E11" w:rsidP="005E30EA">
      <w:pPr>
        <w:jc w:val="both"/>
        <w:rPr>
          <w:b/>
          <w:bCs/>
          <w:sz w:val="22"/>
          <w:szCs w:val="22"/>
        </w:rPr>
      </w:pPr>
    </w:p>
    <w:p w:rsidR="00921E11" w:rsidRDefault="00921E11" w:rsidP="005E30EA">
      <w:pPr>
        <w:jc w:val="both"/>
        <w:rPr>
          <w:b/>
          <w:bCs/>
          <w:sz w:val="22"/>
          <w:szCs w:val="22"/>
        </w:rPr>
      </w:pPr>
    </w:p>
    <w:p w:rsidR="00921E11" w:rsidRDefault="00921E11" w:rsidP="005E30EA">
      <w:pPr>
        <w:jc w:val="both"/>
        <w:rPr>
          <w:b/>
          <w:bCs/>
          <w:sz w:val="22"/>
          <w:szCs w:val="22"/>
        </w:rPr>
      </w:pPr>
    </w:p>
    <w:p w:rsidR="00921E11" w:rsidRDefault="00921E11" w:rsidP="005E30EA">
      <w:pPr>
        <w:jc w:val="both"/>
        <w:rPr>
          <w:b/>
          <w:bCs/>
          <w:sz w:val="22"/>
          <w:szCs w:val="22"/>
        </w:rPr>
      </w:pPr>
    </w:p>
    <w:p w:rsidR="00F775C9" w:rsidRPr="00921E11" w:rsidRDefault="00F775C9" w:rsidP="005E30EA">
      <w:pPr>
        <w:jc w:val="both"/>
        <w:rPr>
          <w:bCs/>
        </w:rPr>
      </w:pPr>
      <w:r w:rsidRPr="00921E11">
        <w:rPr>
          <w:b/>
          <w:bCs/>
        </w:rPr>
        <w:lastRenderedPageBreak/>
        <w:t>Таблица 8.</w:t>
      </w:r>
      <w:r w:rsidRPr="00921E11">
        <w:rPr>
          <w:bCs/>
        </w:rPr>
        <w:t xml:space="preserve"> Масштабные коэффициенты</w:t>
      </w:r>
    </w:p>
    <w:tbl>
      <w:tblPr>
        <w:tblW w:w="0" w:type="auto"/>
        <w:tblInd w:w="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2"/>
        <w:gridCol w:w="1687"/>
        <w:gridCol w:w="1359"/>
      </w:tblGrid>
      <w:tr w:rsidR="00F775C9" w:rsidTr="00CB4F18">
        <w:trPr>
          <w:trHeight w:val="376"/>
        </w:trPr>
        <w:tc>
          <w:tcPr>
            <w:tcW w:w="1601" w:type="dxa"/>
            <w:vAlign w:val="center"/>
          </w:tcPr>
          <w:p w:rsidR="00F775C9" w:rsidRPr="00EF49A4" w:rsidRDefault="00F775C9" w:rsidP="00CB4F18">
            <w:pPr>
              <w:jc w:val="center"/>
              <w:rPr>
                <w:bCs/>
                <w:sz w:val="16"/>
                <w:szCs w:val="16"/>
              </w:rPr>
            </w:pPr>
            <w:r w:rsidRPr="00EF49A4">
              <w:rPr>
                <w:bCs/>
                <w:sz w:val="16"/>
                <w:szCs w:val="16"/>
              </w:rPr>
              <w:t>Размеры образца</w:t>
            </w:r>
            <w:r w:rsidR="00EF49A4">
              <w:rPr>
                <w:bCs/>
                <w:sz w:val="16"/>
                <w:szCs w:val="16"/>
              </w:rPr>
              <w:t>, см</w:t>
            </w:r>
          </w:p>
        </w:tc>
        <w:tc>
          <w:tcPr>
            <w:tcW w:w="1805" w:type="dxa"/>
            <w:vAlign w:val="center"/>
          </w:tcPr>
          <w:p w:rsidR="00F775C9" w:rsidRPr="00EF49A4" w:rsidRDefault="00F775C9" w:rsidP="00CB4F18">
            <w:pPr>
              <w:jc w:val="center"/>
              <w:rPr>
                <w:bCs/>
              </w:rPr>
            </w:pPr>
            <w:r w:rsidRPr="00EF49A4">
              <w:rPr>
                <w:bCs/>
                <w:sz w:val="22"/>
                <w:szCs w:val="22"/>
              </w:rPr>
              <w:t>α</w:t>
            </w:r>
          </w:p>
        </w:tc>
        <w:tc>
          <w:tcPr>
            <w:tcW w:w="1441" w:type="dxa"/>
            <w:vAlign w:val="center"/>
          </w:tcPr>
          <w:p w:rsidR="00F775C9" w:rsidRPr="00EF49A4" w:rsidRDefault="00F775C9" w:rsidP="00CB4F18">
            <w:pPr>
              <w:jc w:val="center"/>
              <w:rPr>
                <w:bCs/>
              </w:rPr>
            </w:pPr>
            <w:r w:rsidRPr="00EF49A4">
              <w:rPr>
                <w:bCs/>
                <w:sz w:val="22"/>
                <w:szCs w:val="22"/>
              </w:rPr>
              <w:t>γ</w:t>
            </w:r>
          </w:p>
        </w:tc>
      </w:tr>
      <w:tr w:rsidR="00F775C9" w:rsidTr="00CB4F18">
        <w:trPr>
          <w:trHeight w:val="157"/>
        </w:trPr>
        <w:tc>
          <w:tcPr>
            <w:tcW w:w="1601" w:type="dxa"/>
            <w:vAlign w:val="center"/>
          </w:tcPr>
          <w:p w:rsidR="00F775C9" w:rsidRPr="00EF49A4" w:rsidRDefault="00EF49A4" w:rsidP="00CB4F18">
            <w:pPr>
              <w:jc w:val="center"/>
              <w:rPr>
                <w:bCs/>
              </w:rPr>
            </w:pPr>
            <w:r w:rsidRPr="00EF49A4">
              <w:rPr>
                <w:bCs/>
                <w:sz w:val="22"/>
                <w:szCs w:val="22"/>
              </w:rPr>
              <w:t>7 х 7 х 7</w:t>
            </w:r>
          </w:p>
        </w:tc>
        <w:tc>
          <w:tcPr>
            <w:tcW w:w="1805" w:type="dxa"/>
            <w:vAlign w:val="center"/>
          </w:tcPr>
          <w:p w:rsidR="00F775C9" w:rsidRPr="00EF49A4" w:rsidRDefault="00EF49A4" w:rsidP="00CB4F18">
            <w:pPr>
              <w:jc w:val="center"/>
              <w:rPr>
                <w:bCs/>
              </w:rPr>
            </w:pPr>
            <w:r w:rsidRPr="00EF49A4">
              <w:rPr>
                <w:bCs/>
                <w:sz w:val="22"/>
                <w:szCs w:val="22"/>
              </w:rPr>
              <w:t>0,85</w:t>
            </w:r>
          </w:p>
        </w:tc>
        <w:tc>
          <w:tcPr>
            <w:tcW w:w="1441" w:type="dxa"/>
            <w:vAlign w:val="center"/>
          </w:tcPr>
          <w:p w:rsidR="00F775C9" w:rsidRPr="00EF49A4" w:rsidRDefault="00EF49A4" w:rsidP="00CB4F18">
            <w:pPr>
              <w:jc w:val="center"/>
              <w:rPr>
                <w:bCs/>
              </w:rPr>
            </w:pPr>
            <w:r w:rsidRPr="00EF49A4">
              <w:rPr>
                <w:bCs/>
                <w:sz w:val="22"/>
                <w:szCs w:val="22"/>
              </w:rPr>
              <w:t>0,78</w:t>
            </w:r>
          </w:p>
        </w:tc>
      </w:tr>
      <w:tr w:rsidR="00EF49A4" w:rsidTr="00CB4F18">
        <w:trPr>
          <w:trHeight w:val="182"/>
        </w:trPr>
        <w:tc>
          <w:tcPr>
            <w:tcW w:w="1601" w:type="dxa"/>
            <w:vAlign w:val="center"/>
          </w:tcPr>
          <w:p w:rsidR="00EF49A4" w:rsidRPr="00EF49A4" w:rsidRDefault="00EF49A4" w:rsidP="00CB4F18">
            <w:pPr>
              <w:jc w:val="center"/>
            </w:pPr>
            <w:r w:rsidRPr="00EF49A4">
              <w:rPr>
                <w:bCs/>
                <w:sz w:val="22"/>
                <w:szCs w:val="22"/>
              </w:rPr>
              <w:t>10 х 10 х 10</w:t>
            </w:r>
          </w:p>
        </w:tc>
        <w:tc>
          <w:tcPr>
            <w:tcW w:w="1805" w:type="dxa"/>
            <w:vAlign w:val="center"/>
          </w:tcPr>
          <w:p w:rsidR="00EF49A4" w:rsidRPr="00EF49A4" w:rsidRDefault="00EF49A4" w:rsidP="00CB4F18">
            <w:pPr>
              <w:jc w:val="center"/>
              <w:rPr>
                <w:bCs/>
              </w:rPr>
            </w:pPr>
            <w:r w:rsidRPr="00EF49A4">
              <w:rPr>
                <w:bCs/>
                <w:sz w:val="22"/>
                <w:szCs w:val="22"/>
              </w:rPr>
              <w:t>0,95</w:t>
            </w:r>
          </w:p>
        </w:tc>
        <w:tc>
          <w:tcPr>
            <w:tcW w:w="1441" w:type="dxa"/>
            <w:vAlign w:val="center"/>
          </w:tcPr>
          <w:p w:rsidR="00EF49A4" w:rsidRPr="00EF49A4" w:rsidRDefault="00EF49A4" w:rsidP="00CB4F18">
            <w:pPr>
              <w:jc w:val="center"/>
              <w:rPr>
                <w:bCs/>
              </w:rPr>
            </w:pPr>
            <w:r w:rsidRPr="00EF49A4">
              <w:rPr>
                <w:bCs/>
                <w:sz w:val="22"/>
                <w:szCs w:val="22"/>
              </w:rPr>
              <w:t>0,88</w:t>
            </w:r>
          </w:p>
        </w:tc>
      </w:tr>
      <w:tr w:rsidR="00EF49A4" w:rsidTr="00CB4F18">
        <w:trPr>
          <w:trHeight w:val="64"/>
        </w:trPr>
        <w:tc>
          <w:tcPr>
            <w:tcW w:w="1601" w:type="dxa"/>
            <w:vAlign w:val="center"/>
          </w:tcPr>
          <w:p w:rsidR="00EF49A4" w:rsidRPr="00EF49A4" w:rsidRDefault="00EF49A4" w:rsidP="00CB4F18">
            <w:pPr>
              <w:jc w:val="center"/>
            </w:pPr>
            <w:r w:rsidRPr="00EF49A4">
              <w:rPr>
                <w:bCs/>
                <w:sz w:val="22"/>
                <w:szCs w:val="22"/>
              </w:rPr>
              <w:t>15 х 15 х 15</w:t>
            </w:r>
          </w:p>
        </w:tc>
        <w:tc>
          <w:tcPr>
            <w:tcW w:w="1805" w:type="dxa"/>
            <w:vAlign w:val="center"/>
          </w:tcPr>
          <w:p w:rsidR="00EF49A4" w:rsidRPr="00EF49A4" w:rsidRDefault="00EF49A4" w:rsidP="00CB4F18">
            <w:pPr>
              <w:jc w:val="center"/>
              <w:rPr>
                <w:bCs/>
              </w:rPr>
            </w:pPr>
            <w:r w:rsidRPr="00EF49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441" w:type="dxa"/>
            <w:vAlign w:val="center"/>
          </w:tcPr>
          <w:p w:rsidR="00EF49A4" w:rsidRPr="00EF49A4" w:rsidRDefault="00EF49A4" w:rsidP="00CB4F18">
            <w:pPr>
              <w:jc w:val="center"/>
              <w:rPr>
                <w:bCs/>
              </w:rPr>
            </w:pPr>
            <w:r w:rsidRPr="00EF49A4">
              <w:rPr>
                <w:bCs/>
                <w:sz w:val="22"/>
                <w:szCs w:val="22"/>
              </w:rPr>
              <w:t>1,0</w:t>
            </w:r>
          </w:p>
        </w:tc>
      </w:tr>
      <w:tr w:rsidR="00EF49A4" w:rsidTr="00CB4F18">
        <w:trPr>
          <w:trHeight w:val="118"/>
        </w:trPr>
        <w:tc>
          <w:tcPr>
            <w:tcW w:w="1601" w:type="dxa"/>
            <w:vAlign w:val="center"/>
          </w:tcPr>
          <w:p w:rsidR="00EF49A4" w:rsidRPr="00EF49A4" w:rsidRDefault="00EF49A4" w:rsidP="00CB4F18">
            <w:pPr>
              <w:jc w:val="center"/>
            </w:pPr>
            <w:r w:rsidRPr="00EF49A4">
              <w:rPr>
                <w:bCs/>
                <w:sz w:val="22"/>
                <w:szCs w:val="22"/>
              </w:rPr>
              <w:t>20 х 20 х 20</w:t>
            </w:r>
          </w:p>
        </w:tc>
        <w:tc>
          <w:tcPr>
            <w:tcW w:w="1805" w:type="dxa"/>
            <w:vAlign w:val="center"/>
          </w:tcPr>
          <w:p w:rsidR="00EF49A4" w:rsidRPr="00EF49A4" w:rsidRDefault="00EF49A4" w:rsidP="00CB4F18">
            <w:pPr>
              <w:jc w:val="center"/>
              <w:rPr>
                <w:bCs/>
              </w:rPr>
            </w:pPr>
            <w:r w:rsidRPr="00EF49A4">
              <w:rPr>
                <w:bCs/>
                <w:sz w:val="22"/>
                <w:szCs w:val="22"/>
              </w:rPr>
              <w:t>1,05</w:t>
            </w:r>
          </w:p>
        </w:tc>
        <w:tc>
          <w:tcPr>
            <w:tcW w:w="1441" w:type="dxa"/>
            <w:vAlign w:val="center"/>
          </w:tcPr>
          <w:p w:rsidR="00EF49A4" w:rsidRPr="00EF49A4" w:rsidRDefault="00EF49A4" w:rsidP="00CB4F18">
            <w:pPr>
              <w:jc w:val="center"/>
              <w:rPr>
                <w:bCs/>
              </w:rPr>
            </w:pPr>
            <w:r w:rsidRPr="00EF49A4">
              <w:rPr>
                <w:bCs/>
                <w:sz w:val="22"/>
                <w:szCs w:val="22"/>
              </w:rPr>
              <w:t>1,1</w:t>
            </w:r>
          </w:p>
        </w:tc>
      </w:tr>
      <w:tr w:rsidR="00EF49A4" w:rsidTr="00CB4F18">
        <w:trPr>
          <w:trHeight w:val="113"/>
        </w:trPr>
        <w:tc>
          <w:tcPr>
            <w:tcW w:w="1601" w:type="dxa"/>
            <w:vAlign w:val="center"/>
          </w:tcPr>
          <w:p w:rsidR="00EF49A4" w:rsidRPr="00EF49A4" w:rsidRDefault="00EF49A4" w:rsidP="00CB4F18">
            <w:pPr>
              <w:jc w:val="center"/>
            </w:pPr>
            <w:r w:rsidRPr="00EF49A4">
              <w:rPr>
                <w:bCs/>
                <w:sz w:val="22"/>
                <w:szCs w:val="22"/>
              </w:rPr>
              <w:t>30 х 30 х 30</w:t>
            </w:r>
          </w:p>
        </w:tc>
        <w:tc>
          <w:tcPr>
            <w:tcW w:w="1805" w:type="dxa"/>
            <w:vAlign w:val="center"/>
          </w:tcPr>
          <w:p w:rsidR="00EF49A4" w:rsidRPr="00EF49A4" w:rsidRDefault="00EF49A4" w:rsidP="00CB4F18">
            <w:pPr>
              <w:jc w:val="center"/>
              <w:rPr>
                <w:bCs/>
              </w:rPr>
            </w:pPr>
            <w:r w:rsidRPr="00EF49A4">
              <w:rPr>
                <w:bCs/>
                <w:sz w:val="22"/>
                <w:szCs w:val="22"/>
              </w:rPr>
              <w:t>1,1</w:t>
            </w:r>
          </w:p>
        </w:tc>
        <w:tc>
          <w:tcPr>
            <w:tcW w:w="1441" w:type="dxa"/>
            <w:vAlign w:val="center"/>
          </w:tcPr>
          <w:p w:rsidR="00EF49A4" w:rsidRPr="00EF49A4" w:rsidRDefault="00EF49A4" w:rsidP="00CB4F18">
            <w:pPr>
              <w:jc w:val="center"/>
              <w:rPr>
                <w:bCs/>
              </w:rPr>
            </w:pPr>
            <w:r w:rsidRPr="00EF49A4">
              <w:rPr>
                <w:bCs/>
                <w:sz w:val="22"/>
                <w:szCs w:val="22"/>
              </w:rPr>
              <w:t>-</w:t>
            </w:r>
          </w:p>
        </w:tc>
      </w:tr>
    </w:tbl>
    <w:p w:rsidR="00EF49A4" w:rsidRDefault="00EF49A4" w:rsidP="005E30EA">
      <w:pPr>
        <w:jc w:val="both"/>
        <w:rPr>
          <w:b/>
          <w:bCs/>
          <w:sz w:val="22"/>
          <w:szCs w:val="22"/>
        </w:rPr>
      </w:pPr>
    </w:p>
    <w:p w:rsidR="00C4302D" w:rsidRPr="00921E11" w:rsidRDefault="00DC3D80" w:rsidP="005E30EA">
      <w:pPr>
        <w:jc w:val="both"/>
        <w:rPr>
          <w:bCs/>
        </w:rPr>
      </w:pPr>
      <w:r w:rsidRPr="00921E11">
        <w:rPr>
          <w:b/>
          <w:bCs/>
        </w:rPr>
        <w:t>Таблица</w:t>
      </w:r>
      <w:r w:rsidR="00F775C9" w:rsidRPr="00921E11">
        <w:rPr>
          <w:b/>
          <w:bCs/>
        </w:rPr>
        <w:t>9</w:t>
      </w:r>
      <w:r w:rsidRPr="00921E11">
        <w:rPr>
          <w:b/>
          <w:bCs/>
        </w:rPr>
        <w:t>.</w:t>
      </w:r>
      <w:r w:rsidRPr="00921E11">
        <w:rPr>
          <w:bCs/>
        </w:rPr>
        <w:t xml:space="preserve"> Результаты испытаний различных м</w:t>
      </w:r>
      <w:r w:rsidRPr="00921E11">
        <w:rPr>
          <w:bCs/>
        </w:rPr>
        <w:t>е</w:t>
      </w:r>
      <w:r w:rsidRPr="00921E11">
        <w:rPr>
          <w:bCs/>
        </w:rPr>
        <w:t>тодов</w:t>
      </w:r>
    </w:p>
    <w:tbl>
      <w:tblPr>
        <w:tblpPr w:leftFromText="180" w:rightFromText="180" w:vertAnchor="text" w:horzAnchor="margin" w:tblpY="165"/>
        <w:tblW w:w="6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41"/>
        <w:gridCol w:w="2138"/>
        <w:gridCol w:w="2273"/>
      </w:tblGrid>
      <w:tr w:rsidR="00CE0122" w:rsidTr="00CE0122">
        <w:trPr>
          <w:trHeight w:val="643"/>
        </w:trPr>
        <w:tc>
          <w:tcPr>
            <w:tcW w:w="0" w:type="auto"/>
            <w:vAlign w:val="center"/>
          </w:tcPr>
          <w:p w:rsidR="00CE0122" w:rsidRPr="008B58B8" w:rsidRDefault="00CE0122" w:rsidP="005E30EA">
            <w:pPr>
              <w:tabs>
                <w:tab w:val="left" w:pos="284"/>
              </w:tabs>
              <w:jc w:val="both"/>
              <w:rPr>
                <w:bCs/>
              </w:rPr>
            </w:pPr>
            <w:r w:rsidRPr="008B58B8">
              <w:rPr>
                <w:bCs/>
                <w:sz w:val="22"/>
                <w:szCs w:val="22"/>
              </w:rPr>
              <w:t>Методика иссл</w:t>
            </w:r>
            <w:r w:rsidRPr="008B58B8">
              <w:rPr>
                <w:bCs/>
                <w:sz w:val="22"/>
                <w:szCs w:val="22"/>
              </w:rPr>
              <w:t>е</w:t>
            </w:r>
            <w:r w:rsidRPr="008B58B8">
              <w:rPr>
                <w:bCs/>
                <w:sz w:val="22"/>
                <w:szCs w:val="22"/>
              </w:rPr>
              <w:t>дования</w:t>
            </w:r>
          </w:p>
        </w:tc>
        <w:tc>
          <w:tcPr>
            <w:tcW w:w="2138" w:type="dxa"/>
            <w:vAlign w:val="center"/>
          </w:tcPr>
          <w:p w:rsidR="00CE0122" w:rsidRDefault="00CE0122" w:rsidP="005E30EA">
            <w:pPr>
              <w:tabs>
                <w:tab w:val="left" w:pos="284"/>
              </w:tabs>
              <w:jc w:val="both"/>
              <w:rPr>
                <w:bCs/>
              </w:rPr>
            </w:pPr>
            <w:r w:rsidRPr="008B58B8">
              <w:rPr>
                <w:bCs/>
                <w:sz w:val="22"/>
                <w:szCs w:val="22"/>
              </w:rPr>
              <w:t xml:space="preserve">Предел прочности </w:t>
            </w:r>
          </w:p>
          <w:p w:rsidR="00CE0122" w:rsidRPr="008B58B8" w:rsidRDefault="00CE0122" w:rsidP="005E30EA">
            <w:pPr>
              <w:tabs>
                <w:tab w:val="left" w:pos="284"/>
              </w:tabs>
              <w:jc w:val="both"/>
              <w:rPr>
                <w:bCs/>
              </w:rPr>
            </w:pPr>
            <w:r w:rsidRPr="008B58B8">
              <w:rPr>
                <w:bCs/>
                <w:sz w:val="22"/>
                <w:szCs w:val="22"/>
              </w:rPr>
              <w:t>при сжатии, МПа</w:t>
            </w:r>
          </w:p>
        </w:tc>
        <w:tc>
          <w:tcPr>
            <w:tcW w:w="0" w:type="auto"/>
            <w:vAlign w:val="center"/>
          </w:tcPr>
          <w:p w:rsidR="00CE0122" w:rsidRPr="008B58B8" w:rsidRDefault="00CE0122" w:rsidP="005E30EA">
            <w:pPr>
              <w:spacing w:line="276" w:lineRule="auto"/>
              <w:jc w:val="both"/>
              <w:rPr>
                <w:bCs/>
              </w:rPr>
            </w:pPr>
            <w:r w:rsidRPr="008B58B8">
              <w:rPr>
                <w:bCs/>
                <w:sz w:val="22"/>
                <w:szCs w:val="22"/>
              </w:rPr>
              <w:t>Предел прочности при изгибе, МПа</w:t>
            </w:r>
          </w:p>
        </w:tc>
      </w:tr>
      <w:tr w:rsidR="00CE0122" w:rsidTr="00CE0122">
        <w:trPr>
          <w:trHeight w:val="232"/>
        </w:trPr>
        <w:tc>
          <w:tcPr>
            <w:tcW w:w="0" w:type="auto"/>
            <w:tcBorders>
              <w:bottom w:val="single" w:sz="4" w:space="0" w:color="auto"/>
            </w:tcBorders>
          </w:tcPr>
          <w:p w:rsidR="00CE0122" w:rsidRPr="008B58B8" w:rsidRDefault="00CE0122" w:rsidP="005E30EA">
            <w:pPr>
              <w:tabs>
                <w:tab w:val="left" w:pos="284"/>
              </w:tabs>
              <w:jc w:val="both"/>
              <w:rPr>
                <w:bCs/>
              </w:rPr>
            </w:pPr>
            <w:r w:rsidRPr="008B58B8">
              <w:rPr>
                <w:bCs/>
                <w:sz w:val="22"/>
                <w:szCs w:val="22"/>
              </w:rPr>
              <w:t>А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CE0122" w:rsidRPr="008B58B8" w:rsidRDefault="00CE0122" w:rsidP="005E30EA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E0122" w:rsidRPr="008B58B8" w:rsidRDefault="00CE0122" w:rsidP="005E30EA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E0122" w:rsidTr="00CE0122">
        <w:trPr>
          <w:trHeight w:val="249"/>
        </w:trPr>
        <w:tc>
          <w:tcPr>
            <w:tcW w:w="0" w:type="auto"/>
          </w:tcPr>
          <w:p w:rsidR="00CE0122" w:rsidRPr="008B58B8" w:rsidRDefault="00CE0122" w:rsidP="005E30EA">
            <w:pPr>
              <w:tabs>
                <w:tab w:val="left" w:pos="284"/>
              </w:tabs>
              <w:jc w:val="both"/>
            </w:pPr>
            <w:r w:rsidRPr="008B58B8">
              <w:rPr>
                <w:sz w:val="22"/>
                <w:szCs w:val="22"/>
              </w:rPr>
              <w:t>Б</w:t>
            </w:r>
          </w:p>
        </w:tc>
        <w:tc>
          <w:tcPr>
            <w:tcW w:w="2138" w:type="dxa"/>
          </w:tcPr>
          <w:p w:rsidR="00CE0122" w:rsidRPr="008B58B8" w:rsidRDefault="00CE0122" w:rsidP="005E30EA">
            <w:pPr>
              <w:tabs>
                <w:tab w:val="left" w:pos="284"/>
              </w:tabs>
              <w:jc w:val="both"/>
            </w:pPr>
          </w:p>
        </w:tc>
        <w:tc>
          <w:tcPr>
            <w:tcW w:w="0" w:type="auto"/>
          </w:tcPr>
          <w:p w:rsidR="00CE0122" w:rsidRPr="008B58B8" w:rsidRDefault="00CE0122" w:rsidP="005E30EA">
            <w:pPr>
              <w:tabs>
                <w:tab w:val="left" w:pos="284"/>
              </w:tabs>
              <w:jc w:val="both"/>
            </w:pPr>
          </w:p>
        </w:tc>
      </w:tr>
    </w:tbl>
    <w:p w:rsidR="00DC3D80" w:rsidRDefault="00DC3D80" w:rsidP="005E30EA">
      <w:pPr>
        <w:tabs>
          <w:tab w:val="left" w:pos="2427"/>
        </w:tabs>
        <w:ind w:firstLine="426"/>
        <w:jc w:val="both"/>
        <w:rPr>
          <w:bCs/>
          <w:sz w:val="22"/>
          <w:szCs w:val="22"/>
        </w:rPr>
      </w:pPr>
    </w:p>
    <w:p w:rsidR="00D37C3B" w:rsidRPr="00185DBB" w:rsidRDefault="00D37C3B" w:rsidP="00D37C3B">
      <w:pPr>
        <w:tabs>
          <w:tab w:val="left" w:pos="2427"/>
        </w:tabs>
        <w:spacing w:after="200"/>
        <w:jc w:val="both"/>
        <w:rPr>
          <w:bCs/>
          <w:sz w:val="28"/>
          <w:szCs w:val="28"/>
        </w:rPr>
      </w:pPr>
      <w:r w:rsidRPr="00185DBB">
        <w:rPr>
          <w:b/>
          <w:bCs/>
          <w:sz w:val="28"/>
          <w:szCs w:val="28"/>
        </w:rPr>
        <w:t>Вывод:</w:t>
      </w:r>
      <w:r w:rsidRPr="00185DBB">
        <w:rPr>
          <w:bCs/>
          <w:sz w:val="28"/>
          <w:szCs w:val="28"/>
        </w:rPr>
        <w:t>___________________________</w:t>
      </w:r>
      <w:r>
        <w:rPr>
          <w:bCs/>
          <w:sz w:val="28"/>
          <w:szCs w:val="28"/>
        </w:rPr>
        <w:t>___</w:t>
      </w:r>
    </w:p>
    <w:p w:rsidR="00D37C3B" w:rsidRDefault="00D37C3B" w:rsidP="00D37C3B">
      <w:pPr>
        <w:jc w:val="both"/>
        <w:rPr>
          <w:b/>
          <w:bCs/>
          <w:sz w:val="28"/>
          <w:szCs w:val="28"/>
        </w:rPr>
      </w:pPr>
      <w:r w:rsidRPr="00185DBB">
        <w:rPr>
          <w:b/>
          <w:bCs/>
          <w:sz w:val="28"/>
          <w:szCs w:val="28"/>
        </w:rPr>
        <w:t>Дата:_________</w:t>
      </w:r>
      <w:r>
        <w:rPr>
          <w:b/>
          <w:bCs/>
          <w:sz w:val="28"/>
          <w:szCs w:val="28"/>
        </w:rPr>
        <w:t xml:space="preserve">_  </w:t>
      </w:r>
      <w:r w:rsidRPr="00185DBB">
        <w:rPr>
          <w:b/>
          <w:bCs/>
          <w:sz w:val="28"/>
          <w:szCs w:val="28"/>
        </w:rPr>
        <w:t>Проверил:_______</w:t>
      </w:r>
      <w:r>
        <w:rPr>
          <w:b/>
          <w:bCs/>
          <w:sz w:val="28"/>
          <w:szCs w:val="28"/>
        </w:rPr>
        <w:t>____</w:t>
      </w:r>
    </w:p>
    <w:p w:rsidR="0088689D" w:rsidRDefault="0088689D" w:rsidP="005E30EA">
      <w:pPr>
        <w:jc w:val="both"/>
        <w:rPr>
          <w:b/>
          <w:bCs/>
          <w:sz w:val="22"/>
          <w:szCs w:val="22"/>
        </w:rPr>
      </w:pPr>
    </w:p>
    <w:p w:rsidR="00880460" w:rsidRDefault="00880460" w:rsidP="005E30EA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921E11" w:rsidRDefault="00921E11" w:rsidP="005E30EA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921E11" w:rsidRDefault="00921E11" w:rsidP="005E30EA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921E11" w:rsidRDefault="00921E11" w:rsidP="005E30EA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921E11" w:rsidRDefault="00921E11" w:rsidP="005E30EA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921E11" w:rsidRDefault="00921E11" w:rsidP="005E30EA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921E11" w:rsidRDefault="00921E11" w:rsidP="005E30EA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880460" w:rsidRDefault="00880460" w:rsidP="005E30EA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880460" w:rsidRDefault="00880460" w:rsidP="005E30EA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880460" w:rsidRDefault="00880460" w:rsidP="005E30EA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880460" w:rsidRDefault="00880460" w:rsidP="005E30EA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880460" w:rsidRDefault="00880460" w:rsidP="005E30EA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EF5057" w:rsidRPr="00BE4B16" w:rsidRDefault="0088689D" w:rsidP="00BE4B16">
      <w:pPr>
        <w:tabs>
          <w:tab w:val="left" w:pos="284"/>
        </w:tabs>
        <w:spacing w:after="200"/>
        <w:jc w:val="center"/>
        <w:rPr>
          <w:b/>
          <w:sz w:val="28"/>
          <w:szCs w:val="28"/>
        </w:rPr>
      </w:pPr>
      <w:r w:rsidRPr="00BE4B16">
        <w:rPr>
          <w:b/>
          <w:sz w:val="28"/>
          <w:szCs w:val="28"/>
        </w:rPr>
        <w:lastRenderedPageBreak/>
        <w:t xml:space="preserve">Лабораторная работа №6. </w:t>
      </w:r>
      <w:r w:rsidR="00EF5057" w:rsidRPr="00BE4B16">
        <w:rPr>
          <w:b/>
          <w:sz w:val="28"/>
          <w:szCs w:val="28"/>
        </w:rPr>
        <w:t>Исследование водопроницаемости бетона на энергет</w:t>
      </w:r>
      <w:r w:rsidR="00EF5057" w:rsidRPr="00BE4B16">
        <w:rPr>
          <w:b/>
          <w:sz w:val="28"/>
          <w:szCs w:val="28"/>
        </w:rPr>
        <w:t>и</w:t>
      </w:r>
      <w:r w:rsidR="00EF5057" w:rsidRPr="00BE4B16">
        <w:rPr>
          <w:b/>
          <w:sz w:val="28"/>
          <w:szCs w:val="28"/>
        </w:rPr>
        <w:t>ческих и гидротехнических сооружениях</w:t>
      </w:r>
    </w:p>
    <w:p w:rsidR="0088689D" w:rsidRPr="00BE4B16" w:rsidRDefault="0088689D" w:rsidP="005E30EA">
      <w:pPr>
        <w:tabs>
          <w:tab w:val="left" w:pos="284"/>
        </w:tabs>
        <w:jc w:val="both"/>
        <w:rPr>
          <w:sz w:val="28"/>
          <w:szCs w:val="28"/>
        </w:rPr>
      </w:pPr>
      <w:r w:rsidRPr="00BE4B16">
        <w:rPr>
          <w:b/>
          <w:sz w:val="28"/>
          <w:szCs w:val="28"/>
        </w:rPr>
        <w:t xml:space="preserve">Цель работы: </w:t>
      </w:r>
      <w:r w:rsidRPr="00BE4B16">
        <w:rPr>
          <w:sz w:val="28"/>
          <w:szCs w:val="28"/>
          <w:u w:val="single"/>
        </w:rPr>
        <w:t>Исследовать водопроница</w:t>
      </w:r>
      <w:r w:rsidRPr="00BE4B16">
        <w:rPr>
          <w:sz w:val="28"/>
          <w:szCs w:val="28"/>
          <w:u w:val="single"/>
        </w:rPr>
        <w:t>е</w:t>
      </w:r>
      <w:r w:rsidRPr="00BE4B16">
        <w:rPr>
          <w:sz w:val="28"/>
          <w:szCs w:val="28"/>
          <w:u w:val="single"/>
        </w:rPr>
        <w:t>мость и коэффициент фильтрации бетонн</w:t>
      </w:r>
      <w:r w:rsidRPr="00BE4B16">
        <w:rPr>
          <w:sz w:val="28"/>
          <w:szCs w:val="28"/>
          <w:u w:val="single"/>
        </w:rPr>
        <w:t>о</w:t>
      </w:r>
      <w:r w:rsidRPr="00BE4B16">
        <w:rPr>
          <w:sz w:val="28"/>
          <w:szCs w:val="28"/>
          <w:u w:val="single"/>
        </w:rPr>
        <w:t xml:space="preserve">го образца ограждающей конструкции </w:t>
      </w:r>
    </w:p>
    <w:p w:rsidR="0088689D" w:rsidRPr="00BE4B16" w:rsidRDefault="0088689D" w:rsidP="005E30EA">
      <w:pPr>
        <w:tabs>
          <w:tab w:val="left" w:pos="284"/>
        </w:tabs>
        <w:jc w:val="both"/>
        <w:rPr>
          <w:b/>
          <w:sz w:val="28"/>
          <w:szCs w:val="28"/>
        </w:rPr>
      </w:pPr>
      <w:r w:rsidRPr="00BE4B16">
        <w:rPr>
          <w:b/>
          <w:sz w:val="28"/>
          <w:szCs w:val="28"/>
        </w:rPr>
        <w:t xml:space="preserve">Исследуемая конструкция: </w:t>
      </w:r>
      <w:r w:rsidRPr="00BE4B16">
        <w:rPr>
          <w:sz w:val="28"/>
          <w:szCs w:val="28"/>
          <w:u w:val="single"/>
        </w:rPr>
        <w:t>Наружная ст</w:t>
      </w:r>
      <w:r w:rsidRPr="00BE4B16">
        <w:rPr>
          <w:sz w:val="28"/>
          <w:szCs w:val="28"/>
          <w:u w:val="single"/>
        </w:rPr>
        <w:t>е</w:t>
      </w:r>
      <w:r w:rsidRPr="00BE4B16">
        <w:rPr>
          <w:sz w:val="28"/>
          <w:szCs w:val="28"/>
          <w:u w:val="single"/>
        </w:rPr>
        <w:t>на, плита перекрытия</w:t>
      </w:r>
    </w:p>
    <w:p w:rsidR="0088689D" w:rsidRPr="00BE4B16" w:rsidRDefault="0088689D" w:rsidP="005E30EA">
      <w:pPr>
        <w:tabs>
          <w:tab w:val="left" w:pos="284"/>
        </w:tabs>
        <w:jc w:val="both"/>
        <w:rPr>
          <w:b/>
          <w:sz w:val="28"/>
          <w:szCs w:val="28"/>
        </w:rPr>
      </w:pPr>
      <w:r w:rsidRPr="00BE4B16">
        <w:rPr>
          <w:b/>
          <w:sz w:val="28"/>
          <w:szCs w:val="28"/>
        </w:rPr>
        <w:t xml:space="preserve">Методика: </w:t>
      </w:r>
      <w:r w:rsidRPr="00BE4B16">
        <w:rPr>
          <w:sz w:val="28"/>
          <w:szCs w:val="28"/>
          <w:u w:val="single"/>
        </w:rPr>
        <w:t>Метод "Мокрого пятна"</w:t>
      </w:r>
    </w:p>
    <w:p w:rsidR="0088689D" w:rsidRPr="00BE4B16" w:rsidRDefault="0088689D" w:rsidP="005E30EA">
      <w:pPr>
        <w:tabs>
          <w:tab w:val="left" w:pos="284"/>
        </w:tabs>
        <w:jc w:val="both"/>
        <w:rPr>
          <w:b/>
          <w:sz w:val="28"/>
          <w:szCs w:val="28"/>
        </w:rPr>
      </w:pPr>
      <w:r w:rsidRPr="00BE4B16">
        <w:rPr>
          <w:b/>
          <w:sz w:val="28"/>
          <w:szCs w:val="28"/>
        </w:rPr>
        <w:t xml:space="preserve">Оборудование: </w:t>
      </w:r>
      <w:r w:rsidRPr="00BE4B16">
        <w:rPr>
          <w:sz w:val="28"/>
          <w:szCs w:val="28"/>
          <w:u w:val="single"/>
        </w:rPr>
        <w:t>Установка УВФ-6</w:t>
      </w:r>
    </w:p>
    <w:p w:rsidR="00854991" w:rsidRDefault="00854991" w:rsidP="005E30EA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88689D" w:rsidRPr="00BE4B16" w:rsidRDefault="00854991" w:rsidP="00BE4B16">
      <w:pPr>
        <w:tabs>
          <w:tab w:val="left" w:pos="284"/>
        </w:tabs>
        <w:jc w:val="center"/>
        <w:rPr>
          <w:b/>
          <w:sz w:val="28"/>
          <w:szCs w:val="28"/>
        </w:rPr>
      </w:pPr>
      <w:r w:rsidRPr="00BE4B16">
        <w:rPr>
          <w:b/>
          <w:sz w:val="28"/>
          <w:szCs w:val="28"/>
        </w:rPr>
        <w:t>Принципиальная с</w:t>
      </w:r>
      <w:r w:rsidR="0088689D" w:rsidRPr="00BE4B16">
        <w:rPr>
          <w:b/>
          <w:sz w:val="28"/>
          <w:szCs w:val="28"/>
        </w:rPr>
        <w:t>хема лабораторной установки</w:t>
      </w:r>
    </w:p>
    <w:p w:rsidR="00D6724B" w:rsidRDefault="00854991" w:rsidP="00BE4B16">
      <w:pPr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>
            <wp:extent cx="2761691" cy="1898678"/>
            <wp:effectExtent l="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55" cy="1906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B3D" w:rsidRPr="00BE4B16" w:rsidRDefault="00A37B3D" w:rsidP="00BE4B16">
      <w:pPr>
        <w:tabs>
          <w:tab w:val="left" w:pos="2427"/>
        </w:tabs>
        <w:jc w:val="center"/>
        <w:rPr>
          <w:bCs/>
        </w:rPr>
      </w:pPr>
      <w:r w:rsidRPr="00BE4B16">
        <w:rPr>
          <w:b/>
          <w:bCs/>
        </w:rPr>
        <w:t xml:space="preserve">Рисунок </w:t>
      </w:r>
      <w:r w:rsidR="00921E11" w:rsidRPr="00BE4B16">
        <w:rPr>
          <w:b/>
          <w:bCs/>
        </w:rPr>
        <w:t>7</w:t>
      </w:r>
      <w:r w:rsidRPr="00BE4B16">
        <w:rPr>
          <w:b/>
          <w:bCs/>
        </w:rPr>
        <w:t>.</w:t>
      </w:r>
      <w:r w:rsidR="00921E11" w:rsidRPr="00BE4B16">
        <w:rPr>
          <w:b/>
          <w:bCs/>
        </w:rPr>
        <w:t xml:space="preserve"> </w:t>
      </w:r>
      <w:r w:rsidRPr="00BE4B16">
        <w:rPr>
          <w:bCs/>
        </w:rPr>
        <w:t>Принципиальная гидравлическая схема</w:t>
      </w:r>
      <w:r w:rsidR="00880460" w:rsidRPr="00BE4B16">
        <w:rPr>
          <w:bCs/>
        </w:rPr>
        <w:t xml:space="preserve"> </w:t>
      </w:r>
      <w:r w:rsidRPr="00BE4B16">
        <w:rPr>
          <w:bCs/>
        </w:rPr>
        <w:t>установки УВФ-6 [10]</w:t>
      </w:r>
    </w:p>
    <w:p w:rsidR="00613C7D" w:rsidRPr="00BE4B16" w:rsidRDefault="00A37B3D" w:rsidP="00BE4B16">
      <w:pPr>
        <w:jc w:val="center"/>
        <w:rPr>
          <w:bCs/>
        </w:rPr>
      </w:pPr>
      <w:r w:rsidRPr="00BE4B16">
        <w:rPr>
          <w:bCs/>
        </w:rPr>
        <w:t xml:space="preserve">1 – испытательная камера; 2 – датчик влажности; 3 – емкость для воды; 4 – фильтр; 5 – насос водяной; 6 – гидроаккумулятор; 7 – ниппель; 8 – вентили подвода давления к испытательным камерам (В1 – </w:t>
      </w:r>
      <w:r w:rsidRPr="00BE4B16">
        <w:rPr>
          <w:bCs/>
        </w:rPr>
        <w:lastRenderedPageBreak/>
        <w:t>В6); 9 - вентиль сброса давления (В7); 10 - пред</w:t>
      </w:r>
      <w:r w:rsidRPr="00BE4B16">
        <w:rPr>
          <w:bCs/>
        </w:rPr>
        <w:t>о</w:t>
      </w:r>
      <w:r w:rsidRPr="00BE4B16">
        <w:rPr>
          <w:bCs/>
        </w:rPr>
        <w:t>хранительный клапан; 11 – датчик давления; 12 – манометр; 13 – соединительная муфта с запорным клапаном.</w:t>
      </w:r>
    </w:p>
    <w:p w:rsidR="00613C7D" w:rsidRDefault="00613C7D" w:rsidP="005E30EA">
      <w:pPr>
        <w:jc w:val="both"/>
        <w:rPr>
          <w:bCs/>
          <w:sz w:val="20"/>
          <w:szCs w:val="20"/>
        </w:rPr>
      </w:pPr>
    </w:p>
    <w:p w:rsidR="00613C7D" w:rsidRDefault="001C20E6" w:rsidP="00BE4B16">
      <w:pPr>
        <w:jc w:val="center"/>
        <w:rPr>
          <w:bCs/>
          <w:sz w:val="20"/>
          <w:szCs w:val="20"/>
        </w:rPr>
      </w:pPr>
      <w:r w:rsidRPr="001C20E6">
        <w:rPr>
          <w:bCs/>
          <w:sz w:val="20"/>
          <w:szCs w:val="20"/>
        </w:rPr>
        <w:pict>
          <v:shape id="_x0000_i1034" type="#_x0000_t75" style="width:109.35pt;height:125.65pt">
            <v:imagedata r:id="rId30" o:title="20200214_101425"/>
          </v:shape>
        </w:pict>
      </w:r>
    </w:p>
    <w:p w:rsidR="00A37B3D" w:rsidRPr="00BE4B16" w:rsidRDefault="00613C7D" w:rsidP="005E30EA">
      <w:pPr>
        <w:tabs>
          <w:tab w:val="left" w:pos="2427"/>
        </w:tabs>
        <w:jc w:val="both"/>
        <w:rPr>
          <w:bCs/>
        </w:rPr>
      </w:pPr>
      <w:r w:rsidRPr="00BE4B16">
        <w:rPr>
          <w:b/>
          <w:bCs/>
        </w:rPr>
        <w:t xml:space="preserve">Рисунок </w:t>
      </w:r>
      <w:r w:rsidR="00921E11" w:rsidRPr="00BE4B16">
        <w:rPr>
          <w:b/>
          <w:bCs/>
        </w:rPr>
        <w:t>8</w:t>
      </w:r>
      <w:r w:rsidRPr="00BE4B16">
        <w:rPr>
          <w:b/>
          <w:bCs/>
        </w:rPr>
        <w:t>.</w:t>
      </w:r>
      <w:r w:rsidR="00897845">
        <w:rPr>
          <w:b/>
          <w:bCs/>
        </w:rPr>
        <w:t xml:space="preserve"> </w:t>
      </w:r>
      <w:r w:rsidRPr="00BE4B16">
        <w:rPr>
          <w:bCs/>
        </w:rPr>
        <w:t>Внешний вид</w:t>
      </w:r>
      <w:r w:rsidR="00880460" w:rsidRPr="00BE4B16">
        <w:rPr>
          <w:bCs/>
        </w:rPr>
        <w:t xml:space="preserve"> </w:t>
      </w:r>
      <w:r w:rsidRPr="00BE4B16">
        <w:rPr>
          <w:bCs/>
        </w:rPr>
        <w:t xml:space="preserve">установки УВФ-6 </w:t>
      </w:r>
    </w:p>
    <w:p w:rsidR="00BE4B16" w:rsidRDefault="00BE4B16" w:rsidP="005E30EA">
      <w:pPr>
        <w:tabs>
          <w:tab w:val="left" w:pos="2427"/>
        </w:tabs>
        <w:spacing w:after="100"/>
        <w:jc w:val="both"/>
        <w:rPr>
          <w:bCs/>
          <w:sz w:val="22"/>
          <w:szCs w:val="22"/>
        </w:rPr>
      </w:pPr>
    </w:p>
    <w:p w:rsidR="00A37B3D" w:rsidRPr="00CB4F18" w:rsidRDefault="00A37B3D" w:rsidP="005E30EA">
      <w:pPr>
        <w:tabs>
          <w:tab w:val="left" w:pos="2427"/>
        </w:tabs>
        <w:spacing w:after="100"/>
        <w:jc w:val="both"/>
        <w:rPr>
          <w:bCs/>
          <w:sz w:val="28"/>
          <w:szCs w:val="28"/>
        </w:rPr>
      </w:pPr>
      <w:r w:rsidRPr="00CB4F18">
        <w:rPr>
          <w:bCs/>
          <w:sz w:val="28"/>
          <w:szCs w:val="28"/>
        </w:rPr>
        <w:t>Краткие технические характеристики пр</w:t>
      </w:r>
      <w:r w:rsidRPr="00CB4F18">
        <w:rPr>
          <w:bCs/>
          <w:sz w:val="28"/>
          <w:szCs w:val="28"/>
        </w:rPr>
        <w:t>и</w:t>
      </w:r>
      <w:r w:rsidRPr="00CB4F18">
        <w:rPr>
          <w:bCs/>
          <w:sz w:val="28"/>
          <w:szCs w:val="28"/>
        </w:rPr>
        <w:t>бора</w:t>
      </w:r>
      <w:r w:rsidR="00BF3AE9" w:rsidRPr="00CB4F18">
        <w:rPr>
          <w:bCs/>
          <w:sz w:val="28"/>
          <w:szCs w:val="28"/>
        </w:rPr>
        <w:t>[10]</w:t>
      </w:r>
    </w:p>
    <w:p w:rsidR="00A37B3D" w:rsidRPr="00CB4F18" w:rsidRDefault="00A37B3D" w:rsidP="005E30EA">
      <w:pPr>
        <w:numPr>
          <w:ilvl w:val="0"/>
          <w:numId w:val="37"/>
        </w:numPr>
        <w:tabs>
          <w:tab w:val="clear" w:pos="720"/>
          <w:tab w:val="num" w:pos="0"/>
        </w:tabs>
        <w:ind w:left="0" w:firstLine="0"/>
        <w:jc w:val="both"/>
        <w:rPr>
          <w:bCs/>
          <w:sz w:val="28"/>
          <w:szCs w:val="28"/>
          <w:u w:val="single"/>
        </w:rPr>
      </w:pPr>
      <w:r w:rsidRPr="00CB4F18">
        <w:rPr>
          <w:bCs/>
          <w:sz w:val="28"/>
          <w:szCs w:val="28"/>
        </w:rPr>
        <w:t>Диапазон рабочих давлений: </w:t>
      </w:r>
      <w:r w:rsidRPr="00CB4F18">
        <w:rPr>
          <w:bCs/>
          <w:sz w:val="28"/>
          <w:szCs w:val="28"/>
          <w:u w:val="single"/>
        </w:rPr>
        <w:t>0 - 14 кг/ см</w:t>
      </w:r>
      <w:r w:rsidRPr="00CB4F18">
        <w:rPr>
          <w:bCs/>
          <w:sz w:val="28"/>
          <w:szCs w:val="28"/>
          <w:u w:val="single"/>
          <w:vertAlign w:val="superscript"/>
        </w:rPr>
        <w:t>2</w:t>
      </w:r>
      <w:r w:rsidRPr="00CB4F18">
        <w:rPr>
          <w:bCs/>
          <w:sz w:val="28"/>
          <w:szCs w:val="28"/>
          <w:u w:val="single"/>
        </w:rPr>
        <w:t>.</w:t>
      </w:r>
    </w:p>
    <w:p w:rsidR="00A37B3D" w:rsidRPr="00CB4F18" w:rsidRDefault="00A37B3D" w:rsidP="005E30EA">
      <w:pPr>
        <w:numPr>
          <w:ilvl w:val="0"/>
          <w:numId w:val="37"/>
        </w:numPr>
        <w:tabs>
          <w:tab w:val="clear" w:pos="720"/>
          <w:tab w:val="num" w:pos="0"/>
        </w:tabs>
        <w:ind w:left="0" w:firstLine="0"/>
        <w:jc w:val="both"/>
        <w:rPr>
          <w:bCs/>
          <w:sz w:val="28"/>
          <w:szCs w:val="28"/>
          <w:u w:val="single"/>
        </w:rPr>
      </w:pPr>
      <w:r w:rsidRPr="00CB4F18">
        <w:rPr>
          <w:bCs/>
          <w:sz w:val="28"/>
          <w:szCs w:val="28"/>
        </w:rPr>
        <w:t xml:space="preserve">Водоснабжение: </w:t>
      </w:r>
      <w:r w:rsidRPr="00CB4F18">
        <w:rPr>
          <w:bCs/>
          <w:sz w:val="28"/>
          <w:szCs w:val="28"/>
          <w:u w:val="single"/>
        </w:rPr>
        <w:t>по замкнутому циклу</w:t>
      </w:r>
    </w:p>
    <w:p w:rsidR="00A37B3D" w:rsidRPr="00CB4F18" w:rsidRDefault="00A37B3D" w:rsidP="005E30EA">
      <w:pPr>
        <w:numPr>
          <w:ilvl w:val="0"/>
          <w:numId w:val="37"/>
        </w:numPr>
        <w:tabs>
          <w:tab w:val="clear" w:pos="720"/>
          <w:tab w:val="num" w:pos="0"/>
        </w:tabs>
        <w:ind w:left="0" w:firstLine="0"/>
        <w:jc w:val="both"/>
        <w:rPr>
          <w:bCs/>
          <w:sz w:val="28"/>
          <w:szCs w:val="28"/>
          <w:u w:val="single"/>
        </w:rPr>
      </w:pPr>
      <w:r w:rsidRPr="00CB4F18">
        <w:rPr>
          <w:bCs/>
          <w:sz w:val="28"/>
          <w:szCs w:val="28"/>
        </w:rPr>
        <w:t xml:space="preserve">Установленная мощность: </w:t>
      </w:r>
      <w:r w:rsidRPr="00CB4F18">
        <w:rPr>
          <w:bCs/>
          <w:sz w:val="28"/>
          <w:szCs w:val="28"/>
          <w:u w:val="single"/>
        </w:rPr>
        <w:t>0,7 - 1,5 кВт</w:t>
      </w:r>
    </w:p>
    <w:p w:rsidR="00A37B3D" w:rsidRPr="00CB4F18" w:rsidRDefault="00A37B3D" w:rsidP="005E30EA">
      <w:pPr>
        <w:numPr>
          <w:ilvl w:val="0"/>
          <w:numId w:val="37"/>
        </w:numPr>
        <w:tabs>
          <w:tab w:val="clear" w:pos="720"/>
          <w:tab w:val="num" w:pos="0"/>
        </w:tabs>
        <w:ind w:left="0" w:firstLine="0"/>
        <w:jc w:val="both"/>
        <w:rPr>
          <w:bCs/>
          <w:sz w:val="28"/>
          <w:szCs w:val="28"/>
          <w:u w:val="single"/>
        </w:rPr>
      </w:pPr>
      <w:r w:rsidRPr="00CB4F18">
        <w:rPr>
          <w:bCs/>
          <w:sz w:val="28"/>
          <w:szCs w:val="28"/>
        </w:rPr>
        <w:t>Количество одновременно испыт</w:t>
      </w:r>
      <w:r w:rsidRPr="00CB4F18">
        <w:rPr>
          <w:bCs/>
          <w:sz w:val="28"/>
          <w:szCs w:val="28"/>
        </w:rPr>
        <w:t>ы</w:t>
      </w:r>
      <w:r w:rsidRPr="00CB4F18">
        <w:rPr>
          <w:bCs/>
          <w:sz w:val="28"/>
          <w:szCs w:val="28"/>
        </w:rPr>
        <w:t>ваемых образцов:</w:t>
      </w:r>
      <w:r w:rsidRPr="00CB4F18">
        <w:rPr>
          <w:bCs/>
          <w:sz w:val="28"/>
          <w:szCs w:val="28"/>
          <w:u w:val="single"/>
        </w:rPr>
        <w:t>6</w:t>
      </w:r>
    </w:p>
    <w:p w:rsidR="00A37B3D" w:rsidRDefault="00A37B3D" w:rsidP="005E30EA">
      <w:pPr>
        <w:jc w:val="both"/>
        <w:rPr>
          <w:b/>
          <w:bCs/>
          <w:sz w:val="22"/>
          <w:szCs w:val="22"/>
        </w:rPr>
      </w:pPr>
    </w:p>
    <w:p w:rsidR="00CB4F18" w:rsidRDefault="00CB4F18" w:rsidP="005E30EA">
      <w:pPr>
        <w:tabs>
          <w:tab w:val="left" w:pos="284"/>
        </w:tabs>
        <w:jc w:val="both"/>
        <w:rPr>
          <w:b/>
          <w:bCs/>
          <w:sz w:val="28"/>
          <w:szCs w:val="28"/>
        </w:rPr>
      </w:pPr>
    </w:p>
    <w:p w:rsidR="00CB4F18" w:rsidRDefault="00CB4F18" w:rsidP="005E30EA">
      <w:pPr>
        <w:tabs>
          <w:tab w:val="left" w:pos="284"/>
        </w:tabs>
        <w:jc w:val="both"/>
        <w:rPr>
          <w:b/>
          <w:bCs/>
          <w:sz w:val="28"/>
          <w:szCs w:val="28"/>
        </w:rPr>
      </w:pPr>
    </w:p>
    <w:p w:rsidR="00CB4F18" w:rsidRDefault="00CB4F18" w:rsidP="005E30EA">
      <w:pPr>
        <w:tabs>
          <w:tab w:val="left" w:pos="284"/>
        </w:tabs>
        <w:jc w:val="both"/>
        <w:rPr>
          <w:b/>
          <w:bCs/>
          <w:sz w:val="28"/>
          <w:szCs w:val="28"/>
        </w:rPr>
      </w:pPr>
    </w:p>
    <w:p w:rsidR="00CB4F18" w:rsidRDefault="00CB4F18" w:rsidP="005E30EA">
      <w:pPr>
        <w:tabs>
          <w:tab w:val="left" w:pos="284"/>
        </w:tabs>
        <w:jc w:val="both"/>
        <w:rPr>
          <w:b/>
          <w:bCs/>
          <w:sz w:val="28"/>
          <w:szCs w:val="28"/>
        </w:rPr>
      </w:pPr>
    </w:p>
    <w:p w:rsidR="00A37B3D" w:rsidRPr="00BE4B16" w:rsidRDefault="00A37B3D" w:rsidP="00CB4F18">
      <w:pPr>
        <w:tabs>
          <w:tab w:val="left" w:pos="284"/>
        </w:tabs>
        <w:spacing w:after="200"/>
        <w:jc w:val="center"/>
        <w:rPr>
          <w:b/>
          <w:sz w:val="28"/>
          <w:szCs w:val="28"/>
        </w:rPr>
      </w:pPr>
      <w:r w:rsidRPr="00BE4B16">
        <w:rPr>
          <w:b/>
          <w:bCs/>
          <w:sz w:val="28"/>
          <w:szCs w:val="28"/>
        </w:rPr>
        <w:lastRenderedPageBreak/>
        <w:t>Порядок проведения опыта</w:t>
      </w:r>
      <w:r w:rsidRPr="00BE4B16">
        <w:rPr>
          <w:b/>
          <w:sz w:val="28"/>
          <w:szCs w:val="28"/>
        </w:rPr>
        <w:t>[11]</w:t>
      </w:r>
    </w:p>
    <w:p w:rsidR="00A37B3D" w:rsidRPr="00BE4B16" w:rsidRDefault="00A37B3D" w:rsidP="005E30EA">
      <w:pPr>
        <w:tabs>
          <w:tab w:val="left" w:pos="284"/>
        </w:tabs>
        <w:jc w:val="both"/>
        <w:rPr>
          <w:sz w:val="28"/>
          <w:szCs w:val="28"/>
        </w:rPr>
      </w:pPr>
      <w:r w:rsidRPr="00BE4B16">
        <w:rPr>
          <w:sz w:val="28"/>
          <w:szCs w:val="28"/>
        </w:rPr>
        <w:t>1. С помощью ГОСТа 18105-2018 «Бетоны. Правила контроля и оценки прочности», ГОСТа 25192-2012 "Бетоны. Классифик</w:t>
      </w:r>
      <w:r w:rsidRPr="00BE4B16">
        <w:rPr>
          <w:sz w:val="28"/>
          <w:szCs w:val="28"/>
        </w:rPr>
        <w:t>а</w:t>
      </w:r>
      <w:r w:rsidRPr="00BE4B16">
        <w:rPr>
          <w:sz w:val="28"/>
          <w:szCs w:val="28"/>
        </w:rPr>
        <w:t>ция и общие технические требования", ГОСТа 13015-2012 "Изделия бетонные и железобетонные для строительства. Общие технические требования. Правила приемки, маркировки, транспортирования и хран</w:t>
      </w:r>
      <w:r w:rsidRPr="00BE4B16">
        <w:rPr>
          <w:sz w:val="28"/>
          <w:szCs w:val="28"/>
        </w:rPr>
        <w:t>е</w:t>
      </w:r>
      <w:r w:rsidRPr="00BE4B16">
        <w:rPr>
          <w:sz w:val="28"/>
          <w:szCs w:val="28"/>
        </w:rPr>
        <w:t>ния", ГОСТа 10180-2012 " Бетоны. Методы определения прочности по контрольным образцам", ГОСТа 28570-2019 "Бетоны. Методы определения прочности по обра</w:t>
      </w:r>
      <w:r w:rsidRPr="00BE4B16">
        <w:rPr>
          <w:sz w:val="28"/>
          <w:szCs w:val="28"/>
        </w:rPr>
        <w:t>з</w:t>
      </w:r>
      <w:r w:rsidRPr="00BE4B16">
        <w:rPr>
          <w:sz w:val="28"/>
          <w:szCs w:val="28"/>
        </w:rPr>
        <w:t>цам, отобранным из конструкций" опред</w:t>
      </w:r>
      <w:r w:rsidRPr="00BE4B16">
        <w:rPr>
          <w:sz w:val="28"/>
          <w:szCs w:val="28"/>
        </w:rPr>
        <w:t>е</w:t>
      </w:r>
      <w:r w:rsidRPr="00BE4B16">
        <w:rPr>
          <w:sz w:val="28"/>
          <w:szCs w:val="28"/>
        </w:rPr>
        <w:t>л</w:t>
      </w:r>
      <w:r w:rsidR="00EF5057" w:rsidRPr="00BE4B16">
        <w:rPr>
          <w:sz w:val="28"/>
          <w:szCs w:val="28"/>
        </w:rPr>
        <w:t>ить</w:t>
      </w:r>
      <w:r w:rsidRPr="00BE4B16">
        <w:rPr>
          <w:sz w:val="28"/>
          <w:szCs w:val="28"/>
        </w:rPr>
        <w:t xml:space="preserve"> требования к участкам испытаний для определения прочности бетона различными методами в зависимости от отбора проб из конструкции;</w:t>
      </w:r>
    </w:p>
    <w:p w:rsidR="00A37B3D" w:rsidRPr="00BE4B16" w:rsidRDefault="00A37B3D" w:rsidP="005E30EA">
      <w:pPr>
        <w:jc w:val="both"/>
        <w:rPr>
          <w:sz w:val="28"/>
          <w:szCs w:val="28"/>
        </w:rPr>
      </w:pPr>
      <w:r w:rsidRPr="00BE4B16">
        <w:rPr>
          <w:sz w:val="28"/>
          <w:szCs w:val="28"/>
        </w:rPr>
        <w:t>2.</w:t>
      </w:r>
      <w:r w:rsidR="00EF5057" w:rsidRPr="00BE4B16">
        <w:rPr>
          <w:sz w:val="28"/>
          <w:szCs w:val="28"/>
        </w:rPr>
        <w:t xml:space="preserve"> Устано</w:t>
      </w:r>
      <w:r w:rsidR="00083AD7" w:rsidRPr="00BE4B16">
        <w:rPr>
          <w:sz w:val="28"/>
          <w:szCs w:val="28"/>
        </w:rPr>
        <w:t>в</w:t>
      </w:r>
      <w:r w:rsidR="00EF5057" w:rsidRPr="00BE4B16">
        <w:rPr>
          <w:sz w:val="28"/>
          <w:szCs w:val="28"/>
        </w:rPr>
        <w:t xml:space="preserve">ить </w:t>
      </w:r>
      <w:r w:rsidR="00083AD7" w:rsidRPr="00BE4B16">
        <w:rPr>
          <w:sz w:val="28"/>
          <w:szCs w:val="28"/>
        </w:rPr>
        <w:t>образцы в обойму;</w:t>
      </w:r>
    </w:p>
    <w:p w:rsidR="00083AD7" w:rsidRPr="00BE4B16" w:rsidRDefault="00083AD7" w:rsidP="005E30EA">
      <w:pPr>
        <w:jc w:val="both"/>
        <w:rPr>
          <w:sz w:val="28"/>
          <w:szCs w:val="28"/>
        </w:rPr>
      </w:pPr>
      <w:r w:rsidRPr="00BE4B16">
        <w:rPr>
          <w:sz w:val="28"/>
          <w:szCs w:val="28"/>
        </w:rPr>
        <w:t>3. Образцы в обойме устанав</w:t>
      </w:r>
      <w:r w:rsidR="00EF5057" w:rsidRPr="00BE4B16">
        <w:rPr>
          <w:sz w:val="28"/>
          <w:szCs w:val="28"/>
        </w:rPr>
        <w:t>ить</w:t>
      </w:r>
      <w:r w:rsidRPr="00BE4B16">
        <w:rPr>
          <w:sz w:val="28"/>
          <w:szCs w:val="28"/>
        </w:rPr>
        <w:t xml:space="preserve"> в гнезда установки для испытания и закрепляют;</w:t>
      </w:r>
    </w:p>
    <w:p w:rsidR="00083AD7" w:rsidRPr="00BE4B16" w:rsidRDefault="00083AD7" w:rsidP="005E30EA">
      <w:pPr>
        <w:jc w:val="both"/>
        <w:rPr>
          <w:sz w:val="28"/>
          <w:szCs w:val="28"/>
        </w:rPr>
      </w:pPr>
      <w:r w:rsidRPr="00BE4B16">
        <w:rPr>
          <w:sz w:val="28"/>
          <w:szCs w:val="28"/>
        </w:rPr>
        <w:t>4. При определении марки бетона по вод</w:t>
      </w:r>
      <w:r w:rsidRPr="00BE4B16">
        <w:rPr>
          <w:sz w:val="28"/>
          <w:szCs w:val="28"/>
        </w:rPr>
        <w:t>о</w:t>
      </w:r>
      <w:r w:rsidRPr="00BE4B16">
        <w:rPr>
          <w:sz w:val="28"/>
          <w:szCs w:val="28"/>
        </w:rPr>
        <w:t>непроницаемости давление воды повыш</w:t>
      </w:r>
      <w:r w:rsidR="00EF5057" w:rsidRPr="00BE4B16">
        <w:rPr>
          <w:sz w:val="28"/>
          <w:szCs w:val="28"/>
        </w:rPr>
        <w:t>ать</w:t>
      </w:r>
      <w:r w:rsidRPr="00BE4B16">
        <w:rPr>
          <w:sz w:val="28"/>
          <w:szCs w:val="28"/>
        </w:rPr>
        <w:t xml:space="preserve"> ступенями по 0,2 МПа в течение 1-5 мин и выдерживают на каждой ступени в течение времени, указанного в таблице 11 по Пр</w:t>
      </w:r>
      <w:r w:rsidRPr="00BE4B16">
        <w:rPr>
          <w:sz w:val="28"/>
          <w:szCs w:val="28"/>
        </w:rPr>
        <w:t>и</w:t>
      </w:r>
      <w:r w:rsidRPr="00BE4B16">
        <w:rPr>
          <w:sz w:val="28"/>
          <w:szCs w:val="28"/>
        </w:rPr>
        <w:t xml:space="preserve">ложению 2 [11]. Испытание проводят до тех </w:t>
      </w:r>
      <w:r w:rsidRPr="00BE4B16">
        <w:rPr>
          <w:sz w:val="28"/>
          <w:szCs w:val="28"/>
        </w:rPr>
        <w:lastRenderedPageBreak/>
        <w:t>пор, пока на верхней торцевой поверхности образца не появятся признаки фильтрации воды в виде капель и</w:t>
      </w:r>
      <w:r w:rsidR="000314A1" w:rsidRPr="00BE4B16">
        <w:rPr>
          <w:sz w:val="28"/>
          <w:szCs w:val="28"/>
        </w:rPr>
        <w:t>ли мокрого пятна (Примечание - п</w:t>
      </w:r>
      <w:r w:rsidRPr="00BE4B16">
        <w:rPr>
          <w:sz w:val="28"/>
          <w:szCs w:val="28"/>
        </w:rPr>
        <w:t>од маркой бетона по вод</w:t>
      </w:r>
      <w:r w:rsidRPr="00BE4B16">
        <w:rPr>
          <w:sz w:val="28"/>
          <w:szCs w:val="28"/>
        </w:rPr>
        <w:t>о</w:t>
      </w:r>
      <w:r w:rsidRPr="00BE4B16">
        <w:rPr>
          <w:sz w:val="28"/>
          <w:szCs w:val="28"/>
        </w:rPr>
        <w:t>непроницаемости W понимают показатель водонепроницаемости бетона, соответс</w:t>
      </w:r>
      <w:r w:rsidRPr="00BE4B16">
        <w:rPr>
          <w:sz w:val="28"/>
          <w:szCs w:val="28"/>
        </w:rPr>
        <w:t>т</w:t>
      </w:r>
      <w:r w:rsidRPr="00BE4B16">
        <w:rPr>
          <w:sz w:val="28"/>
          <w:szCs w:val="28"/>
        </w:rPr>
        <w:t>вующий максимальному давлению воды (0,1 МПа), при котором (по визуальной оценке) не происходит фильтрации воды через образец, испытуемый по методу мо</w:t>
      </w:r>
      <w:r w:rsidRPr="00BE4B16">
        <w:rPr>
          <w:sz w:val="28"/>
          <w:szCs w:val="28"/>
        </w:rPr>
        <w:t>к</w:t>
      </w:r>
      <w:r w:rsidRPr="00BE4B16">
        <w:rPr>
          <w:sz w:val="28"/>
          <w:szCs w:val="28"/>
        </w:rPr>
        <w:t>рого пятна);</w:t>
      </w:r>
    </w:p>
    <w:p w:rsidR="00083AD7" w:rsidRPr="00BE4B16" w:rsidRDefault="00083AD7" w:rsidP="005E30EA">
      <w:pPr>
        <w:jc w:val="both"/>
        <w:rPr>
          <w:sz w:val="28"/>
          <w:szCs w:val="28"/>
        </w:rPr>
      </w:pPr>
      <w:r w:rsidRPr="00BE4B16">
        <w:rPr>
          <w:sz w:val="28"/>
          <w:szCs w:val="28"/>
        </w:rPr>
        <w:t>5. При контроле соответствия фактической марки бетона по водонепроницаемости пр</w:t>
      </w:r>
      <w:r w:rsidRPr="00BE4B16">
        <w:rPr>
          <w:sz w:val="28"/>
          <w:szCs w:val="28"/>
        </w:rPr>
        <w:t>о</w:t>
      </w:r>
      <w:r w:rsidRPr="00BE4B16">
        <w:rPr>
          <w:sz w:val="28"/>
          <w:szCs w:val="28"/>
        </w:rPr>
        <w:t>ектной марк</w:t>
      </w:r>
      <w:r w:rsidR="00EF5057" w:rsidRPr="00BE4B16">
        <w:rPr>
          <w:sz w:val="28"/>
          <w:szCs w:val="28"/>
        </w:rPr>
        <w:t>е,</w:t>
      </w:r>
      <w:r w:rsidRPr="00BE4B16">
        <w:rPr>
          <w:sz w:val="28"/>
          <w:szCs w:val="28"/>
        </w:rPr>
        <w:t xml:space="preserve"> давление воды повы</w:t>
      </w:r>
      <w:r w:rsidR="00EF5057" w:rsidRPr="00BE4B16">
        <w:rPr>
          <w:sz w:val="28"/>
          <w:szCs w:val="28"/>
        </w:rPr>
        <w:t xml:space="preserve">сить </w:t>
      </w:r>
      <w:r w:rsidRPr="00BE4B16">
        <w:rPr>
          <w:sz w:val="28"/>
          <w:szCs w:val="28"/>
        </w:rPr>
        <w:t>до значения, соответствующего проектной марке (W=0,1 МПа), в течение 10 мин и в</w:t>
      </w:r>
      <w:r w:rsidRPr="00BE4B16">
        <w:rPr>
          <w:sz w:val="28"/>
          <w:szCs w:val="28"/>
        </w:rPr>
        <w:t>ы</w:t>
      </w:r>
      <w:r w:rsidRPr="00BE4B16">
        <w:rPr>
          <w:sz w:val="28"/>
          <w:szCs w:val="28"/>
        </w:rPr>
        <w:t>держ</w:t>
      </w:r>
      <w:r w:rsidR="00EF5057" w:rsidRPr="00BE4B16">
        <w:rPr>
          <w:sz w:val="28"/>
          <w:szCs w:val="28"/>
        </w:rPr>
        <w:t>ать</w:t>
      </w:r>
      <w:r w:rsidRPr="00BE4B16">
        <w:rPr>
          <w:sz w:val="28"/>
          <w:szCs w:val="28"/>
        </w:rPr>
        <w:t xml:space="preserve"> при этом давлении в течение вр</w:t>
      </w:r>
      <w:r w:rsidRPr="00BE4B16">
        <w:rPr>
          <w:sz w:val="28"/>
          <w:szCs w:val="28"/>
        </w:rPr>
        <w:t>е</w:t>
      </w:r>
      <w:r w:rsidRPr="00BE4B16">
        <w:rPr>
          <w:sz w:val="28"/>
          <w:szCs w:val="28"/>
        </w:rPr>
        <w:t>мени, указанного в таблице 11 по Прилож</w:t>
      </w:r>
      <w:r w:rsidRPr="00BE4B16">
        <w:rPr>
          <w:sz w:val="28"/>
          <w:szCs w:val="28"/>
        </w:rPr>
        <w:t>е</w:t>
      </w:r>
      <w:r w:rsidRPr="00BE4B16">
        <w:rPr>
          <w:sz w:val="28"/>
          <w:szCs w:val="28"/>
        </w:rPr>
        <w:t>нию 2 [11]</w:t>
      </w:r>
      <w:r w:rsidR="000B22F8" w:rsidRPr="00BE4B16">
        <w:rPr>
          <w:sz w:val="28"/>
          <w:szCs w:val="28"/>
        </w:rPr>
        <w:t>;</w:t>
      </w:r>
    </w:p>
    <w:p w:rsidR="000B22F8" w:rsidRPr="00BE4B16" w:rsidRDefault="000B22F8" w:rsidP="005E30EA">
      <w:pPr>
        <w:jc w:val="both"/>
        <w:rPr>
          <w:sz w:val="28"/>
          <w:szCs w:val="28"/>
        </w:rPr>
      </w:pPr>
      <w:r w:rsidRPr="00BE4B16">
        <w:rPr>
          <w:sz w:val="28"/>
          <w:szCs w:val="28"/>
        </w:rPr>
        <w:t>6. Водонепроницаемость каждого образца оцени</w:t>
      </w:r>
      <w:r w:rsidR="00EF5057" w:rsidRPr="00BE4B16">
        <w:rPr>
          <w:sz w:val="28"/>
          <w:szCs w:val="28"/>
        </w:rPr>
        <w:t>ть</w:t>
      </w:r>
      <w:r w:rsidRPr="00BE4B16">
        <w:rPr>
          <w:sz w:val="28"/>
          <w:szCs w:val="28"/>
        </w:rPr>
        <w:t xml:space="preserve"> максимальным давлением воды, при котором еще не наблюдалась ее филь</w:t>
      </w:r>
      <w:r w:rsidRPr="00BE4B16">
        <w:rPr>
          <w:sz w:val="28"/>
          <w:szCs w:val="28"/>
        </w:rPr>
        <w:t>т</w:t>
      </w:r>
      <w:r w:rsidRPr="00BE4B16">
        <w:rPr>
          <w:sz w:val="28"/>
          <w:szCs w:val="28"/>
        </w:rPr>
        <w:t>рация через образец</w:t>
      </w:r>
      <w:r w:rsidR="00580E8D" w:rsidRPr="00BE4B16">
        <w:rPr>
          <w:sz w:val="28"/>
          <w:szCs w:val="28"/>
        </w:rPr>
        <w:t>;</w:t>
      </w:r>
    </w:p>
    <w:p w:rsidR="00580E8D" w:rsidRPr="00BE4B16" w:rsidRDefault="00580E8D" w:rsidP="005E30EA">
      <w:pPr>
        <w:pStyle w:val="formattext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</w:rPr>
      </w:pPr>
      <w:r w:rsidRPr="00BE4B16">
        <w:rPr>
          <w:sz w:val="28"/>
          <w:szCs w:val="28"/>
        </w:rPr>
        <w:t>7. Воду (фильтрат), прошедшую через обр</w:t>
      </w:r>
      <w:r w:rsidRPr="00BE4B16">
        <w:rPr>
          <w:sz w:val="28"/>
          <w:szCs w:val="28"/>
        </w:rPr>
        <w:t>а</w:t>
      </w:r>
      <w:r w:rsidRPr="00BE4B16">
        <w:rPr>
          <w:sz w:val="28"/>
          <w:szCs w:val="28"/>
        </w:rPr>
        <w:t>зец, соб</w:t>
      </w:r>
      <w:r w:rsidR="00EF5057" w:rsidRPr="00BE4B16">
        <w:rPr>
          <w:sz w:val="28"/>
          <w:szCs w:val="28"/>
        </w:rPr>
        <w:t>рать</w:t>
      </w:r>
      <w:r w:rsidRPr="00BE4B16">
        <w:rPr>
          <w:sz w:val="28"/>
          <w:szCs w:val="28"/>
        </w:rPr>
        <w:t xml:space="preserve"> в приемный сосуд;</w:t>
      </w:r>
    </w:p>
    <w:p w:rsidR="00580E8D" w:rsidRPr="00BE4B16" w:rsidRDefault="00580E8D" w:rsidP="005E30EA">
      <w:pPr>
        <w:pStyle w:val="formattext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</w:rPr>
      </w:pPr>
      <w:r w:rsidRPr="00BE4B16">
        <w:rPr>
          <w:sz w:val="28"/>
          <w:szCs w:val="28"/>
        </w:rPr>
        <w:t>8. Измерение массы и объема фильтрата пров</w:t>
      </w:r>
      <w:r w:rsidR="00EF5057" w:rsidRPr="00BE4B16">
        <w:rPr>
          <w:sz w:val="28"/>
          <w:szCs w:val="28"/>
        </w:rPr>
        <w:t>ести</w:t>
      </w:r>
      <w:r w:rsidRPr="00BE4B16">
        <w:rPr>
          <w:sz w:val="28"/>
          <w:szCs w:val="28"/>
        </w:rPr>
        <w:t xml:space="preserve"> через каждые 30 мин и не менее шести раз на каждом образце;</w:t>
      </w:r>
    </w:p>
    <w:p w:rsidR="00083AD7" w:rsidRPr="00BE4B16" w:rsidRDefault="00580E8D" w:rsidP="005E30EA">
      <w:pPr>
        <w:jc w:val="both"/>
        <w:rPr>
          <w:sz w:val="28"/>
          <w:szCs w:val="28"/>
        </w:rPr>
      </w:pPr>
      <w:r w:rsidRPr="00BE4B16">
        <w:rPr>
          <w:sz w:val="28"/>
          <w:szCs w:val="28"/>
        </w:rPr>
        <w:lastRenderedPageBreak/>
        <w:t>9. При отсутствии фильтрата в виде капель в течение 96 ч количество влаги, проход</w:t>
      </w:r>
      <w:r w:rsidRPr="00BE4B16">
        <w:rPr>
          <w:sz w:val="28"/>
          <w:szCs w:val="28"/>
        </w:rPr>
        <w:t>я</w:t>
      </w:r>
      <w:r w:rsidRPr="00BE4B16">
        <w:rPr>
          <w:sz w:val="28"/>
          <w:szCs w:val="28"/>
        </w:rPr>
        <w:t>щей через образец, измер</w:t>
      </w:r>
      <w:r w:rsidR="00EF5057" w:rsidRPr="00BE4B16">
        <w:rPr>
          <w:sz w:val="28"/>
          <w:szCs w:val="28"/>
        </w:rPr>
        <w:t>ить</w:t>
      </w:r>
      <w:r w:rsidRPr="00BE4B16">
        <w:rPr>
          <w:sz w:val="28"/>
          <w:szCs w:val="28"/>
        </w:rPr>
        <w:t xml:space="preserve"> путем ее п</w:t>
      </w:r>
      <w:r w:rsidRPr="00BE4B16">
        <w:rPr>
          <w:sz w:val="28"/>
          <w:szCs w:val="28"/>
        </w:rPr>
        <w:t>о</w:t>
      </w:r>
      <w:r w:rsidRPr="00BE4B16">
        <w:rPr>
          <w:sz w:val="28"/>
          <w:szCs w:val="28"/>
        </w:rPr>
        <w:t>глощения силикагелем или другим сорбе</w:t>
      </w:r>
      <w:r w:rsidRPr="00BE4B16">
        <w:rPr>
          <w:sz w:val="28"/>
          <w:szCs w:val="28"/>
        </w:rPr>
        <w:t>н</w:t>
      </w:r>
      <w:r w:rsidRPr="00BE4B16">
        <w:rPr>
          <w:sz w:val="28"/>
          <w:szCs w:val="28"/>
        </w:rPr>
        <w:t>том в соответствии с пунктом 8 (Силик</w:t>
      </w:r>
      <w:r w:rsidRPr="00BE4B16">
        <w:rPr>
          <w:sz w:val="28"/>
          <w:szCs w:val="28"/>
        </w:rPr>
        <w:t>а</w:t>
      </w:r>
      <w:r w:rsidRPr="00BE4B16">
        <w:rPr>
          <w:sz w:val="28"/>
          <w:szCs w:val="28"/>
        </w:rPr>
        <w:t>гель должен быть предварительно высушен и помещен в закрытый сосуд, который ге</w:t>
      </w:r>
      <w:r w:rsidRPr="00BE4B16">
        <w:rPr>
          <w:sz w:val="28"/>
          <w:szCs w:val="28"/>
        </w:rPr>
        <w:t>р</w:t>
      </w:r>
      <w:r w:rsidRPr="00BE4B16">
        <w:rPr>
          <w:sz w:val="28"/>
          <w:szCs w:val="28"/>
        </w:rPr>
        <w:t>метически присоединяют к патрубку для сбора фильтрата в приемный сосуд).</w:t>
      </w:r>
    </w:p>
    <w:p w:rsidR="00BE4B16" w:rsidRPr="00BE4B16" w:rsidRDefault="00BE4B16" w:rsidP="005E30EA">
      <w:pPr>
        <w:jc w:val="both"/>
        <w:rPr>
          <w:b/>
          <w:bCs/>
          <w:sz w:val="28"/>
          <w:szCs w:val="28"/>
        </w:rPr>
      </w:pPr>
    </w:p>
    <w:p w:rsidR="000B22F8" w:rsidRPr="00CB4F18" w:rsidRDefault="00A37B3D" w:rsidP="00BE4B16">
      <w:pPr>
        <w:spacing w:after="200"/>
        <w:jc w:val="center"/>
        <w:rPr>
          <w:b/>
          <w:bCs/>
          <w:sz w:val="28"/>
          <w:szCs w:val="28"/>
        </w:rPr>
      </w:pPr>
      <w:r w:rsidRPr="00CB4F18">
        <w:rPr>
          <w:b/>
          <w:bCs/>
          <w:sz w:val="28"/>
          <w:szCs w:val="28"/>
        </w:rPr>
        <w:t>Обработка результатов испытаний</w:t>
      </w:r>
    </w:p>
    <w:p w:rsidR="00083AD7" w:rsidRPr="00CB4F18" w:rsidRDefault="000B22F8" w:rsidP="005E30EA">
      <w:pPr>
        <w:pStyle w:val="1"/>
        <w:shd w:val="clear" w:color="auto" w:fill="FFFFFF"/>
        <w:spacing w:before="0"/>
        <w:jc w:val="both"/>
        <w:textAlignment w:val="baseline"/>
        <w:rPr>
          <w:rFonts w:eastAsia="Times New Roman" w:cs="Times New Roman"/>
          <w:b w:val="0"/>
          <w:bCs w:val="0"/>
          <w:color w:val="auto"/>
        </w:rPr>
      </w:pPr>
      <w:r w:rsidRPr="00CB4F18">
        <w:rPr>
          <w:rFonts w:eastAsia="Times New Roman" w:cs="Times New Roman"/>
          <w:b w:val="0"/>
          <w:bCs w:val="0"/>
          <w:color w:val="auto"/>
        </w:rPr>
        <w:t xml:space="preserve">Обработка результатов проводятся согласно </w:t>
      </w:r>
      <w:r w:rsidR="00083AD7" w:rsidRPr="00CB4F18">
        <w:rPr>
          <w:rFonts w:eastAsia="Times New Roman" w:cs="Times New Roman"/>
          <w:b w:val="0"/>
          <w:bCs w:val="0"/>
          <w:color w:val="auto"/>
        </w:rPr>
        <w:t>ГОСТ 12730.5-2018 Бетоны. Методы опр</w:t>
      </w:r>
      <w:r w:rsidR="00083AD7" w:rsidRPr="00CB4F18">
        <w:rPr>
          <w:rFonts w:eastAsia="Times New Roman" w:cs="Times New Roman"/>
          <w:b w:val="0"/>
          <w:bCs w:val="0"/>
          <w:color w:val="auto"/>
        </w:rPr>
        <w:t>е</w:t>
      </w:r>
      <w:r w:rsidR="00083AD7" w:rsidRPr="00CB4F18">
        <w:rPr>
          <w:rFonts w:eastAsia="Times New Roman" w:cs="Times New Roman"/>
          <w:b w:val="0"/>
          <w:bCs w:val="0"/>
          <w:color w:val="auto"/>
        </w:rPr>
        <w:t>деления водонепроницаемости</w:t>
      </w:r>
      <w:r w:rsidRPr="00CB4F18">
        <w:rPr>
          <w:rFonts w:eastAsia="Times New Roman" w:cs="Times New Roman"/>
          <w:b w:val="0"/>
          <w:bCs w:val="0"/>
          <w:color w:val="auto"/>
        </w:rPr>
        <w:t>.</w:t>
      </w:r>
      <w:r w:rsidR="00580E8D" w:rsidRPr="00CB4F18">
        <w:rPr>
          <w:rFonts w:eastAsia="Times New Roman" w:cs="Times New Roman"/>
          <w:b w:val="0"/>
          <w:bCs w:val="0"/>
          <w:color w:val="auto"/>
        </w:rPr>
        <w:t>Объем фильтрата отдельного образца принимают как среднее арифметическое четырех на</w:t>
      </w:r>
      <w:r w:rsidR="00580E8D" w:rsidRPr="00CB4F18">
        <w:rPr>
          <w:rFonts w:eastAsia="Times New Roman" w:cs="Times New Roman"/>
          <w:b w:val="0"/>
          <w:bCs w:val="0"/>
          <w:color w:val="auto"/>
        </w:rPr>
        <w:t>и</w:t>
      </w:r>
      <w:r w:rsidR="00580E8D" w:rsidRPr="00CB4F18">
        <w:rPr>
          <w:rFonts w:eastAsia="Times New Roman" w:cs="Times New Roman"/>
          <w:b w:val="0"/>
          <w:bCs w:val="0"/>
          <w:color w:val="auto"/>
        </w:rPr>
        <w:t>больших значений по пункту 8.</w:t>
      </w:r>
    </w:p>
    <w:p w:rsidR="00613C7D" w:rsidRPr="00CB4F18" w:rsidRDefault="00580E8D" w:rsidP="00CB4F18">
      <w:pPr>
        <w:pStyle w:val="formattext"/>
        <w:shd w:val="clear" w:color="auto" w:fill="FFFFFF"/>
        <w:spacing w:before="0" w:beforeAutospacing="0" w:after="0" w:afterAutospacing="0" w:line="285" w:lineRule="atLeast"/>
        <w:textAlignment w:val="baseline"/>
        <w:rPr>
          <w:sz w:val="28"/>
          <w:szCs w:val="28"/>
        </w:rPr>
      </w:pPr>
      <w:r w:rsidRPr="00CB4F18">
        <w:rPr>
          <w:sz w:val="28"/>
          <w:szCs w:val="28"/>
        </w:rPr>
        <w:t>Коэффициент фильтрации </w:t>
      </w:r>
      <w:r w:rsidR="00F33A59" w:rsidRPr="00CB4F18">
        <w:rPr>
          <w:sz w:val="28"/>
          <w:szCs w:val="28"/>
        </w:rPr>
        <w:t>К</w:t>
      </w:r>
      <w:r w:rsidR="00F33A59" w:rsidRPr="00CB4F18">
        <w:rPr>
          <w:sz w:val="28"/>
          <w:szCs w:val="28"/>
          <w:vertAlign w:val="subscript"/>
        </w:rPr>
        <w:t>ф</w:t>
      </w:r>
      <w:r w:rsidR="00F33A59" w:rsidRPr="00CB4F18">
        <w:rPr>
          <w:sz w:val="28"/>
          <w:szCs w:val="28"/>
        </w:rPr>
        <w:t>,</w:t>
      </w:r>
      <w:r w:rsidRPr="00CB4F18">
        <w:rPr>
          <w:sz w:val="28"/>
          <w:szCs w:val="28"/>
        </w:rPr>
        <w:t xml:space="preserve"> отдельного образца определяют по формуле (8) [11]: </w:t>
      </w:r>
      <w:r w:rsidRPr="00CB4F18">
        <w:rPr>
          <w:sz w:val="28"/>
          <w:szCs w:val="28"/>
        </w:rPr>
        <w:br/>
      </w:r>
      <w:r w:rsidR="00CB4F18">
        <w:rPr>
          <w:position w:val="-30"/>
          <w:sz w:val="28"/>
          <w:szCs w:val="28"/>
        </w:rPr>
        <w:t xml:space="preserve">                             </w:t>
      </w:r>
      <w:r w:rsidR="00F33A59" w:rsidRPr="00CB4F18">
        <w:rPr>
          <w:position w:val="-30"/>
          <w:sz w:val="28"/>
          <w:szCs w:val="28"/>
        </w:rPr>
        <w:object w:dxaOrig="1840" w:dyaOrig="680">
          <v:shape id="_x0000_i1035" type="#_x0000_t75" style="width:91.7pt;height:27.15pt" o:ole="">
            <v:imagedata r:id="rId31" o:title=""/>
          </v:shape>
          <o:OLEObject Type="Embed" ProgID="Equation.DSMT4" ShapeID="_x0000_i1035" DrawAspect="Content" ObjectID="_1646508585" r:id="rId32"/>
        </w:object>
      </w:r>
      <w:r w:rsidR="00CB4F18">
        <w:rPr>
          <w:position w:val="-26"/>
          <w:sz w:val="22"/>
          <w:szCs w:val="22"/>
        </w:rPr>
        <w:t xml:space="preserve">                   </w:t>
      </w:r>
      <w:r w:rsidR="00CB4F18" w:rsidRPr="00CB4F18">
        <w:rPr>
          <w:sz w:val="28"/>
          <w:szCs w:val="28"/>
        </w:rPr>
        <w:t>(8)</w:t>
      </w:r>
      <w:r w:rsidRPr="00CB4F18">
        <w:rPr>
          <w:sz w:val="28"/>
          <w:szCs w:val="28"/>
        </w:rPr>
        <w:br/>
      </w:r>
      <w:r w:rsidRPr="00CB4F18">
        <w:t>где: η - коэффициент, учитывающий вязкость воды при различной температуре, принимают по таблице 12 Приложение 3 [11];</w:t>
      </w:r>
      <w:r w:rsidRPr="00CB4F18">
        <w:br/>
      </w:r>
      <w:r w:rsidRPr="00CB4F18">
        <w:rPr>
          <w:lang w:val="en-US"/>
        </w:rPr>
        <w:t>Q</w:t>
      </w:r>
      <w:r w:rsidRPr="00CB4F18">
        <w:t> - объем фильтрата, см;</w:t>
      </w:r>
      <w:r w:rsidRPr="00CB4F18">
        <w:br/>
        <w:t>δ - толщина образца, см;</w:t>
      </w:r>
      <w:r w:rsidRPr="00CB4F18">
        <w:br/>
      </w:r>
      <w:r w:rsidRPr="00CB4F18">
        <w:rPr>
          <w:lang w:val="en-US"/>
        </w:rPr>
        <w:t>S</w:t>
      </w:r>
      <w:r w:rsidRPr="00CB4F18">
        <w:t> - площадь образца, см;</w:t>
      </w:r>
      <w:r w:rsidRPr="00CB4F18">
        <w:br/>
      </w:r>
      <w:r w:rsidRPr="00CB4F18">
        <w:lastRenderedPageBreak/>
        <w:t>τ - время испытания образца, в течение которого измеряют объем фильтрата, с;</w:t>
      </w:r>
      <w:r w:rsidRPr="00CB4F18">
        <w:br/>
      </w:r>
      <w:r w:rsidRPr="00CB4F18">
        <w:rPr>
          <w:lang w:val="en-US"/>
        </w:rPr>
        <w:t>p</w:t>
      </w:r>
      <w:r w:rsidRPr="00CB4F18">
        <w:t> - давление в установке, см водяного столба.</w:t>
      </w:r>
    </w:p>
    <w:p w:rsidR="00EF5057" w:rsidRDefault="00EF5057" w:rsidP="005E30EA">
      <w:pPr>
        <w:jc w:val="both"/>
        <w:rPr>
          <w:b/>
          <w:sz w:val="22"/>
          <w:szCs w:val="22"/>
        </w:rPr>
      </w:pPr>
    </w:p>
    <w:p w:rsidR="000B22F8" w:rsidRPr="00BE4B16" w:rsidRDefault="00A37B3D" w:rsidP="005E30EA">
      <w:pPr>
        <w:jc w:val="both"/>
        <w:rPr>
          <w:b/>
        </w:rPr>
      </w:pPr>
      <w:r w:rsidRPr="00BE4B16">
        <w:rPr>
          <w:b/>
        </w:rPr>
        <w:t>Таблица 10</w:t>
      </w:r>
    </w:p>
    <w:tbl>
      <w:tblPr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6"/>
        <w:gridCol w:w="975"/>
        <w:gridCol w:w="1068"/>
        <w:gridCol w:w="986"/>
        <w:gridCol w:w="1035"/>
      </w:tblGrid>
      <w:tr w:rsidR="000B22F8" w:rsidTr="000B22F8">
        <w:trPr>
          <w:trHeight w:val="385"/>
        </w:trPr>
        <w:tc>
          <w:tcPr>
            <w:tcW w:w="1176" w:type="pct"/>
            <w:vAlign w:val="center"/>
          </w:tcPr>
          <w:p w:rsidR="000B22F8" w:rsidRPr="00C4302D" w:rsidRDefault="000B22F8" w:rsidP="005E30EA">
            <w:pPr>
              <w:jc w:val="both"/>
              <w:rPr>
                <w:bCs/>
                <w:sz w:val="16"/>
                <w:szCs w:val="16"/>
              </w:rPr>
            </w:pPr>
            <w:r w:rsidRPr="00C4302D">
              <w:rPr>
                <w:bCs/>
                <w:sz w:val="16"/>
                <w:szCs w:val="16"/>
              </w:rPr>
              <w:t>Показатель</w:t>
            </w:r>
          </w:p>
        </w:tc>
        <w:tc>
          <w:tcPr>
            <w:tcW w:w="920" w:type="pct"/>
            <w:vAlign w:val="center"/>
          </w:tcPr>
          <w:p w:rsidR="000B22F8" w:rsidRPr="00C4302D" w:rsidRDefault="000B22F8" w:rsidP="005E30EA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C4302D">
              <w:rPr>
                <w:bCs/>
                <w:sz w:val="16"/>
                <w:szCs w:val="16"/>
              </w:rPr>
              <w:t>Образец №1</w:t>
            </w:r>
          </w:p>
        </w:tc>
        <w:tc>
          <w:tcPr>
            <w:tcW w:w="1002" w:type="pct"/>
            <w:vAlign w:val="center"/>
          </w:tcPr>
          <w:p w:rsidR="000B22F8" w:rsidRPr="00C4302D" w:rsidRDefault="000B22F8" w:rsidP="005E30EA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C4302D">
              <w:rPr>
                <w:bCs/>
                <w:sz w:val="16"/>
                <w:szCs w:val="16"/>
              </w:rPr>
              <w:t>Образец №2</w:t>
            </w:r>
          </w:p>
        </w:tc>
        <w:tc>
          <w:tcPr>
            <w:tcW w:w="930" w:type="pct"/>
            <w:vAlign w:val="center"/>
          </w:tcPr>
          <w:p w:rsidR="000B22F8" w:rsidRPr="00C4302D" w:rsidRDefault="000B22F8" w:rsidP="005E30EA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C4302D">
              <w:rPr>
                <w:bCs/>
                <w:sz w:val="16"/>
                <w:szCs w:val="16"/>
              </w:rPr>
              <w:t>Образец №3</w:t>
            </w:r>
          </w:p>
        </w:tc>
        <w:tc>
          <w:tcPr>
            <w:tcW w:w="972" w:type="pct"/>
            <w:vAlign w:val="center"/>
          </w:tcPr>
          <w:p w:rsidR="000B22F8" w:rsidRPr="00C4302D" w:rsidRDefault="000B22F8" w:rsidP="005E30EA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C4302D">
              <w:rPr>
                <w:bCs/>
                <w:sz w:val="16"/>
                <w:szCs w:val="16"/>
              </w:rPr>
              <w:t>Образец №4</w:t>
            </w:r>
          </w:p>
        </w:tc>
      </w:tr>
      <w:tr w:rsidR="000B22F8" w:rsidTr="000B22F8">
        <w:trPr>
          <w:trHeight w:val="345"/>
        </w:trPr>
        <w:tc>
          <w:tcPr>
            <w:tcW w:w="1176" w:type="pct"/>
            <w:vAlign w:val="center"/>
          </w:tcPr>
          <w:p w:rsidR="000B22F8" w:rsidRPr="00C4302D" w:rsidRDefault="000B22F8" w:rsidP="005E30EA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Материал</w:t>
            </w:r>
          </w:p>
        </w:tc>
        <w:tc>
          <w:tcPr>
            <w:tcW w:w="920" w:type="pct"/>
          </w:tcPr>
          <w:p w:rsidR="000B22F8" w:rsidRPr="00C4302D" w:rsidRDefault="000B22F8" w:rsidP="005E30EA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002" w:type="pct"/>
          </w:tcPr>
          <w:p w:rsidR="000B22F8" w:rsidRPr="00C4302D" w:rsidRDefault="000B22F8" w:rsidP="005E30EA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30" w:type="pct"/>
          </w:tcPr>
          <w:p w:rsidR="000B22F8" w:rsidRPr="00C4302D" w:rsidRDefault="000B22F8" w:rsidP="005E30EA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72" w:type="pct"/>
          </w:tcPr>
          <w:p w:rsidR="000B22F8" w:rsidRPr="00C4302D" w:rsidRDefault="000B22F8" w:rsidP="005E30EA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0B22F8" w:rsidTr="000B22F8">
        <w:trPr>
          <w:trHeight w:val="406"/>
        </w:trPr>
        <w:tc>
          <w:tcPr>
            <w:tcW w:w="1176" w:type="pct"/>
            <w:vAlign w:val="center"/>
          </w:tcPr>
          <w:p w:rsidR="000B22F8" w:rsidRPr="00C4302D" w:rsidRDefault="000B22F8" w:rsidP="005E30EA">
            <w:pPr>
              <w:jc w:val="both"/>
              <w:rPr>
                <w:bCs/>
                <w:sz w:val="16"/>
                <w:szCs w:val="16"/>
              </w:rPr>
            </w:pPr>
            <w:r w:rsidRPr="00C4302D">
              <w:rPr>
                <w:bCs/>
                <w:sz w:val="16"/>
                <w:szCs w:val="16"/>
              </w:rPr>
              <w:t>Масса, кг</w:t>
            </w:r>
          </w:p>
        </w:tc>
        <w:tc>
          <w:tcPr>
            <w:tcW w:w="920" w:type="pct"/>
          </w:tcPr>
          <w:p w:rsidR="000B22F8" w:rsidRPr="00C4302D" w:rsidRDefault="000B22F8" w:rsidP="005E30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2" w:type="pct"/>
          </w:tcPr>
          <w:p w:rsidR="000B22F8" w:rsidRPr="00C4302D" w:rsidRDefault="000B22F8" w:rsidP="005E30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0" w:type="pct"/>
          </w:tcPr>
          <w:p w:rsidR="000B22F8" w:rsidRPr="00C4302D" w:rsidRDefault="000B22F8" w:rsidP="005E30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2" w:type="pct"/>
          </w:tcPr>
          <w:p w:rsidR="000B22F8" w:rsidRPr="00C4302D" w:rsidRDefault="000B22F8" w:rsidP="005E30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0B22F8" w:rsidTr="000B22F8">
        <w:trPr>
          <w:trHeight w:val="412"/>
        </w:trPr>
        <w:tc>
          <w:tcPr>
            <w:tcW w:w="1176" w:type="pct"/>
            <w:vAlign w:val="center"/>
          </w:tcPr>
          <w:p w:rsidR="000B22F8" w:rsidRPr="00C4302D" w:rsidRDefault="000B22F8" w:rsidP="005E30E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Объём, </w:t>
            </w:r>
            <w:r w:rsidRPr="00C4302D">
              <w:rPr>
                <w:bCs/>
                <w:sz w:val="16"/>
                <w:szCs w:val="16"/>
              </w:rPr>
              <w:t>м</w:t>
            </w:r>
            <w:r w:rsidRPr="00C4302D">
              <w:rPr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20" w:type="pct"/>
          </w:tcPr>
          <w:p w:rsidR="000B22F8" w:rsidRPr="00C4302D" w:rsidRDefault="000B22F8" w:rsidP="005E30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2" w:type="pct"/>
          </w:tcPr>
          <w:p w:rsidR="000B22F8" w:rsidRPr="00C4302D" w:rsidRDefault="000B22F8" w:rsidP="005E30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0" w:type="pct"/>
          </w:tcPr>
          <w:p w:rsidR="000B22F8" w:rsidRPr="00C4302D" w:rsidRDefault="000B22F8" w:rsidP="005E30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2" w:type="pct"/>
          </w:tcPr>
          <w:p w:rsidR="000B22F8" w:rsidRPr="00C4302D" w:rsidRDefault="000B22F8" w:rsidP="005E30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0B22F8" w:rsidTr="000B22F8">
        <w:trPr>
          <w:trHeight w:val="118"/>
        </w:trPr>
        <w:tc>
          <w:tcPr>
            <w:tcW w:w="1176" w:type="pct"/>
            <w:vAlign w:val="center"/>
          </w:tcPr>
          <w:p w:rsidR="000B22F8" w:rsidRPr="00C4302D" w:rsidRDefault="000B22F8" w:rsidP="005E30EA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Значение водопр</w:t>
            </w:r>
            <w:r>
              <w:rPr>
                <w:bCs/>
                <w:sz w:val="16"/>
                <w:szCs w:val="16"/>
              </w:rPr>
              <w:t>о</w:t>
            </w:r>
            <w:r>
              <w:rPr>
                <w:bCs/>
                <w:sz w:val="16"/>
                <w:szCs w:val="16"/>
              </w:rPr>
              <w:t>ницаемости, МПа</w:t>
            </w:r>
          </w:p>
        </w:tc>
        <w:tc>
          <w:tcPr>
            <w:tcW w:w="920" w:type="pct"/>
          </w:tcPr>
          <w:p w:rsidR="000B22F8" w:rsidRPr="00C4302D" w:rsidRDefault="000B22F8" w:rsidP="005E30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2" w:type="pct"/>
          </w:tcPr>
          <w:p w:rsidR="000B22F8" w:rsidRPr="00C4302D" w:rsidRDefault="000B22F8" w:rsidP="005E30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0" w:type="pct"/>
          </w:tcPr>
          <w:p w:rsidR="000B22F8" w:rsidRPr="00C4302D" w:rsidRDefault="000B22F8" w:rsidP="005E30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2" w:type="pct"/>
          </w:tcPr>
          <w:p w:rsidR="000B22F8" w:rsidRPr="00C4302D" w:rsidRDefault="000B22F8" w:rsidP="005E30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:rsidR="000B22F8" w:rsidRPr="00A37B3D" w:rsidRDefault="000B22F8" w:rsidP="005E30EA">
      <w:pPr>
        <w:jc w:val="both"/>
        <w:rPr>
          <w:b/>
          <w:sz w:val="22"/>
          <w:szCs w:val="22"/>
        </w:rPr>
      </w:pPr>
    </w:p>
    <w:p w:rsidR="00744D0E" w:rsidRDefault="00744D0E" w:rsidP="005E30EA">
      <w:pPr>
        <w:tabs>
          <w:tab w:val="left" w:pos="2427"/>
        </w:tabs>
        <w:ind w:firstLine="426"/>
        <w:jc w:val="both"/>
        <w:rPr>
          <w:b/>
          <w:bCs/>
          <w:sz w:val="22"/>
          <w:szCs w:val="22"/>
        </w:rPr>
      </w:pPr>
    </w:p>
    <w:p w:rsidR="00D37C3B" w:rsidRPr="00185DBB" w:rsidRDefault="00D37C3B" w:rsidP="00D37C3B">
      <w:pPr>
        <w:tabs>
          <w:tab w:val="left" w:pos="2427"/>
        </w:tabs>
        <w:spacing w:after="200"/>
        <w:jc w:val="both"/>
        <w:rPr>
          <w:bCs/>
          <w:sz w:val="28"/>
          <w:szCs w:val="28"/>
        </w:rPr>
      </w:pPr>
      <w:r w:rsidRPr="00185DBB">
        <w:rPr>
          <w:b/>
          <w:bCs/>
          <w:sz w:val="28"/>
          <w:szCs w:val="28"/>
        </w:rPr>
        <w:t>Вывод:</w:t>
      </w:r>
      <w:r w:rsidRPr="00185DBB">
        <w:rPr>
          <w:bCs/>
          <w:sz w:val="28"/>
          <w:szCs w:val="28"/>
        </w:rPr>
        <w:t>___________________________</w:t>
      </w:r>
      <w:r>
        <w:rPr>
          <w:bCs/>
          <w:sz w:val="28"/>
          <w:szCs w:val="28"/>
        </w:rPr>
        <w:t>___</w:t>
      </w:r>
    </w:p>
    <w:p w:rsidR="00D37C3B" w:rsidRDefault="00D37C3B" w:rsidP="00D37C3B">
      <w:pPr>
        <w:jc w:val="both"/>
        <w:rPr>
          <w:b/>
          <w:bCs/>
          <w:sz w:val="28"/>
          <w:szCs w:val="28"/>
        </w:rPr>
      </w:pPr>
      <w:r w:rsidRPr="00185DBB">
        <w:rPr>
          <w:b/>
          <w:bCs/>
          <w:sz w:val="28"/>
          <w:szCs w:val="28"/>
        </w:rPr>
        <w:t>Дата:_________</w:t>
      </w:r>
      <w:r>
        <w:rPr>
          <w:b/>
          <w:bCs/>
          <w:sz w:val="28"/>
          <w:szCs w:val="28"/>
        </w:rPr>
        <w:t xml:space="preserve">_  </w:t>
      </w:r>
      <w:r w:rsidRPr="00185DBB">
        <w:rPr>
          <w:b/>
          <w:bCs/>
          <w:sz w:val="28"/>
          <w:szCs w:val="28"/>
        </w:rPr>
        <w:t>Проверил:_______</w:t>
      </w:r>
      <w:r>
        <w:rPr>
          <w:b/>
          <w:bCs/>
          <w:sz w:val="28"/>
          <w:szCs w:val="28"/>
        </w:rPr>
        <w:t>____</w:t>
      </w:r>
    </w:p>
    <w:p w:rsidR="00A37B3D" w:rsidRPr="00A37B3D" w:rsidRDefault="00A37B3D" w:rsidP="005E30EA">
      <w:pPr>
        <w:jc w:val="both"/>
        <w:rPr>
          <w:sz w:val="22"/>
          <w:szCs w:val="22"/>
        </w:rPr>
      </w:pPr>
    </w:p>
    <w:p w:rsidR="00744D0E" w:rsidRDefault="00744D0E" w:rsidP="005E30EA">
      <w:pPr>
        <w:jc w:val="both"/>
        <w:rPr>
          <w:b/>
          <w:bCs/>
          <w:sz w:val="22"/>
          <w:szCs w:val="22"/>
        </w:rPr>
      </w:pPr>
    </w:p>
    <w:p w:rsidR="00744D0E" w:rsidRDefault="00744D0E" w:rsidP="005E30EA">
      <w:pPr>
        <w:jc w:val="both"/>
        <w:rPr>
          <w:b/>
          <w:bCs/>
          <w:sz w:val="22"/>
          <w:szCs w:val="22"/>
        </w:rPr>
      </w:pPr>
    </w:p>
    <w:p w:rsidR="00454AC7" w:rsidRDefault="00454AC7" w:rsidP="005E30EA">
      <w:pPr>
        <w:jc w:val="both"/>
        <w:rPr>
          <w:b/>
          <w:bCs/>
          <w:sz w:val="22"/>
          <w:szCs w:val="22"/>
        </w:rPr>
      </w:pPr>
    </w:p>
    <w:p w:rsidR="00613C7D" w:rsidRDefault="00613C7D" w:rsidP="005E30EA">
      <w:pPr>
        <w:jc w:val="both"/>
        <w:rPr>
          <w:b/>
          <w:bCs/>
          <w:sz w:val="22"/>
          <w:szCs w:val="22"/>
        </w:rPr>
      </w:pPr>
    </w:p>
    <w:p w:rsidR="00613C7D" w:rsidRDefault="00613C7D" w:rsidP="005E30EA">
      <w:pPr>
        <w:jc w:val="both"/>
        <w:rPr>
          <w:b/>
          <w:bCs/>
          <w:sz w:val="22"/>
          <w:szCs w:val="22"/>
        </w:rPr>
      </w:pPr>
    </w:p>
    <w:p w:rsidR="00613C7D" w:rsidRDefault="00613C7D" w:rsidP="005E30EA">
      <w:pPr>
        <w:jc w:val="both"/>
        <w:rPr>
          <w:b/>
          <w:bCs/>
          <w:sz w:val="22"/>
          <w:szCs w:val="22"/>
        </w:rPr>
      </w:pPr>
    </w:p>
    <w:p w:rsidR="00613C7D" w:rsidRDefault="00613C7D" w:rsidP="005E30EA">
      <w:pPr>
        <w:jc w:val="both"/>
        <w:rPr>
          <w:b/>
          <w:bCs/>
          <w:sz w:val="22"/>
          <w:szCs w:val="22"/>
        </w:rPr>
      </w:pPr>
    </w:p>
    <w:p w:rsidR="00613C7D" w:rsidRDefault="00613C7D" w:rsidP="005E30EA">
      <w:pPr>
        <w:jc w:val="both"/>
        <w:rPr>
          <w:b/>
          <w:bCs/>
          <w:sz w:val="22"/>
          <w:szCs w:val="22"/>
        </w:rPr>
      </w:pPr>
    </w:p>
    <w:p w:rsidR="00613C7D" w:rsidRDefault="00613C7D" w:rsidP="005E30EA">
      <w:pPr>
        <w:jc w:val="both"/>
        <w:rPr>
          <w:b/>
          <w:bCs/>
          <w:sz w:val="22"/>
          <w:szCs w:val="22"/>
        </w:rPr>
      </w:pPr>
    </w:p>
    <w:p w:rsidR="00613C7D" w:rsidRDefault="00613C7D" w:rsidP="005E30EA">
      <w:pPr>
        <w:jc w:val="both"/>
        <w:rPr>
          <w:b/>
          <w:bCs/>
          <w:sz w:val="22"/>
          <w:szCs w:val="22"/>
        </w:rPr>
      </w:pPr>
    </w:p>
    <w:p w:rsidR="00613C7D" w:rsidRDefault="00613C7D" w:rsidP="005E30EA">
      <w:pPr>
        <w:jc w:val="both"/>
        <w:rPr>
          <w:b/>
          <w:bCs/>
          <w:sz w:val="22"/>
          <w:szCs w:val="22"/>
        </w:rPr>
      </w:pPr>
    </w:p>
    <w:p w:rsidR="00613C7D" w:rsidRDefault="00613C7D" w:rsidP="005E30EA">
      <w:pPr>
        <w:jc w:val="both"/>
        <w:rPr>
          <w:b/>
          <w:bCs/>
          <w:sz w:val="22"/>
          <w:szCs w:val="22"/>
        </w:rPr>
      </w:pPr>
    </w:p>
    <w:p w:rsidR="00613C7D" w:rsidRDefault="00613C7D" w:rsidP="005E30EA">
      <w:pPr>
        <w:jc w:val="both"/>
        <w:rPr>
          <w:b/>
          <w:bCs/>
          <w:sz w:val="22"/>
          <w:szCs w:val="22"/>
        </w:rPr>
      </w:pPr>
    </w:p>
    <w:p w:rsidR="00613C7D" w:rsidRDefault="00613C7D" w:rsidP="005E30EA">
      <w:pPr>
        <w:jc w:val="both"/>
        <w:rPr>
          <w:b/>
          <w:bCs/>
          <w:sz w:val="22"/>
          <w:szCs w:val="22"/>
        </w:rPr>
      </w:pPr>
    </w:p>
    <w:p w:rsidR="00613C7D" w:rsidRDefault="00613C7D" w:rsidP="005E30EA">
      <w:pPr>
        <w:jc w:val="both"/>
        <w:rPr>
          <w:b/>
          <w:bCs/>
          <w:sz w:val="22"/>
          <w:szCs w:val="22"/>
        </w:rPr>
      </w:pPr>
    </w:p>
    <w:p w:rsidR="00744D0E" w:rsidRDefault="00744D0E" w:rsidP="005E30EA">
      <w:pPr>
        <w:jc w:val="both"/>
        <w:rPr>
          <w:b/>
          <w:bCs/>
          <w:sz w:val="22"/>
          <w:szCs w:val="22"/>
        </w:rPr>
      </w:pPr>
    </w:p>
    <w:p w:rsidR="004C6F9D" w:rsidRPr="00CB4F18" w:rsidRDefault="004C3E52" w:rsidP="00D37C3B">
      <w:pPr>
        <w:spacing w:after="200"/>
        <w:jc w:val="center"/>
        <w:rPr>
          <w:b/>
          <w:bCs/>
          <w:sz w:val="28"/>
          <w:szCs w:val="28"/>
        </w:rPr>
      </w:pPr>
      <w:r w:rsidRPr="00CB4F18">
        <w:rPr>
          <w:b/>
          <w:bCs/>
          <w:sz w:val="28"/>
          <w:szCs w:val="28"/>
        </w:rPr>
        <w:lastRenderedPageBreak/>
        <w:t>Библиографический список</w:t>
      </w:r>
    </w:p>
    <w:p w:rsidR="00B57647" w:rsidRPr="00CB4F18" w:rsidRDefault="00B57647" w:rsidP="005E30EA">
      <w:pPr>
        <w:pStyle w:val="a5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 w:rsidRPr="00CB4F18">
        <w:rPr>
          <w:bCs/>
          <w:sz w:val="28"/>
          <w:szCs w:val="28"/>
        </w:rPr>
        <w:t>СП 13-102-2003 "Правила обследов</w:t>
      </w:r>
      <w:r w:rsidRPr="00CB4F18">
        <w:rPr>
          <w:bCs/>
          <w:sz w:val="28"/>
          <w:szCs w:val="28"/>
        </w:rPr>
        <w:t>а</w:t>
      </w:r>
      <w:r w:rsidRPr="00CB4F18">
        <w:rPr>
          <w:bCs/>
          <w:sz w:val="28"/>
          <w:szCs w:val="28"/>
        </w:rPr>
        <w:t>ния несущих строительных конс</w:t>
      </w:r>
      <w:r w:rsidRPr="00CB4F18">
        <w:rPr>
          <w:bCs/>
          <w:sz w:val="28"/>
          <w:szCs w:val="28"/>
        </w:rPr>
        <w:t>т</w:t>
      </w:r>
      <w:r w:rsidRPr="00CB4F18">
        <w:rPr>
          <w:bCs/>
          <w:sz w:val="28"/>
          <w:szCs w:val="28"/>
        </w:rPr>
        <w:t xml:space="preserve">рукций зданий и сооружений" // М.: Госстрой России, ГУП ЦПП, 2004; </w:t>
      </w:r>
    </w:p>
    <w:p w:rsidR="00B57E2D" w:rsidRPr="00CB4F18" w:rsidRDefault="00B57E2D" w:rsidP="005E30EA">
      <w:pPr>
        <w:pStyle w:val="a5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 w:rsidRPr="00CB4F18">
        <w:rPr>
          <w:bCs/>
          <w:sz w:val="28"/>
          <w:szCs w:val="28"/>
        </w:rPr>
        <w:t>Житушкин В.Г. Усиление каменных и деревянных конструкций // М.: Изд-во АСВ, 2009, 112 с.;</w:t>
      </w:r>
    </w:p>
    <w:p w:rsidR="00674E22" w:rsidRPr="00CB4F18" w:rsidRDefault="00A106CE" w:rsidP="005E30EA">
      <w:pPr>
        <w:pStyle w:val="a5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 w:rsidRPr="00CB4F18">
        <w:rPr>
          <w:bCs/>
          <w:sz w:val="28"/>
          <w:szCs w:val="28"/>
        </w:rPr>
        <w:t>Пособие по обследованию стро</w:t>
      </w:r>
      <w:r w:rsidRPr="00CB4F18">
        <w:rPr>
          <w:bCs/>
          <w:sz w:val="28"/>
          <w:szCs w:val="28"/>
        </w:rPr>
        <w:t>и</w:t>
      </w:r>
      <w:r w:rsidRPr="00CB4F18">
        <w:rPr>
          <w:bCs/>
          <w:sz w:val="28"/>
          <w:szCs w:val="28"/>
        </w:rPr>
        <w:t>тельных конструкций зданий // М.: АО "ЦНИИПРОМЗДАНИЙ", 2004;</w:t>
      </w:r>
    </w:p>
    <w:p w:rsidR="001C27EA" w:rsidRPr="00CB4F18" w:rsidRDefault="001C27EA" w:rsidP="005E30EA">
      <w:pPr>
        <w:pStyle w:val="a5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 w:rsidRPr="00CB4F18">
        <w:rPr>
          <w:sz w:val="28"/>
          <w:szCs w:val="28"/>
        </w:rPr>
        <w:t>ГОСТ 22690.2-77 "Бетон тяжелый. Метод определения прочности эт</w:t>
      </w:r>
      <w:r w:rsidRPr="00CB4F18">
        <w:rPr>
          <w:sz w:val="28"/>
          <w:szCs w:val="28"/>
        </w:rPr>
        <w:t>а</w:t>
      </w:r>
      <w:r w:rsidRPr="00CB4F18">
        <w:rPr>
          <w:sz w:val="28"/>
          <w:szCs w:val="28"/>
        </w:rPr>
        <w:t>лонным молотком Кашкарова" // М.: Государственный комитет СССР по стандартам;</w:t>
      </w:r>
    </w:p>
    <w:p w:rsidR="001C27EA" w:rsidRPr="00CB4F18" w:rsidRDefault="001C27EA" w:rsidP="005E30EA">
      <w:pPr>
        <w:pStyle w:val="a5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 w:rsidRPr="00CB4F18">
        <w:rPr>
          <w:sz w:val="28"/>
          <w:szCs w:val="28"/>
        </w:rPr>
        <w:t>Официальный сайт компании «Се</w:t>
      </w:r>
      <w:r w:rsidRPr="00CB4F18">
        <w:rPr>
          <w:sz w:val="28"/>
          <w:szCs w:val="28"/>
        </w:rPr>
        <w:t>т</w:t>
      </w:r>
      <w:r w:rsidRPr="00CB4F18">
        <w:rPr>
          <w:sz w:val="28"/>
          <w:szCs w:val="28"/>
        </w:rPr>
        <w:t>рикс» поставщика лабораторного оборудования [Электронный ресурс]. - Москва: Режим доступа: https://www.setrix.ru, свободный;</w:t>
      </w:r>
    </w:p>
    <w:p w:rsidR="005149AB" w:rsidRPr="00CB4F18" w:rsidRDefault="005149AB" w:rsidP="005E30EA">
      <w:pPr>
        <w:pStyle w:val="a5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 w:rsidRPr="00CB4F18">
        <w:rPr>
          <w:sz w:val="28"/>
          <w:szCs w:val="28"/>
        </w:rPr>
        <w:t>Инструкция по эксплуатации изм</w:t>
      </w:r>
      <w:r w:rsidRPr="00CB4F18">
        <w:rPr>
          <w:sz w:val="28"/>
          <w:szCs w:val="28"/>
        </w:rPr>
        <w:t>е</w:t>
      </w:r>
      <w:r w:rsidRPr="00CB4F18">
        <w:rPr>
          <w:sz w:val="28"/>
          <w:szCs w:val="28"/>
        </w:rPr>
        <w:t>рителя времени и скорости распр</w:t>
      </w:r>
      <w:r w:rsidRPr="00CB4F18">
        <w:rPr>
          <w:sz w:val="28"/>
          <w:szCs w:val="28"/>
        </w:rPr>
        <w:t>о</w:t>
      </w:r>
      <w:r w:rsidRPr="00CB4F18">
        <w:rPr>
          <w:sz w:val="28"/>
          <w:szCs w:val="28"/>
        </w:rPr>
        <w:t xml:space="preserve">странения ультразвука «Пульсар-2» </w:t>
      </w:r>
      <w:r w:rsidRPr="00CB4F18">
        <w:rPr>
          <w:sz w:val="28"/>
          <w:szCs w:val="28"/>
        </w:rPr>
        <w:lastRenderedPageBreak/>
        <w:t>(Модификация Пульсар – 2.2) // НПП «Интерприбор»;</w:t>
      </w:r>
    </w:p>
    <w:p w:rsidR="001C27EA" w:rsidRPr="00CB4F18" w:rsidRDefault="005149AB" w:rsidP="005E30EA">
      <w:pPr>
        <w:pStyle w:val="a5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 w:rsidRPr="00CB4F18">
        <w:rPr>
          <w:sz w:val="28"/>
          <w:szCs w:val="28"/>
        </w:rPr>
        <w:t>ГОСТ 17624-2012 "Бетоны. Ультр</w:t>
      </w:r>
      <w:r w:rsidRPr="00CB4F18">
        <w:rPr>
          <w:sz w:val="28"/>
          <w:szCs w:val="28"/>
        </w:rPr>
        <w:t>а</w:t>
      </w:r>
      <w:r w:rsidRPr="00CB4F18">
        <w:rPr>
          <w:sz w:val="28"/>
          <w:szCs w:val="28"/>
        </w:rPr>
        <w:t>звуковой метод определения прочн</w:t>
      </w:r>
      <w:r w:rsidRPr="00CB4F18">
        <w:rPr>
          <w:sz w:val="28"/>
          <w:szCs w:val="28"/>
        </w:rPr>
        <w:t>о</w:t>
      </w:r>
      <w:r w:rsidRPr="00CB4F18">
        <w:rPr>
          <w:sz w:val="28"/>
          <w:szCs w:val="28"/>
        </w:rPr>
        <w:t xml:space="preserve">сти" // М.: Стандартинформ, 2014; </w:t>
      </w:r>
    </w:p>
    <w:p w:rsidR="00FD053B" w:rsidRPr="00CB4F18" w:rsidRDefault="00FD053B" w:rsidP="005E30EA">
      <w:pPr>
        <w:pStyle w:val="a5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 w:rsidRPr="00CB4F18">
        <w:rPr>
          <w:sz w:val="28"/>
          <w:szCs w:val="28"/>
        </w:rPr>
        <w:t>ГОСТ 10180-2012 Бетоны. Методы определения прочности по контрол</w:t>
      </w:r>
      <w:r w:rsidRPr="00CB4F18">
        <w:rPr>
          <w:sz w:val="28"/>
          <w:szCs w:val="28"/>
        </w:rPr>
        <w:t>ь</w:t>
      </w:r>
      <w:r w:rsidRPr="00CB4F18">
        <w:rPr>
          <w:sz w:val="28"/>
          <w:szCs w:val="28"/>
        </w:rPr>
        <w:t>ным образцам // М.: Стандарти</w:t>
      </w:r>
      <w:r w:rsidRPr="00CB4F18">
        <w:rPr>
          <w:sz w:val="28"/>
          <w:szCs w:val="28"/>
        </w:rPr>
        <w:t>н</w:t>
      </w:r>
      <w:r w:rsidRPr="00CB4F18">
        <w:rPr>
          <w:sz w:val="28"/>
          <w:szCs w:val="28"/>
        </w:rPr>
        <w:t>форм, 2018.</w:t>
      </w:r>
    </w:p>
    <w:p w:rsidR="00CE0122" w:rsidRPr="00CB4F18" w:rsidRDefault="00DE492A" w:rsidP="005E30EA">
      <w:pPr>
        <w:pStyle w:val="a5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 w:rsidRPr="00CB4F18">
        <w:rPr>
          <w:sz w:val="28"/>
          <w:szCs w:val="28"/>
        </w:rPr>
        <w:t>ГОСТ 8462-85 " Материалы стен</w:t>
      </w:r>
      <w:r w:rsidRPr="00CB4F18">
        <w:rPr>
          <w:sz w:val="28"/>
          <w:szCs w:val="28"/>
        </w:rPr>
        <w:t>о</w:t>
      </w:r>
      <w:r w:rsidRPr="00CB4F18">
        <w:rPr>
          <w:sz w:val="28"/>
          <w:szCs w:val="28"/>
        </w:rPr>
        <w:t>вые. Методы определения пределов прочности при сжатии и изгибе" // М.: ИПК Издательство стандартов, 2001</w:t>
      </w:r>
      <w:r w:rsidR="00FD053B" w:rsidRPr="00CB4F18">
        <w:rPr>
          <w:sz w:val="28"/>
          <w:szCs w:val="28"/>
        </w:rPr>
        <w:t>;</w:t>
      </w:r>
    </w:p>
    <w:p w:rsidR="00BF3AE9" w:rsidRPr="00CB4F18" w:rsidRDefault="00BF3AE9" w:rsidP="005E30EA">
      <w:pPr>
        <w:pStyle w:val="a5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 w:rsidRPr="00CB4F18">
        <w:rPr>
          <w:sz w:val="28"/>
          <w:szCs w:val="28"/>
        </w:rPr>
        <w:t>Руководство по эксплуатации. Уст</w:t>
      </w:r>
      <w:r w:rsidRPr="00CB4F18">
        <w:rPr>
          <w:sz w:val="28"/>
          <w:szCs w:val="28"/>
        </w:rPr>
        <w:t>а</w:t>
      </w:r>
      <w:r w:rsidRPr="00CB4F18">
        <w:rPr>
          <w:sz w:val="28"/>
          <w:szCs w:val="28"/>
        </w:rPr>
        <w:t>новка для испытания бетона на вод</w:t>
      </w:r>
      <w:r w:rsidRPr="00CB4F18">
        <w:rPr>
          <w:sz w:val="28"/>
          <w:szCs w:val="28"/>
        </w:rPr>
        <w:t>о</w:t>
      </w:r>
      <w:r w:rsidRPr="00CB4F18">
        <w:rPr>
          <w:sz w:val="28"/>
          <w:szCs w:val="28"/>
        </w:rPr>
        <w:t>непроницаемость УВФ-6;</w:t>
      </w:r>
    </w:p>
    <w:p w:rsidR="00BF3AE9" w:rsidRPr="00CB4F18" w:rsidRDefault="00BF3AE9" w:rsidP="005E30EA">
      <w:pPr>
        <w:pStyle w:val="a5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 w:rsidRPr="00CB4F18">
        <w:rPr>
          <w:sz w:val="28"/>
          <w:szCs w:val="28"/>
        </w:rPr>
        <w:t>ГОСТ 12730.5-2018 Бетоны. Методы определения водонепроницаемости // М.: Стандартинформ, 2019.</w:t>
      </w:r>
    </w:p>
    <w:p w:rsidR="005C2301" w:rsidRPr="00291B25" w:rsidRDefault="004309C1" w:rsidP="005E30EA">
      <w:pPr>
        <w:jc w:val="both"/>
      </w:pPr>
      <w:r w:rsidRPr="00CB4F18">
        <w:rPr>
          <w:b/>
        </w:rPr>
        <w:lastRenderedPageBreak/>
        <w:t>Приложение 1</w:t>
      </w:r>
      <w:r w:rsidR="00E44D0F" w:rsidRPr="00CB4F18">
        <w:rPr>
          <w:b/>
        </w:rPr>
        <w:t>.</w:t>
      </w:r>
      <w:r w:rsidR="00CB4F18" w:rsidRPr="00CB4F18">
        <w:rPr>
          <w:b/>
        </w:rPr>
        <w:t xml:space="preserve"> </w:t>
      </w:r>
      <w:r w:rsidRPr="00CB4F18">
        <w:t>Тарировочный график для молотка Кашкарова</w:t>
      </w:r>
      <w:r w:rsidR="001C27EA" w:rsidRPr="00CB4F18">
        <w:t>[2</w:t>
      </w:r>
      <w:r w:rsidR="00B958F1" w:rsidRPr="00CB4F18">
        <w:t>,3</w:t>
      </w:r>
      <w:r w:rsidR="001C27EA" w:rsidRPr="00CB4F18">
        <w:t>]</w:t>
      </w:r>
      <w:r>
        <w:rPr>
          <w:noProof/>
        </w:rPr>
        <w:drawing>
          <wp:inline distT="0" distB="0" distL="0" distR="0">
            <wp:extent cx="4135120" cy="1767205"/>
            <wp:effectExtent l="0" t="0" r="0" b="0"/>
            <wp:docPr id="9" name="Рисунок 9" descr="C:\Users\User1\AppData\Local\Microsoft\Windows\INetCache\Content.Word\img-TTJmg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User1\AppData\Local\Microsoft\Windows\INetCache\Content.Word\img-TTJmgf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120" cy="176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AD7" w:rsidRPr="00CB4F18" w:rsidRDefault="00083AD7" w:rsidP="005E30EA">
      <w:pPr>
        <w:ind w:firstLine="426"/>
        <w:jc w:val="both"/>
        <w:rPr>
          <w:b/>
          <w:lang w:val="en-US"/>
        </w:rPr>
      </w:pPr>
      <w:r w:rsidRPr="00CB4F18">
        <w:rPr>
          <w:b/>
        </w:rPr>
        <w:t>Приложение 2</w:t>
      </w:r>
      <w:r w:rsidR="00580E8D" w:rsidRPr="00CB4F18">
        <w:rPr>
          <w:b/>
        </w:rPr>
        <w:t>. Таблица 11</w:t>
      </w:r>
      <w:r w:rsidR="00580E8D" w:rsidRPr="00CB4F18">
        <w:rPr>
          <w:b/>
          <w:lang w:val="en-US"/>
        </w:rPr>
        <w:t xml:space="preserve"> [11]</w:t>
      </w:r>
    </w:p>
    <w:tbl>
      <w:tblPr>
        <w:tblW w:w="0" w:type="auto"/>
        <w:tblInd w:w="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59"/>
        <w:gridCol w:w="516"/>
        <w:gridCol w:w="516"/>
        <w:gridCol w:w="416"/>
        <w:gridCol w:w="416"/>
      </w:tblGrid>
      <w:tr w:rsidR="00083AD7" w:rsidTr="00CB4F18">
        <w:trPr>
          <w:trHeight w:val="611"/>
        </w:trPr>
        <w:tc>
          <w:tcPr>
            <w:tcW w:w="0" w:type="auto"/>
            <w:vAlign w:val="center"/>
          </w:tcPr>
          <w:p w:rsidR="00083AD7" w:rsidRPr="000B22F8" w:rsidRDefault="00083AD7" w:rsidP="005E30EA">
            <w:pPr>
              <w:jc w:val="both"/>
              <w:rPr>
                <w:sz w:val="20"/>
                <w:szCs w:val="20"/>
              </w:rPr>
            </w:pPr>
            <w:r w:rsidRPr="000B22F8">
              <w:rPr>
                <w:sz w:val="20"/>
                <w:szCs w:val="20"/>
              </w:rPr>
              <w:t>Высота образца, мм</w:t>
            </w:r>
          </w:p>
        </w:tc>
        <w:tc>
          <w:tcPr>
            <w:tcW w:w="0" w:type="auto"/>
            <w:vAlign w:val="center"/>
          </w:tcPr>
          <w:p w:rsidR="00083AD7" w:rsidRPr="000B22F8" w:rsidRDefault="000B22F8" w:rsidP="005E30EA">
            <w:pPr>
              <w:jc w:val="both"/>
              <w:rPr>
                <w:sz w:val="20"/>
                <w:szCs w:val="20"/>
              </w:rPr>
            </w:pPr>
            <w:r w:rsidRPr="000B22F8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vAlign w:val="center"/>
          </w:tcPr>
          <w:p w:rsidR="00083AD7" w:rsidRPr="000B22F8" w:rsidRDefault="000B22F8" w:rsidP="005E30EA">
            <w:pPr>
              <w:jc w:val="both"/>
              <w:rPr>
                <w:sz w:val="20"/>
                <w:szCs w:val="20"/>
              </w:rPr>
            </w:pPr>
            <w:r w:rsidRPr="000B22F8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083AD7" w:rsidRPr="000B22F8" w:rsidRDefault="000B22F8" w:rsidP="005E30EA">
            <w:pPr>
              <w:jc w:val="both"/>
              <w:rPr>
                <w:sz w:val="20"/>
                <w:szCs w:val="20"/>
              </w:rPr>
            </w:pPr>
            <w:r w:rsidRPr="000B22F8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</w:tcPr>
          <w:p w:rsidR="00083AD7" w:rsidRPr="000B22F8" w:rsidRDefault="000B22F8" w:rsidP="005E30EA">
            <w:pPr>
              <w:jc w:val="both"/>
              <w:rPr>
                <w:sz w:val="20"/>
                <w:szCs w:val="20"/>
              </w:rPr>
            </w:pPr>
            <w:r w:rsidRPr="000B22F8">
              <w:rPr>
                <w:sz w:val="20"/>
                <w:szCs w:val="20"/>
              </w:rPr>
              <w:t>30</w:t>
            </w:r>
          </w:p>
        </w:tc>
      </w:tr>
      <w:tr w:rsidR="00083AD7" w:rsidTr="00CB4F18">
        <w:trPr>
          <w:trHeight w:val="761"/>
        </w:trPr>
        <w:tc>
          <w:tcPr>
            <w:tcW w:w="0" w:type="auto"/>
            <w:vAlign w:val="center"/>
          </w:tcPr>
          <w:p w:rsidR="00083AD7" w:rsidRPr="000B22F8" w:rsidRDefault="00083AD7" w:rsidP="005E30EA">
            <w:pPr>
              <w:jc w:val="both"/>
              <w:rPr>
                <w:sz w:val="20"/>
                <w:szCs w:val="20"/>
              </w:rPr>
            </w:pPr>
            <w:r w:rsidRPr="000B22F8">
              <w:rPr>
                <w:sz w:val="20"/>
                <w:szCs w:val="20"/>
              </w:rPr>
              <w:t>Время выдерживания на каждой ступени,</w:t>
            </w:r>
            <w:r w:rsidR="000B22F8" w:rsidRPr="000B22F8">
              <w:rPr>
                <w:sz w:val="20"/>
                <w:szCs w:val="20"/>
              </w:rPr>
              <w:t xml:space="preserve"> давление воды, ч</w:t>
            </w:r>
          </w:p>
        </w:tc>
        <w:tc>
          <w:tcPr>
            <w:tcW w:w="0" w:type="auto"/>
            <w:vAlign w:val="center"/>
          </w:tcPr>
          <w:p w:rsidR="00083AD7" w:rsidRPr="000B22F8" w:rsidRDefault="000B22F8" w:rsidP="005E30EA">
            <w:pPr>
              <w:jc w:val="both"/>
              <w:rPr>
                <w:sz w:val="20"/>
                <w:szCs w:val="20"/>
              </w:rPr>
            </w:pPr>
            <w:r w:rsidRPr="000B22F8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083AD7" w:rsidRPr="000B22F8" w:rsidRDefault="000B22F8" w:rsidP="005E30EA">
            <w:pPr>
              <w:jc w:val="both"/>
              <w:rPr>
                <w:sz w:val="20"/>
                <w:szCs w:val="20"/>
              </w:rPr>
            </w:pPr>
            <w:r w:rsidRPr="000B22F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083AD7" w:rsidRPr="000B22F8" w:rsidRDefault="000B22F8" w:rsidP="005E30EA">
            <w:pPr>
              <w:jc w:val="both"/>
              <w:rPr>
                <w:sz w:val="20"/>
                <w:szCs w:val="20"/>
              </w:rPr>
            </w:pPr>
            <w:r w:rsidRPr="000B22F8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083AD7" w:rsidRPr="000B22F8" w:rsidRDefault="000B22F8" w:rsidP="005E30EA">
            <w:pPr>
              <w:jc w:val="both"/>
              <w:rPr>
                <w:sz w:val="20"/>
                <w:szCs w:val="20"/>
              </w:rPr>
            </w:pPr>
            <w:r w:rsidRPr="000B22F8">
              <w:rPr>
                <w:sz w:val="20"/>
                <w:szCs w:val="20"/>
              </w:rPr>
              <w:t>4</w:t>
            </w:r>
          </w:p>
        </w:tc>
      </w:tr>
    </w:tbl>
    <w:p w:rsidR="00580E8D" w:rsidRDefault="00580E8D" w:rsidP="005E30EA">
      <w:pPr>
        <w:ind w:firstLine="426"/>
        <w:jc w:val="both"/>
        <w:rPr>
          <w:lang w:val="en-US"/>
        </w:rPr>
      </w:pPr>
    </w:p>
    <w:p w:rsidR="00580E8D" w:rsidRPr="00CB4F18" w:rsidRDefault="00580E8D" w:rsidP="005E30EA">
      <w:pPr>
        <w:ind w:firstLine="426"/>
        <w:jc w:val="both"/>
        <w:rPr>
          <w:b/>
          <w:lang w:val="en-US"/>
        </w:rPr>
      </w:pPr>
      <w:r w:rsidRPr="00CB4F18">
        <w:rPr>
          <w:b/>
        </w:rPr>
        <w:t xml:space="preserve">Приложение </w:t>
      </w:r>
      <w:r w:rsidRPr="00CB4F18">
        <w:rPr>
          <w:b/>
          <w:lang w:val="en-US"/>
        </w:rPr>
        <w:t>3</w:t>
      </w:r>
      <w:r w:rsidRPr="00CB4F18">
        <w:rPr>
          <w:b/>
        </w:rPr>
        <w:t>. Таблица 1</w:t>
      </w:r>
      <w:r w:rsidRPr="00CB4F18">
        <w:rPr>
          <w:b/>
          <w:lang w:val="en-US"/>
        </w:rPr>
        <w:t>2 [11]</w:t>
      </w:r>
    </w:p>
    <w:tbl>
      <w:tblPr>
        <w:tblW w:w="484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1"/>
        <w:gridCol w:w="1284"/>
        <w:gridCol w:w="1285"/>
        <w:gridCol w:w="1048"/>
      </w:tblGrid>
      <w:tr w:rsidR="00580E8D" w:rsidRPr="000B22F8" w:rsidTr="00BF3AE9">
        <w:trPr>
          <w:trHeight w:val="288"/>
        </w:trPr>
        <w:tc>
          <w:tcPr>
            <w:tcW w:w="1631" w:type="pct"/>
            <w:vAlign w:val="center"/>
          </w:tcPr>
          <w:p w:rsidR="00580E8D" w:rsidRPr="00580E8D" w:rsidRDefault="00580E8D" w:rsidP="005E30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ды, </w:t>
            </w:r>
            <w:r w:rsidRPr="00580E8D">
              <w:rPr>
                <w:sz w:val="20"/>
                <w:szCs w:val="20"/>
                <w:vertAlign w:val="superscript"/>
              </w:rPr>
              <w:t>о</w:t>
            </w:r>
            <w:r>
              <w:rPr>
                <w:sz w:val="20"/>
                <w:szCs w:val="20"/>
              </w:rPr>
              <w:t>С</w:t>
            </w:r>
          </w:p>
        </w:tc>
        <w:tc>
          <w:tcPr>
            <w:tcW w:w="1196" w:type="pct"/>
            <w:vAlign w:val="center"/>
          </w:tcPr>
          <w:p w:rsidR="00580E8D" w:rsidRPr="000B22F8" w:rsidRDefault="00580E8D" w:rsidP="005E30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97" w:type="pct"/>
            <w:vAlign w:val="center"/>
          </w:tcPr>
          <w:p w:rsidR="00580E8D" w:rsidRPr="000B22F8" w:rsidRDefault="00580E8D" w:rsidP="005E30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76" w:type="pct"/>
            <w:vAlign w:val="center"/>
          </w:tcPr>
          <w:p w:rsidR="00580E8D" w:rsidRPr="000B22F8" w:rsidRDefault="00580E8D" w:rsidP="005E30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80E8D" w:rsidRPr="000B22F8" w:rsidTr="00BF3AE9">
        <w:trPr>
          <w:trHeight w:val="137"/>
        </w:trPr>
        <w:tc>
          <w:tcPr>
            <w:tcW w:w="1631" w:type="pct"/>
            <w:vAlign w:val="center"/>
          </w:tcPr>
          <w:p w:rsidR="00580E8D" w:rsidRPr="000B22F8" w:rsidRDefault="00580E8D" w:rsidP="005E30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η</w:t>
            </w:r>
          </w:p>
        </w:tc>
        <w:tc>
          <w:tcPr>
            <w:tcW w:w="1196" w:type="pct"/>
            <w:vAlign w:val="center"/>
          </w:tcPr>
          <w:p w:rsidR="00580E8D" w:rsidRPr="000B22F8" w:rsidRDefault="00580E8D" w:rsidP="005E30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1,13</w:t>
            </w:r>
          </w:p>
        </w:tc>
        <w:tc>
          <w:tcPr>
            <w:tcW w:w="1197" w:type="pct"/>
            <w:vAlign w:val="center"/>
          </w:tcPr>
          <w:p w:rsidR="00580E8D" w:rsidRPr="000B22F8" w:rsidRDefault="00580E8D" w:rsidP="005E30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976" w:type="pct"/>
            <w:vAlign w:val="center"/>
          </w:tcPr>
          <w:p w:rsidR="00580E8D" w:rsidRPr="000B22F8" w:rsidRDefault="00580E8D" w:rsidP="005E30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0,89</w:t>
            </w:r>
          </w:p>
        </w:tc>
      </w:tr>
    </w:tbl>
    <w:p w:rsidR="00CB4F18" w:rsidRDefault="00CB4F18" w:rsidP="00340D23">
      <w:pPr>
        <w:ind w:firstLine="426"/>
      </w:pPr>
    </w:p>
    <w:p w:rsidR="00CB4F18" w:rsidRDefault="00CB4F18" w:rsidP="00340D23">
      <w:pPr>
        <w:ind w:firstLine="426"/>
      </w:pPr>
    </w:p>
    <w:p w:rsidR="00CB4F18" w:rsidRDefault="00CB4F18" w:rsidP="00340D23">
      <w:pPr>
        <w:ind w:firstLine="426"/>
      </w:pPr>
    </w:p>
    <w:p w:rsidR="00CB4F18" w:rsidRDefault="00CB4F18" w:rsidP="00340D23">
      <w:pPr>
        <w:ind w:firstLine="426"/>
      </w:pPr>
    </w:p>
    <w:p w:rsidR="00CB4F18" w:rsidRDefault="00CB4F18" w:rsidP="00340D23">
      <w:pPr>
        <w:ind w:firstLine="426"/>
      </w:pPr>
    </w:p>
    <w:p w:rsidR="00CB4F18" w:rsidRDefault="00CB4F18" w:rsidP="00340D23">
      <w:pPr>
        <w:ind w:firstLine="426"/>
      </w:pPr>
    </w:p>
    <w:p w:rsidR="00CB4F18" w:rsidRDefault="00CB4F18" w:rsidP="00340D23">
      <w:pPr>
        <w:ind w:firstLine="426"/>
      </w:pPr>
    </w:p>
    <w:p w:rsidR="00CB4F18" w:rsidRDefault="00CB4F18" w:rsidP="00340D23">
      <w:pPr>
        <w:ind w:firstLine="426"/>
      </w:pPr>
    </w:p>
    <w:p w:rsidR="00CB4F18" w:rsidRDefault="00CB4F18" w:rsidP="00340D23">
      <w:pPr>
        <w:ind w:firstLine="426"/>
      </w:pPr>
    </w:p>
    <w:p w:rsidR="00291B25" w:rsidRPr="00291B25" w:rsidRDefault="00291B25" w:rsidP="00291B25">
      <w:pPr>
        <w:autoSpaceDE w:val="0"/>
        <w:autoSpaceDN w:val="0"/>
        <w:adjustRightInd w:val="0"/>
        <w:jc w:val="center"/>
      </w:pPr>
    </w:p>
    <w:sectPr w:rsidR="00291B25" w:rsidRPr="00291B25" w:rsidSect="001013AC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8391" w:h="11907" w:code="11"/>
      <w:pgMar w:top="1134" w:right="1531" w:bottom="170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50A" w:rsidRDefault="0026250A" w:rsidP="00C3639C">
      <w:r>
        <w:separator/>
      </w:r>
    </w:p>
  </w:endnote>
  <w:endnote w:type="continuationSeparator" w:id="1">
    <w:p w:rsidR="0026250A" w:rsidRDefault="0026250A" w:rsidP="00C36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2BF" w:rsidRDefault="004212BF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3128"/>
      <w:docPartObj>
        <w:docPartGallery w:val="Page Numbers (Bottom of Page)"/>
        <w:docPartUnique/>
      </w:docPartObj>
    </w:sdtPr>
    <w:sdtContent>
      <w:p w:rsidR="004212BF" w:rsidRDefault="001C20E6">
        <w:pPr>
          <w:pStyle w:val="af2"/>
          <w:jc w:val="center"/>
        </w:pPr>
        <w:fldSimple w:instr=" PAGE   \* MERGEFORMAT ">
          <w:r w:rsidR="002219B2">
            <w:rPr>
              <w:noProof/>
            </w:rPr>
            <w:t>2</w:t>
          </w:r>
        </w:fldSimple>
      </w:p>
    </w:sdtContent>
  </w:sdt>
  <w:p w:rsidR="004212BF" w:rsidRDefault="004212BF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2BF" w:rsidRDefault="004212BF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50A" w:rsidRDefault="0026250A" w:rsidP="00C3639C">
      <w:r>
        <w:separator/>
      </w:r>
    </w:p>
  </w:footnote>
  <w:footnote w:type="continuationSeparator" w:id="1">
    <w:p w:rsidR="0026250A" w:rsidRDefault="0026250A" w:rsidP="00C3639C">
      <w:r>
        <w:continuationSeparator/>
      </w:r>
    </w:p>
  </w:footnote>
  <w:footnote w:id="2">
    <w:p w:rsidR="004212BF" w:rsidRPr="00040A53" w:rsidRDefault="004212BF">
      <w:pPr>
        <w:pStyle w:val="af7"/>
        <w:rPr>
          <w:sz w:val="24"/>
          <w:szCs w:val="24"/>
        </w:rPr>
      </w:pPr>
      <w:r w:rsidRPr="00040A53">
        <w:rPr>
          <w:rStyle w:val="af9"/>
          <w:sz w:val="24"/>
          <w:szCs w:val="24"/>
        </w:rPr>
        <w:footnoteRef/>
      </w:r>
      <w:r w:rsidRPr="00040A53">
        <w:rPr>
          <w:b/>
          <w:bCs/>
          <w:sz w:val="24"/>
          <w:szCs w:val="24"/>
        </w:rPr>
        <w:t>Несущие конструкции</w:t>
      </w:r>
      <w:r w:rsidRPr="00040A53">
        <w:rPr>
          <w:bCs/>
          <w:sz w:val="24"/>
          <w:szCs w:val="24"/>
        </w:rPr>
        <w:t> - строительные констру</w:t>
      </w:r>
      <w:r w:rsidRPr="00040A53">
        <w:rPr>
          <w:bCs/>
          <w:sz w:val="24"/>
          <w:szCs w:val="24"/>
        </w:rPr>
        <w:t>к</w:t>
      </w:r>
      <w:r w:rsidRPr="00040A53">
        <w:rPr>
          <w:bCs/>
          <w:sz w:val="24"/>
          <w:szCs w:val="24"/>
        </w:rPr>
        <w:t>ции, воспринимающие эксплуатационные нагрузки и воздействия и обеспечивающие пространстве</w:t>
      </w:r>
      <w:r w:rsidRPr="00040A53">
        <w:rPr>
          <w:bCs/>
          <w:sz w:val="24"/>
          <w:szCs w:val="24"/>
        </w:rPr>
        <w:t>н</w:t>
      </w:r>
      <w:r w:rsidRPr="00040A53">
        <w:rPr>
          <w:bCs/>
          <w:sz w:val="24"/>
          <w:szCs w:val="24"/>
        </w:rPr>
        <w:t>ную устойчивость здания.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2BF" w:rsidRDefault="004212B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2BF" w:rsidRDefault="004212BF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2BF" w:rsidRDefault="004212B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C7D"/>
    <w:multiLevelType w:val="hybridMultilevel"/>
    <w:tmpl w:val="E758B7CA"/>
    <w:lvl w:ilvl="0" w:tplc="3492276C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</w:lvl>
  </w:abstractNum>
  <w:abstractNum w:abstractNumId="1">
    <w:nsid w:val="05CC1183"/>
    <w:multiLevelType w:val="hybridMultilevel"/>
    <w:tmpl w:val="EC2AAE4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6F04DE9"/>
    <w:multiLevelType w:val="hybridMultilevel"/>
    <w:tmpl w:val="5B38EDFC"/>
    <w:lvl w:ilvl="0" w:tplc="18D872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E0A70"/>
    <w:multiLevelType w:val="hybridMultilevel"/>
    <w:tmpl w:val="62FCB2A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E6909DE"/>
    <w:multiLevelType w:val="hybridMultilevel"/>
    <w:tmpl w:val="2E4E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C4BDC"/>
    <w:multiLevelType w:val="hybridMultilevel"/>
    <w:tmpl w:val="FB72FE6A"/>
    <w:lvl w:ilvl="0" w:tplc="FE1C2B6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">
    <w:nsid w:val="0FF678C5"/>
    <w:multiLevelType w:val="hybridMultilevel"/>
    <w:tmpl w:val="CE2AD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B3E0A"/>
    <w:multiLevelType w:val="hybridMultilevel"/>
    <w:tmpl w:val="BFFE2D98"/>
    <w:lvl w:ilvl="0" w:tplc="18D87224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78D2F4E"/>
    <w:multiLevelType w:val="hybridMultilevel"/>
    <w:tmpl w:val="0CD6C9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AFE4AB4"/>
    <w:multiLevelType w:val="hybridMultilevel"/>
    <w:tmpl w:val="336C3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C6F3C"/>
    <w:multiLevelType w:val="hybridMultilevel"/>
    <w:tmpl w:val="1E866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537DF2"/>
    <w:multiLevelType w:val="hybridMultilevel"/>
    <w:tmpl w:val="21F0466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9AB3F08"/>
    <w:multiLevelType w:val="hybridMultilevel"/>
    <w:tmpl w:val="6442AA52"/>
    <w:lvl w:ilvl="0" w:tplc="02AE19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AD6122C"/>
    <w:multiLevelType w:val="hybridMultilevel"/>
    <w:tmpl w:val="D1621A5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029615B"/>
    <w:multiLevelType w:val="hybridMultilevel"/>
    <w:tmpl w:val="90F6D4C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0E85E96"/>
    <w:multiLevelType w:val="hybridMultilevel"/>
    <w:tmpl w:val="E4564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564FAB"/>
    <w:multiLevelType w:val="hybridMultilevel"/>
    <w:tmpl w:val="415E1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7E39F0"/>
    <w:multiLevelType w:val="hybridMultilevel"/>
    <w:tmpl w:val="EC2AAE4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69947E1"/>
    <w:multiLevelType w:val="hybridMultilevel"/>
    <w:tmpl w:val="76DC5586"/>
    <w:lvl w:ilvl="0" w:tplc="18D8722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C34693B"/>
    <w:multiLevelType w:val="multilevel"/>
    <w:tmpl w:val="66DEC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>
    <w:nsid w:val="463A5E08"/>
    <w:multiLevelType w:val="hybridMultilevel"/>
    <w:tmpl w:val="5AD62F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6C23650"/>
    <w:multiLevelType w:val="hybridMultilevel"/>
    <w:tmpl w:val="B0E4BDB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2">
    <w:nsid w:val="4846774E"/>
    <w:multiLevelType w:val="hybridMultilevel"/>
    <w:tmpl w:val="ECDC48A2"/>
    <w:lvl w:ilvl="0" w:tplc="9910812C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C0E0716"/>
    <w:multiLevelType w:val="hybridMultilevel"/>
    <w:tmpl w:val="0C3484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BD6998"/>
    <w:multiLevelType w:val="multilevel"/>
    <w:tmpl w:val="4EBE2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E6434C"/>
    <w:multiLevelType w:val="hybridMultilevel"/>
    <w:tmpl w:val="ED487C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EC1375"/>
    <w:multiLevelType w:val="hybridMultilevel"/>
    <w:tmpl w:val="EC2AAE4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621C1549"/>
    <w:multiLevelType w:val="hybridMultilevel"/>
    <w:tmpl w:val="B1E4FE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643E7150"/>
    <w:multiLevelType w:val="hybridMultilevel"/>
    <w:tmpl w:val="BB24C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E15706"/>
    <w:multiLevelType w:val="hybridMultilevel"/>
    <w:tmpl w:val="6FA47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2E4826"/>
    <w:multiLevelType w:val="hybridMultilevel"/>
    <w:tmpl w:val="38BCED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9BD3C48"/>
    <w:multiLevelType w:val="hybridMultilevel"/>
    <w:tmpl w:val="BFAA671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4D2605B"/>
    <w:multiLevelType w:val="hybridMultilevel"/>
    <w:tmpl w:val="AA3A04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4EA09D4"/>
    <w:multiLevelType w:val="hybridMultilevel"/>
    <w:tmpl w:val="68C26B0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81F1B06"/>
    <w:multiLevelType w:val="hybridMultilevel"/>
    <w:tmpl w:val="E0E8E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327507"/>
    <w:multiLevelType w:val="hybridMultilevel"/>
    <w:tmpl w:val="47004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4"/>
  </w:num>
  <w:num w:numId="5">
    <w:abstractNumId w:val="21"/>
  </w:num>
  <w:num w:numId="6">
    <w:abstractNumId w:val="0"/>
  </w:num>
  <w:num w:numId="7">
    <w:abstractNumId w:val="22"/>
  </w:num>
  <w:num w:numId="8">
    <w:abstractNumId w:val="12"/>
  </w:num>
  <w:num w:numId="9">
    <w:abstractNumId w:val="9"/>
  </w:num>
  <w:num w:numId="10">
    <w:abstractNumId w:val="19"/>
  </w:num>
  <w:num w:numId="11">
    <w:abstractNumId w:val="7"/>
  </w:num>
  <w:num w:numId="12">
    <w:abstractNumId w:val="20"/>
  </w:num>
  <w:num w:numId="13">
    <w:abstractNumId w:val="23"/>
  </w:num>
  <w:num w:numId="14">
    <w:abstractNumId w:val="31"/>
  </w:num>
  <w:num w:numId="15">
    <w:abstractNumId w:val="30"/>
  </w:num>
  <w:num w:numId="16">
    <w:abstractNumId w:val="33"/>
  </w:num>
  <w:num w:numId="17">
    <w:abstractNumId w:val="3"/>
  </w:num>
  <w:num w:numId="18">
    <w:abstractNumId w:val="1"/>
  </w:num>
  <w:num w:numId="19">
    <w:abstractNumId w:val="17"/>
  </w:num>
  <w:num w:numId="20">
    <w:abstractNumId w:val="26"/>
  </w:num>
  <w:num w:numId="21">
    <w:abstractNumId w:val="14"/>
  </w:num>
  <w:num w:numId="22">
    <w:abstractNumId w:val="25"/>
  </w:num>
  <w:num w:numId="23">
    <w:abstractNumId w:val="32"/>
  </w:num>
  <w:num w:numId="24">
    <w:abstractNumId w:val="27"/>
  </w:num>
  <w:num w:numId="25">
    <w:abstractNumId w:val="29"/>
  </w:num>
  <w:num w:numId="26">
    <w:abstractNumId w:val="16"/>
  </w:num>
  <w:num w:numId="27">
    <w:abstractNumId w:val="8"/>
  </w:num>
  <w:num w:numId="28">
    <w:abstractNumId w:val="11"/>
  </w:num>
  <w:num w:numId="29">
    <w:abstractNumId w:val="28"/>
  </w:num>
  <w:num w:numId="30">
    <w:abstractNumId w:val="6"/>
  </w:num>
  <w:num w:numId="31">
    <w:abstractNumId w:val="35"/>
  </w:num>
  <w:num w:numId="32">
    <w:abstractNumId w:val="15"/>
  </w:num>
  <w:num w:numId="33">
    <w:abstractNumId w:val="2"/>
  </w:num>
  <w:num w:numId="34">
    <w:abstractNumId w:val="18"/>
  </w:num>
  <w:num w:numId="35">
    <w:abstractNumId w:val="13"/>
  </w:num>
  <w:num w:numId="36">
    <w:abstractNumId w:val="10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8D516D"/>
    <w:rsid w:val="00000B56"/>
    <w:rsid w:val="000029FD"/>
    <w:rsid w:val="00002A39"/>
    <w:rsid w:val="00002CAA"/>
    <w:rsid w:val="00003140"/>
    <w:rsid w:val="00003E88"/>
    <w:rsid w:val="0000409D"/>
    <w:rsid w:val="00004855"/>
    <w:rsid w:val="00004A98"/>
    <w:rsid w:val="00004AC9"/>
    <w:rsid w:val="00004D71"/>
    <w:rsid w:val="00005959"/>
    <w:rsid w:val="000061B1"/>
    <w:rsid w:val="00006814"/>
    <w:rsid w:val="00006950"/>
    <w:rsid w:val="00007580"/>
    <w:rsid w:val="00007F1C"/>
    <w:rsid w:val="00010E2D"/>
    <w:rsid w:val="000131AE"/>
    <w:rsid w:val="000143B8"/>
    <w:rsid w:val="00014B92"/>
    <w:rsid w:val="00014DD3"/>
    <w:rsid w:val="0001508E"/>
    <w:rsid w:val="0001512F"/>
    <w:rsid w:val="00015835"/>
    <w:rsid w:val="0001587D"/>
    <w:rsid w:val="00015BCD"/>
    <w:rsid w:val="00015D94"/>
    <w:rsid w:val="00016595"/>
    <w:rsid w:val="00016A54"/>
    <w:rsid w:val="00017867"/>
    <w:rsid w:val="000178E9"/>
    <w:rsid w:val="0002036B"/>
    <w:rsid w:val="00020394"/>
    <w:rsid w:val="00021C8F"/>
    <w:rsid w:val="00022408"/>
    <w:rsid w:val="00022A4F"/>
    <w:rsid w:val="00022CFF"/>
    <w:rsid w:val="000246EC"/>
    <w:rsid w:val="00024A28"/>
    <w:rsid w:val="00024F30"/>
    <w:rsid w:val="0002589D"/>
    <w:rsid w:val="00025E25"/>
    <w:rsid w:val="00026806"/>
    <w:rsid w:val="000269BB"/>
    <w:rsid w:val="00026C42"/>
    <w:rsid w:val="00027031"/>
    <w:rsid w:val="000271B6"/>
    <w:rsid w:val="00027255"/>
    <w:rsid w:val="00027271"/>
    <w:rsid w:val="00027532"/>
    <w:rsid w:val="0002756C"/>
    <w:rsid w:val="000278F1"/>
    <w:rsid w:val="00027B41"/>
    <w:rsid w:val="00030B8E"/>
    <w:rsid w:val="000314A1"/>
    <w:rsid w:val="00031AA3"/>
    <w:rsid w:val="00031DCA"/>
    <w:rsid w:val="00031E68"/>
    <w:rsid w:val="0003216B"/>
    <w:rsid w:val="000331BD"/>
    <w:rsid w:val="00033F53"/>
    <w:rsid w:val="00033FF3"/>
    <w:rsid w:val="00035825"/>
    <w:rsid w:val="00037660"/>
    <w:rsid w:val="00037DD8"/>
    <w:rsid w:val="0004044B"/>
    <w:rsid w:val="000405AC"/>
    <w:rsid w:val="00040A53"/>
    <w:rsid w:val="00042DEE"/>
    <w:rsid w:val="000434F6"/>
    <w:rsid w:val="00043A1F"/>
    <w:rsid w:val="00043B1E"/>
    <w:rsid w:val="00044068"/>
    <w:rsid w:val="00044DFE"/>
    <w:rsid w:val="00044F30"/>
    <w:rsid w:val="00044F78"/>
    <w:rsid w:val="00045FAC"/>
    <w:rsid w:val="00046CB1"/>
    <w:rsid w:val="0004706A"/>
    <w:rsid w:val="00047110"/>
    <w:rsid w:val="000471B6"/>
    <w:rsid w:val="000515BD"/>
    <w:rsid w:val="00051D83"/>
    <w:rsid w:val="000523F9"/>
    <w:rsid w:val="0005371C"/>
    <w:rsid w:val="00054C5B"/>
    <w:rsid w:val="00054F06"/>
    <w:rsid w:val="00055AF6"/>
    <w:rsid w:val="00057231"/>
    <w:rsid w:val="0006419D"/>
    <w:rsid w:val="00064B81"/>
    <w:rsid w:val="0006523A"/>
    <w:rsid w:val="00065992"/>
    <w:rsid w:val="00065A33"/>
    <w:rsid w:val="00065D5F"/>
    <w:rsid w:val="000664B8"/>
    <w:rsid w:val="00066DA8"/>
    <w:rsid w:val="00067372"/>
    <w:rsid w:val="00067542"/>
    <w:rsid w:val="00070E2E"/>
    <w:rsid w:val="0007135C"/>
    <w:rsid w:val="00071779"/>
    <w:rsid w:val="00071981"/>
    <w:rsid w:val="00073D7F"/>
    <w:rsid w:val="00074ACB"/>
    <w:rsid w:val="00074C0D"/>
    <w:rsid w:val="00075B10"/>
    <w:rsid w:val="0007799C"/>
    <w:rsid w:val="00081D07"/>
    <w:rsid w:val="000836B9"/>
    <w:rsid w:val="0008389A"/>
    <w:rsid w:val="00083AD7"/>
    <w:rsid w:val="00084EAB"/>
    <w:rsid w:val="000851A5"/>
    <w:rsid w:val="00085A06"/>
    <w:rsid w:val="00085BB7"/>
    <w:rsid w:val="0008634D"/>
    <w:rsid w:val="00087C0B"/>
    <w:rsid w:val="00087E77"/>
    <w:rsid w:val="0009105E"/>
    <w:rsid w:val="00091271"/>
    <w:rsid w:val="00091CE3"/>
    <w:rsid w:val="000933A2"/>
    <w:rsid w:val="000943E7"/>
    <w:rsid w:val="000950CB"/>
    <w:rsid w:val="00095223"/>
    <w:rsid w:val="00095321"/>
    <w:rsid w:val="0009575E"/>
    <w:rsid w:val="00096E2F"/>
    <w:rsid w:val="00097324"/>
    <w:rsid w:val="000976FF"/>
    <w:rsid w:val="00097A69"/>
    <w:rsid w:val="000A1952"/>
    <w:rsid w:val="000A1FF0"/>
    <w:rsid w:val="000A2031"/>
    <w:rsid w:val="000A27FA"/>
    <w:rsid w:val="000A33AB"/>
    <w:rsid w:val="000A4876"/>
    <w:rsid w:val="000A4B29"/>
    <w:rsid w:val="000A5343"/>
    <w:rsid w:val="000A59DD"/>
    <w:rsid w:val="000A5BF8"/>
    <w:rsid w:val="000A5FBD"/>
    <w:rsid w:val="000A7DCC"/>
    <w:rsid w:val="000B04A1"/>
    <w:rsid w:val="000B15E3"/>
    <w:rsid w:val="000B1775"/>
    <w:rsid w:val="000B1FC6"/>
    <w:rsid w:val="000B22F8"/>
    <w:rsid w:val="000B274D"/>
    <w:rsid w:val="000B2FC2"/>
    <w:rsid w:val="000B3432"/>
    <w:rsid w:val="000B4A99"/>
    <w:rsid w:val="000B5646"/>
    <w:rsid w:val="000B5747"/>
    <w:rsid w:val="000B5EA4"/>
    <w:rsid w:val="000B614F"/>
    <w:rsid w:val="000B78D6"/>
    <w:rsid w:val="000C0F7E"/>
    <w:rsid w:val="000C18C7"/>
    <w:rsid w:val="000C2DDA"/>
    <w:rsid w:val="000C44F1"/>
    <w:rsid w:val="000C4954"/>
    <w:rsid w:val="000C5AD6"/>
    <w:rsid w:val="000C5C90"/>
    <w:rsid w:val="000C6728"/>
    <w:rsid w:val="000C726A"/>
    <w:rsid w:val="000C7497"/>
    <w:rsid w:val="000C7E6D"/>
    <w:rsid w:val="000D08C5"/>
    <w:rsid w:val="000D08D2"/>
    <w:rsid w:val="000D12F0"/>
    <w:rsid w:val="000D19CA"/>
    <w:rsid w:val="000D1B92"/>
    <w:rsid w:val="000D234A"/>
    <w:rsid w:val="000D258B"/>
    <w:rsid w:val="000D2A9B"/>
    <w:rsid w:val="000D31BF"/>
    <w:rsid w:val="000D4317"/>
    <w:rsid w:val="000D6175"/>
    <w:rsid w:val="000D783F"/>
    <w:rsid w:val="000D7B92"/>
    <w:rsid w:val="000E0279"/>
    <w:rsid w:val="000E03D6"/>
    <w:rsid w:val="000E075A"/>
    <w:rsid w:val="000E1062"/>
    <w:rsid w:val="000E2A14"/>
    <w:rsid w:val="000E3845"/>
    <w:rsid w:val="000E47E7"/>
    <w:rsid w:val="000E4B16"/>
    <w:rsid w:val="000E5EF1"/>
    <w:rsid w:val="000E6778"/>
    <w:rsid w:val="000E72DD"/>
    <w:rsid w:val="000E738A"/>
    <w:rsid w:val="000F0874"/>
    <w:rsid w:val="000F17D0"/>
    <w:rsid w:val="000F1ABA"/>
    <w:rsid w:val="000F2336"/>
    <w:rsid w:val="000F2686"/>
    <w:rsid w:val="000F273A"/>
    <w:rsid w:val="000F3F1F"/>
    <w:rsid w:val="000F40FA"/>
    <w:rsid w:val="000F4D3B"/>
    <w:rsid w:val="000F551D"/>
    <w:rsid w:val="000F5AB5"/>
    <w:rsid w:val="000F5C4D"/>
    <w:rsid w:val="000F712D"/>
    <w:rsid w:val="000F7A77"/>
    <w:rsid w:val="000F7B72"/>
    <w:rsid w:val="001004AD"/>
    <w:rsid w:val="0010136D"/>
    <w:rsid w:val="001013AC"/>
    <w:rsid w:val="001020CD"/>
    <w:rsid w:val="001022CD"/>
    <w:rsid w:val="00103C1E"/>
    <w:rsid w:val="00104B4E"/>
    <w:rsid w:val="00104BC0"/>
    <w:rsid w:val="00104C59"/>
    <w:rsid w:val="00104CBB"/>
    <w:rsid w:val="00105506"/>
    <w:rsid w:val="00107D17"/>
    <w:rsid w:val="00107E97"/>
    <w:rsid w:val="00110BBA"/>
    <w:rsid w:val="00110C54"/>
    <w:rsid w:val="001114A4"/>
    <w:rsid w:val="00113A5D"/>
    <w:rsid w:val="001144CA"/>
    <w:rsid w:val="001148CF"/>
    <w:rsid w:val="0011514B"/>
    <w:rsid w:val="00115A67"/>
    <w:rsid w:val="00116049"/>
    <w:rsid w:val="001163C3"/>
    <w:rsid w:val="00116E96"/>
    <w:rsid w:val="00117811"/>
    <w:rsid w:val="0012111D"/>
    <w:rsid w:val="001211B4"/>
    <w:rsid w:val="00121256"/>
    <w:rsid w:val="00121884"/>
    <w:rsid w:val="00121B92"/>
    <w:rsid w:val="001221C8"/>
    <w:rsid w:val="00122354"/>
    <w:rsid w:val="0012307C"/>
    <w:rsid w:val="0012495B"/>
    <w:rsid w:val="00124C72"/>
    <w:rsid w:val="00124FD2"/>
    <w:rsid w:val="00126A88"/>
    <w:rsid w:val="00127556"/>
    <w:rsid w:val="0013056E"/>
    <w:rsid w:val="00130710"/>
    <w:rsid w:val="00130DF7"/>
    <w:rsid w:val="00130FBA"/>
    <w:rsid w:val="00131128"/>
    <w:rsid w:val="00133E8B"/>
    <w:rsid w:val="001346E1"/>
    <w:rsid w:val="0013512B"/>
    <w:rsid w:val="001355BA"/>
    <w:rsid w:val="00135DC1"/>
    <w:rsid w:val="00135E43"/>
    <w:rsid w:val="00137777"/>
    <w:rsid w:val="001378BC"/>
    <w:rsid w:val="00137F98"/>
    <w:rsid w:val="001401AC"/>
    <w:rsid w:val="0014039C"/>
    <w:rsid w:val="001403C3"/>
    <w:rsid w:val="00141C22"/>
    <w:rsid w:val="00141E54"/>
    <w:rsid w:val="00142029"/>
    <w:rsid w:val="001423AD"/>
    <w:rsid w:val="0014453F"/>
    <w:rsid w:val="00144D6C"/>
    <w:rsid w:val="00145569"/>
    <w:rsid w:val="00145869"/>
    <w:rsid w:val="00145887"/>
    <w:rsid w:val="00146303"/>
    <w:rsid w:val="00146BF6"/>
    <w:rsid w:val="00146D3C"/>
    <w:rsid w:val="0015009A"/>
    <w:rsid w:val="00151013"/>
    <w:rsid w:val="00151365"/>
    <w:rsid w:val="00151B32"/>
    <w:rsid w:val="00151ECC"/>
    <w:rsid w:val="00152216"/>
    <w:rsid w:val="001523B8"/>
    <w:rsid w:val="00152633"/>
    <w:rsid w:val="00152832"/>
    <w:rsid w:val="00153239"/>
    <w:rsid w:val="00153DEE"/>
    <w:rsid w:val="00153F0C"/>
    <w:rsid w:val="001549BD"/>
    <w:rsid w:val="001567DA"/>
    <w:rsid w:val="00156E4F"/>
    <w:rsid w:val="00157685"/>
    <w:rsid w:val="00157B35"/>
    <w:rsid w:val="0016011B"/>
    <w:rsid w:val="00160360"/>
    <w:rsid w:val="00160768"/>
    <w:rsid w:val="00160B05"/>
    <w:rsid w:val="00161063"/>
    <w:rsid w:val="001621DE"/>
    <w:rsid w:val="00162699"/>
    <w:rsid w:val="00162725"/>
    <w:rsid w:val="0016289A"/>
    <w:rsid w:val="001634EC"/>
    <w:rsid w:val="00163A53"/>
    <w:rsid w:val="00163CA2"/>
    <w:rsid w:val="0016489D"/>
    <w:rsid w:val="001653D7"/>
    <w:rsid w:val="00165512"/>
    <w:rsid w:val="001705A0"/>
    <w:rsid w:val="00170FC4"/>
    <w:rsid w:val="00171C7B"/>
    <w:rsid w:val="00172AC8"/>
    <w:rsid w:val="00173AF0"/>
    <w:rsid w:val="00176007"/>
    <w:rsid w:val="00176241"/>
    <w:rsid w:val="00176538"/>
    <w:rsid w:val="00176EFC"/>
    <w:rsid w:val="00177727"/>
    <w:rsid w:val="00177AD8"/>
    <w:rsid w:val="001811DE"/>
    <w:rsid w:val="001813AB"/>
    <w:rsid w:val="00181482"/>
    <w:rsid w:val="00181666"/>
    <w:rsid w:val="00181A58"/>
    <w:rsid w:val="00181EFA"/>
    <w:rsid w:val="0018254C"/>
    <w:rsid w:val="00182819"/>
    <w:rsid w:val="00182D38"/>
    <w:rsid w:val="00183168"/>
    <w:rsid w:val="00185911"/>
    <w:rsid w:val="00185DBB"/>
    <w:rsid w:val="001866BD"/>
    <w:rsid w:val="001873F6"/>
    <w:rsid w:val="001876C6"/>
    <w:rsid w:val="001902E6"/>
    <w:rsid w:val="00190C4D"/>
    <w:rsid w:val="00190FC2"/>
    <w:rsid w:val="0019432D"/>
    <w:rsid w:val="00194472"/>
    <w:rsid w:val="00194AE3"/>
    <w:rsid w:val="001956AC"/>
    <w:rsid w:val="0019695D"/>
    <w:rsid w:val="00196D19"/>
    <w:rsid w:val="001A0513"/>
    <w:rsid w:val="001A06D4"/>
    <w:rsid w:val="001A148E"/>
    <w:rsid w:val="001A182B"/>
    <w:rsid w:val="001A18FA"/>
    <w:rsid w:val="001A23C7"/>
    <w:rsid w:val="001A2B4A"/>
    <w:rsid w:val="001A31DA"/>
    <w:rsid w:val="001A524B"/>
    <w:rsid w:val="001A5AD2"/>
    <w:rsid w:val="001A5E8E"/>
    <w:rsid w:val="001A6131"/>
    <w:rsid w:val="001A62CF"/>
    <w:rsid w:val="001A693D"/>
    <w:rsid w:val="001A69AE"/>
    <w:rsid w:val="001A6C29"/>
    <w:rsid w:val="001B0C4D"/>
    <w:rsid w:val="001B16C4"/>
    <w:rsid w:val="001B1BB1"/>
    <w:rsid w:val="001B1DDF"/>
    <w:rsid w:val="001B3152"/>
    <w:rsid w:val="001B3A4D"/>
    <w:rsid w:val="001B3FDE"/>
    <w:rsid w:val="001B4AEF"/>
    <w:rsid w:val="001B55CE"/>
    <w:rsid w:val="001B607F"/>
    <w:rsid w:val="001B6760"/>
    <w:rsid w:val="001B760D"/>
    <w:rsid w:val="001C08AE"/>
    <w:rsid w:val="001C1611"/>
    <w:rsid w:val="001C20E6"/>
    <w:rsid w:val="001C238C"/>
    <w:rsid w:val="001C27EA"/>
    <w:rsid w:val="001C5671"/>
    <w:rsid w:val="001C6969"/>
    <w:rsid w:val="001C6A03"/>
    <w:rsid w:val="001D0CB5"/>
    <w:rsid w:val="001D0FA2"/>
    <w:rsid w:val="001D144E"/>
    <w:rsid w:val="001D18BA"/>
    <w:rsid w:val="001D50A5"/>
    <w:rsid w:val="001D541C"/>
    <w:rsid w:val="001D5B65"/>
    <w:rsid w:val="001D69B2"/>
    <w:rsid w:val="001D7341"/>
    <w:rsid w:val="001E089A"/>
    <w:rsid w:val="001E0A68"/>
    <w:rsid w:val="001E0B20"/>
    <w:rsid w:val="001E17A3"/>
    <w:rsid w:val="001E17B8"/>
    <w:rsid w:val="001E17ED"/>
    <w:rsid w:val="001E1D10"/>
    <w:rsid w:val="001E3E4C"/>
    <w:rsid w:val="001E3F94"/>
    <w:rsid w:val="001E4A9B"/>
    <w:rsid w:val="001E4FE2"/>
    <w:rsid w:val="001E593D"/>
    <w:rsid w:val="001E6D64"/>
    <w:rsid w:val="001E7635"/>
    <w:rsid w:val="001E78EC"/>
    <w:rsid w:val="001F043F"/>
    <w:rsid w:val="001F1F19"/>
    <w:rsid w:val="001F1F33"/>
    <w:rsid w:val="001F2D3C"/>
    <w:rsid w:val="001F32B3"/>
    <w:rsid w:val="001F3435"/>
    <w:rsid w:val="001F3C61"/>
    <w:rsid w:val="001F41F1"/>
    <w:rsid w:val="001F421F"/>
    <w:rsid w:val="001F4CC5"/>
    <w:rsid w:val="001F53AE"/>
    <w:rsid w:val="001F60A8"/>
    <w:rsid w:val="001F6672"/>
    <w:rsid w:val="001F6CDE"/>
    <w:rsid w:val="001F7838"/>
    <w:rsid w:val="00201FF0"/>
    <w:rsid w:val="00203497"/>
    <w:rsid w:val="00204B01"/>
    <w:rsid w:val="00204BCA"/>
    <w:rsid w:val="00205B2A"/>
    <w:rsid w:val="00205BC3"/>
    <w:rsid w:val="002066A9"/>
    <w:rsid w:val="00207332"/>
    <w:rsid w:val="00207C75"/>
    <w:rsid w:val="002100BE"/>
    <w:rsid w:val="002115FC"/>
    <w:rsid w:val="00212195"/>
    <w:rsid w:val="00212311"/>
    <w:rsid w:val="002125AF"/>
    <w:rsid w:val="0021322A"/>
    <w:rsid w:val="00214576"/>
    <w:rsid w:val="00214924"/>
    <w:rsid w:val="00214EFA"/>
    <w:rsid w:val="00216313"/>
    <w:rsid w:val="00217476"/>
    <w:rsid w:val="002201D8"/>
    <w:rsid w:val="002201E0"/>
    <w:rsid w:val="002202F4"/>
    <w:rsid w:val="002217B9"/>
    <w:rsid w:val="0022186B"/>
    <w:rsid w:val="002219B2"/>
    <w:rsid w:val="0022298C"/>
    <w:rsid w:val="00223421"/>
    <w:rsid w:val="00223AE1"/>
    <w:rsid w:val="00224F97"/>
    <w:rsid w:val="00225210"/>
    <w:rsid w:val="00226963"/>
    <w:rsid w:val="00226988"/>
    <w:rsid w:val="00227448"/>
    <w:rsid w:val="00230DA7"/>
    <w:rsid w:val="00233080"/>
    <w:rsid w:val="002332B9"/>
    <w:rsid w:val="002343B1"/>
    <w:rsid w:val="00234843"/>
    <w:rsid w:val="00234869"/>
    <w:rsid w:val="00234B59"/>
    <w:rsid w:val="002356C0"/>
    <w:rsid w:val="00235771"/>
    <w:rsid w:val="00236492"/>
    <w:rsid w:val="002366F4"/>
    <w:rsid w:val="002368E8"/>
    <w:rsid w:val="002370EA"/>
    <w:rsid w:val="002377E4"/>
    <w:rsid w:val="00241A84"/>
    <w:rsid w:val="00241AEF"/>
    <w:rsid w:val="0024232C"/>
    <w:rsid w:val="00242D58"/>
    <w:rsid w:val="00242D83"/>
    <w:rsid w:val="00242EF3"/>
    <w:rsid w:val="002446FD"/>
    <w:rsid w:val="00244836"/>
    <w:rsid w:val="00244A02"/>
    <w:rsid w:val="00244B38"/>
    <w:rsid w:val="00244E7C"/>
    <w:rsid w:val="0024698D"/>
    <w:rsid w:val="002476FF"/>
    <w:rsid w:val="00250DD7"/>
    <w:rsid w:val="00250F82"/>
    <w:rsid w:val="00251122"/>
    <w:rsid w:val="0025343E"/>
    <w:rsid w:val="002539DE"/>
    <w:rsid w:val="00253C3E"/>
    <w:rsid w:val="0025564E"/>
    <w:rsid w:val="0025596D"/>
    <w:rsid w:val="00255C20"/>
    <w:rsid w:val="00256A1B"/>
    <w:rsid w:val="00256A4D"/>
    <w:rsid w:val="002571B4"/>
    <w:rsid w:val="00257644"/>
    <w:rsid w:val="00257A6E"/>
    <w:rsid w:val="00257BB5"/>
    <w:rsid w:val="00260DBC"/>
    <w:rsid w:val="00261635"/>
    <w:rsid w:val="00261738"/>
    <w:rsid w:val="002618D7"/>
    <w:rsid w:val="0026206F"/>
    <w:rsid w:val="0026250A"/>
    <w:rsid w:val="00262574"/>
    <w:rsid w:val="00262AC7"/>
    <w:rsid w:val="0026381B"/>
    <w:rsid w:val="00264480"/>
    <w:rsid w:val="002647A7"/>
    <w:rsid w:val="0026481B"/>
    <w:rsid w:val="00265100"/>
    <w:rsid w:val="00266318"/>
    <w:rsid w:val="002664EA"/>
    <w:rsid w:val="00266AAE"/>
    <w:rsid w:val="00266AD4"/>
    <w:rsid w:val="00267791"/>
    <w:rsid w:val="00271411"/>
    <w:rsid w:val="00272435"/>
    <w:rsid w:val="00272D15"/>
    <w:rsid w:val="00273A5E"/>
    <w:rsid w:val="00273FED"/>
    <w:rsid w:val="00277184"/>
    <w:rsid w:val="00281A0D"/>
    <w:rsid w:val="00283174"/>
    <w:rsid w:val="0028349C"/>
    <w:rsid w:val="00283F21"/>
    <w:rsid w:val="00284060"/>
    <w:rsid w:val="0028464F"/>
    <w:rsid w:val="002854F3"/>
    <w:rsid w:val="00285861"/>
    <w:rsid w:val="00285D9D"/>
    <w:rsid w:val="002865EF"/>
    <w:rsid w:val="00286A07"/>
    <w:rsid w:val="0028747B"/>
    <w:rsid w:val="002904CF"/>
    <w:rsid w:val="00290FEC"/>
    <w:rsid w:val="00291374"/>
    <w:rsid w:val="00291B25"/>
    <w:rsid w:val="002929B3"/>
    <w:rsid w:val="0029395D"/>
    <w:rsid w:val="0029420A"/>
    <w:rsid w:val="00295A73"/>
    <w:rsid w:val="00295B53"/>
    <w:rsid w:val="00295C87"/>
    <w:rsid w:val="0029690E"/>
    <w:rsid w:val="00297E7C"/>
    <w:rsid w:val="002A15ED"/>
    <w:rsid w:val="002A1A19"/>
    <w:rsid w:val="002A1C75"/>
    <w:rsid w:val="002A38CB"/>
    <w:rsid w:val="002A40B5"/>
    <w:rsid w:val="002A4844"/>
    <w:rsid w:val="002A6FEF"/>
    <w:rsid w:val="002A7D5B"/>
    <w:rsid w:val="002B0CA6"/>
    <w:rsid w:val="002B0D55"/>
    <w:rsid w:val="002B12BA"/>
    <w:rsid w:val="002B200E"/>
    <w:rsid w:val="002B24E9"/>
    <w:rsid w:val="002B359B"/>
    <w:rsid w:val="002B40E0"/>
    <w:rsid w:val="002B4FF8"/>
    <w:rsid w:val="002B52E6"/>
    <w:rsid w:val="002B540A"/>
    <w:rsid w:val="002B591F"/>
    <w:rsid w:val="002B637E"/>
    <w:rsid w:val="002B6659"/>
    <w:rsid w:val="002B694B"/>
    <w:rsid w:val="002B6C5E"/>
    <w:rsid w:val="002C0B14"/>
    <w:rsid w:val="002C0C12"/>
    <w:rsid w:val="002C1362"/>
    <w:rsid w:val="002C3513"/>
    <w:rsid w:val="002C4581"/>
    <w:rsid w:val="002C4866"/>
    <w:rsid w:val="002C52C4"/>
    <w:rsid w:val="002C6CBD"/>
    <w:rsid w:val="002C7582"/>
    <w:rsid w:val="002D02CA"/>
    <w:rsid w:val="002D05C8"/>
    <w:rsid w:val="002D05E8"/>
    <w:rsid w:val="002D144A"/>
    <w:rsid w:val="002D158D"/>
    <w:rsid w:val="002D1F30"/>
    <w:rsid w:val="002D2231"/>
    <w:rsid w:val="002D2697"/>
    <w:rsid w:val="002D2DCE"/>
    <w:rsid w:val="002D2E4B"/>
    <w:rsid w:val="002D37F8"/>
    <w:rsid w:val="002D5A14"/>
    <w:rsid w:val="002D5E61"/>
    <w:rsid w:val="002D6774"/>
    <w:rsid w:val="002D7991"/>
    <w:rsid w:val="002D7BF3"/>
    <w:rsid w:val="002E0263"/>
    <w:rsid w:val="002E06BC"/>
    <w:rsid w:val="002E0C8A"/>
    <w:rsid w:val="002E1E90"/>
    <w:rsid w:val="002E2335"/>
    <w:rsid w:val="002E24BA"/>
    <w:rsid w:val="002E25FF"/>
    <w:rsid w:val="002E2645"/>
    <w:rsid w:val="002E2C2F"/>
    <w:rsid w:val="002E2DB6"/>
    <w:rsid w:val="002E2E80"/>
    <w:rsid w:val="002E2F8C"/>
    <w:rsid w:val="002E34D5"/>
    <w:rsid w:val="002E49F3"/>
    <w:rsid w:val="002E518C"/>
    <w:rsid w:val="002E6CB7"/>
    <w:rsid w:val="002E7D98"/>
    <w:rsid w:val="002F0A50"/>
    <w:rsid w:val="002F10ED"/>
    <w:rsid w:val="002F1430"/>
    <w:rsid w:val="002F2CFC"/>
    <w:rsid w:val="002F3204"/>
    <w:rsid w:val="002F3B33"/>
    <w:rsid w:val="002F3EAB"/>
    <w:rsid w:val="002F4AF1"/>
    <w:rsid w:val="002F72A0"/>
    <w:rsid w:val="00301390"/>
    <w:rsid w:val="00301C7C"/>
    <w:rsid w:val="00301CC2"/>
    <w:rsid w:val="0030258F"/>
    <w:rsid w:val="00302EE8"/>
    <w:rsid w:val="0030535D"/>
    <w:rsid w:val="003054C1"/>
    <w:rsid w:val="00306079"/>
    <w:rsid w:val="003073A5"/>
    <w:rsid w:val="00307A85"/>
    <w:rsid w:val="00312223"/>
    <w:rsid w:val="00313AEB"/>
    <w:rsid w:val="0031420D"/>
    <w:rsid w:val="00315322"/>
    <w:rsid w:val="00316008"/>
    <w:rsid w:val="00316771"/>
    <w:rsid w:val="003169B1"/>
    <w:rsid w:val="00317112"/>
    <w:rsid w:val="00317850"/>
    <w:rsid w:val="003179F4"/>
    <w:rsid w:val="00317AB4"/>
    <w:rsid w:val="00317DA1"/>
    <w:rsid w:val="00317E08"/>
    <w:rsid w:val="00320E5E"/>
    <w:rsid w:val="003210D6"/>
    <w:rsid w:val="0032201E"/>
    <w:rsid w:val="00324B99"/>
    <w:rsid w:val="00324CC0"/>
    <w:rsid w:val="00324CDE"/>
    <w:rsid w:val="00324D0C"/>
    <w:rsid w:val="0032559B"/>
    <w:rsid w:val="00326B46"/>
    <w:rsid w:val="0032730E"/>
    <w:rsid w:val="00327CA7"/>
    <w:rsid w:val="003300D4"/>
    <w:rsid w:val="00332B02"/>
    <w:rsid w:val="00332DC5"/>
    <w:rsid w:val="00333B4C"/>
    <w:rsid w:val="00335A0A"/>
    <w:rsid w:val="0033604A"/>
    <w:rsid w:val="0033790D"/>
    <w:rsid w:val="00337D1A"/>
    <w:rsid w:val="00340D23"/>
    <w:rsid w:val="00341AD6"/>
    <w:rsid w:val="00342933"/>
    <w:rsid w:val="0034438F"/>
    <w:rsid w:val="003459C2"/>
    <w:rsid w:val="00345CC3"/>
    <w:rsid w:val="00347742"/>
    <w:rsid w:val="00347FDF"/>
    <w:rsid w:val="003521AB"/>
    <w:rsid w:val="00352B7A"/>
    <w:rsid w:val="00353DB2"/>
    <w:rsid w:val="00353F86"/>
    <w:rsid w:val="00353FB9"/>
    <w:rsid w:val="00355778"/>
    <w:rsid w:val="0035614C"/>
    <w:rsid w:val="003567EA"/>
    <w:rsid w:val="00356A58"/>
    <w:rsid w:val="003603E8"/>
    <w:rsid w:val="0036042F"/>
    <w:rsid w:val="0036149F"/>
    <w:rsid w:val="0036198B"/>
    <w:rsid w:val="00362234"/>
    <w:rsid w:val="003643E3"/>
    <w:rsid w:val="00364A5F"/>
    <w:rsid w:val="00364F93"/>
    <w:rsid w:val="0036543A"/>
    <w:rsid w:val="003654E6"/>
    <w:rsid w:val="00365790"/>
    <w:rsid w:val="00365D1C"/>
    <w:rsid w:val="0036642A"/>
    <w:rsid w:val="0036745C"/>
    <w:rsid w:val="00367A48"/>
    <w:rsid w:val="00367F12"/>
    <w:rsid w:val="00370456"/>
    <w:rsid w:val="003718F8"/>
    <w:rsid w:val="00371CCC"/>
    <w:rsid w:val="00374952"/>
    <w:rsid w:val="00374D47"/>
    <w:rsid w:val="00375227"/>
    <w:rsid w:val="0037607C"/>
    <w:rsid w:val="0037623D"/>
    <w:rsid w:val="00376AC6"/>
    <w:rsid w:val="00376FDD"/>
    <w:rsid w:val="00377EE5"/>
    <w:rsid w:val="0038099D"/>
    <w:rsid w:val="00381EF6"/>
    <w:rsid w:val="003821E1"/>
    <w:rsid w:val="00383E6F"/>
    <w:rsid w:val="00384019"/>
    <w:rsid w:val="00384057"/>
    <w:rsid w:val="0038446C"/>
    <w:rsid w:val="0038583E"/>
    <w:rsid w:val="0038599D"/>
    <w:rsid w:val="00385BEE"/>
    <w:rsid w:val="00385C8A"/>
    <w:rsid w:val="003865B7"/>
    <w:rsid w:val="00387847"/>
    <w:rsid w:val="0039013F"/>
    <w:rsid w:val="003901AE"/>
    <w:rsid w:val="00390945"/>
    <w:rsid w:val="00390EF6"/>
    <w:rsid w:val="00392336"/>
    <w:rsid w:val="00392874"/>
    <w:rsid w:val="00393072"/>
    <w:rsid w:val="003942D0"/>
    <w:rsid w:val="00394DC3"/>
    <w:rsid w:val="003950D8"/>
    <w:rsid w:val="00395B9C"/>
    <w:rsid w:val="00395DD9"/>
    <w:rsid w:val="00396036"/>
    <w:rsid w:val="003A07AF"/>
    <w:rsid w:val="003A08B2"/>
    <w:rsid w:val="003A1741"/>
    <w:rsid w:val="003A2330"/>
    <w:rsid w:val="003A328B"/>
    <w:rsid w:val="003A3FC7"/>
    <w:rsid w:val="003A4271"/>
    <w:rsid w:val="003A4307"/>
    <w:rsid w:val="003A4987"/>
    <w:rsid w:val="003A782B"/>
    <w:rsid w:val="003A7879"/>
    <w:rsid w:val="003B06C4"/>
    <w:rsid w:val="003B0B83"/>
    <w:rsid w:val="003B1161"/>
    <w:rsid w:val="003B1778"/>
    <w:rsid w:val="003B2367"/>
    <w:rsid w:val="003B3E8C"/>
    <w:rsid w:val="003B3EFB"/>
    <w:rsid w:val="003B4303"/>
    <w:rsid w:val="003B49D0"/>
    <w:rsid w:val="003B4B1C"/>
    <w:rsid w:val="003B5376"/>
    <w:rsid w:val="003B5657"/>
    <w:rsid w:val="003B7398"/>
    <w:rsid w:val="003B7660"/>
    <w:rsid w:val="003B777D"/>
    <w:rsid w:val="003B779A"/>
    <w:rsid w:val="003C16C1"/>
    <w:rsid w:val="003C1DE0"/>
    <w:rsid w:val="003C218C"/>
    <w:rsid w:val="003C3108"/>
    <w:rsid w:val="003C320F"/>
    <w:rsid w:val="003C410A"/>
    <w:rsid w:val="003C415E"/>
    <w:rsid w:val="003C43BD"/>
    <w:rsid w:val="003C4607"/>
    <w:rsid w:val="003C5F0F"/>
    <w:rsid w:val="003C7E2C"/>
    <w:rsid w:val="003D0287"/>
    <w:rsid w:val="003D08B6"/>
    <w:rsid w:val="003D0993"/>
    <w:rsid w:val="003D161E"/>
    <w:rsid w:val="003D1E4F"/>
    <w:rsid w:val="003D2258"/>
    <w:rsid w:val="003D23BE"/>
    <w:rsid w:val="003D4928"/>
    <w:rsid w:val="003D4A42"/>
    <w:rsid w:val="003D4D45"/>
    <w:rsid w:val="003D4F15"/>
    <w:rsid w:val="003D58A5"/>
    <w:rsid w:val="003D78DC"/>
    <w:rsid w:val="003D7E32"/>
    <w:rsid w:val="003E00E2"/>
    <w:rsid w:val="003E07EE"/>
    <w:rsid w:val="003E0DFE"/>
    <w:rsid w:val="003E37E3"/>
    <w:rsid w:val="003E3AA4"/>
    <w:rsid w:val="003E3BA5"/>
    <w:rsid w:val="003E4696"/>
    <w:rsid w:val="003E4875"/>
    <w:rsid w:val="003E51D4"/>
    <w:rsid w:val="003E5835"/>
    <w:rsid w:val="003E5A30"/>
    <w:rsid w:val="003E5FE9"/>
    <w:rsid w:val="003E6253"/>
    <w:rsid w:val="003E6E64"/>
    <w:rsid w:val="003E6F55"/>
    <w:rsid w:val="003E7609"/>
    <w:rsid w:val="003F04D7"/>
    <w:rsid w:val="003F2BFB"/>
    <w:rsid w:val="003F3139"/>
    <w:rsid w:val="003F38EE"/>
    <w:rsid w:val="003F3D22"/>
    <w:rsid w:val="003F4425"/>
    <w:rsid w:val="003F49B0"/>
    <w:rsid w:val="003F50B9"/>
    <w:rsid w:val="003F5AAA"/>
    <w:rsid w:val="003F5D8E"/>
    <w:rsid w:val="003F5F40"/>
    <w:rsid w:val="003F60AD"/>
    <w:rsid w:val="003F64A3"/>
    <w:rsid w:val="003F6667"/>
    <w:rsid w:val="003F7E7E"/>
    <w:rsid w:val="00400615"/>
    <w:rsid w:val="00405673"/>
    <w:rsid w:val="004065E6"/>
    <w:rsid w:val="00406DF4"/>
    <w:rsid w:val="00410D1F"/>
    <w:rsid w:val="0041105D"/>
    <w:rsid w:val="00411784"/>
    <w:rsid w:val="00412C0F"/>
    <w:rsid w:val="00412C98"/>
    <w:rsid w:val="00412E74"/>
    <w:rsid w:val="004134D0"/>
    <w:rsid w:val="00413C09"/>
    <w:rsid w:val="00416331"/>
    <w:rsid w:val="00416FED"/>
    <w:rsid w:val="004212BF"/>
    <w:rsid w:val="00421DBE"/>
    <w:rsid w:val="004226DD"/>
    <w:rsid w:val="00423E51"/>
    <w:rsid w:val="00424DE3"/>
    <w:rsid w:val="004256F5"/>
    <w:rsid w:val="00425917"/>
    <w:rsid w:val="004259EB"/>
    <w:rsid w:val="00426CCB"/>
    <w:rsid w:val="004309C1"/>
    <w:rsid w:val="00430DE3"/>
    <w:rsid w:val="0043100E"/>
    <w:rsid w:val="004312DB"/>
    <w:rsid w:val="00431FD3"/>
    <w:rsid w:val="00432DE6"/>
    <w:rsid w:val="004330B7"/>
    <w:rsid w:val="004337D8"/>
    <w:rsid w:val="004343A5"/>
    <w:rsid w:val="0043485A"/>
    <w:rsid w:val="004352C4"/>
    <w:rsid w:val="0043542B"/>
    <w:rsid w:val="00435876"/>
    <w:rsid w:val="00436D07"/>
    <w:rsid w:val="00437A11"/>
    <w:rsid w:val="00440558"/>
    <w:rsid w:val="00440F0D"/>
    <w:rsid w:val="0044374D"/>
    <w:rsid w:val="004441B3"/>
    <w:rsid w:val="00444344"/>
    <w:rsid w:val="004451D0"/>
    <w:rsid w:val="0044530D"/>
    <w:rsid w:val="0044574A"/>
    <w:rsid w:val="0044624E"/>
    <w:rsid w:val="0044633D"/>
    <w:rsid w:val="00447279"/>
    <w:rsid w:val="00447448"/>
    <w:rsid w:val="004512BE"/>
    <w:rsid w:val="0045184E"/>
    <w:rsid w:val="00452249"/>
    <w:rsid w:val="00453512"/>
    <w:rsid w:val="00454449"/>
    <w:rsid w:val="00454AC7"/>
    <w:rsid w:val="00454D61"/>
    <w:rsid w:val="00455063"/>
    <w:rsid w:val="0045636C"/>
    <w:rsid w:val="00456E11"/>
    <w:rsid w:val="00461110"/>
    <w:rsid w:val="004615F2"/>
    <w:rsid w:val="0046534E"/>
    <w:rsid w:val="004654C5"/>
    <w:rsid w:val="00465689"/>
    <w:rsid w:val="004658DA"/>
    <w:rsid w:val="00465FC6"/>
    <w:rsid w:val="004667F7"/>
    <w:rsid w:val="00466C66"/>
    <w:rsid w:val="0047068E"/>
    <w:rsid w:val="00470C42"/>
    <w:rsid w:val="00470F7A"/>
    <w:rsid w:val="00472380"/>
    <w:rsid w:val="00472DAF"/>
    <w:rsid w:val="00473147"/>
    <w:rsid w:val="00473289"/>
    <w:rsid w:val="0047397A"/>
    <w:rsid w:val="00474F8E"/>
    <w:rsid w:val="004753F6"/>
    <w:rsid w:val="00475971"/>
    <w:rsid w:val="00476C26"/>
    <w:rsid w:val="004775BB"/>
    <w:rsid w:val="0047779D"/>
    <w:rsid w:val="004778EC"/>
    <w:rsid w:val="00477C99"/>
    <w:rsid w:val="00480BBB"/>
    <w:rsid w:val="0048112D"/>
    <w:rsid w:val="004818E2"/>
    <w:rsid w:val="0048202B"/>
    <w:rsid w:val="0048270D"/>
    <w:rsid w:val="00482E44"/>
    <w:rsid w:val="00483304"/>
    <w:rsid w:val="00484639"/>
    <w:rsid w:val="00485178"/>
    <w:rsid w:val="00485285"/>
    <w:rsid w:val="004854CF"/>
    <w:rsid w:val="00485526"/>
    <w:rsid w:val="00485712"/>
    <w:rsid w:val="004858FC"/>
    <w:rsid w:val="0048634A"/>
    <w:rsid w:val="00486D0B"/>
    <w:rsid w:val="004874A7"/>
    <w:rsid w:val="00491250"/>
    <w:rsid w:val="004912D9"/>
    <w:rsid w:val="004917B4"/>
    <w:rsid w:val="004927BA"/>
    <w:rsid w:val="00492F0B"/>
    <w:rsid w:val="0049361F"/>
    <w:rsid w:val="00495596"/>
    <w:rsid w:val="0049607D"/>
    <w:rsid w:val="004A0CA4"/>
    <w:rsid w:val="004A12DD"/>
    <w:rsid w:val="004A174F"/>
    <w:rsid w:val="004A2685"/>
    <w:rsid w:val="004A3230"/>
    <w:rsid w:val="004A35C6"/>
    <w:rsid w:val="004A475C"/>
    <w:rsid w:val="004A4A5D"/>
    <w:rsid w:val="004A4C93"/>
    <w:rsid w:val="004A5104"/>
    <w:rsid w:val="004A5674"/>
    <w:rsid w:val="004A6D08"/>
    <w:rsid w:val="004B0550"/>
    <w:rsid w:val="004B0A07"/>
    <w:rsid w:val="004B1558"/>
    <w:rsid w:val="004B1C25"/>
    <w:rsid w:val="004B27F0"/>
    <w:rsid w:val="004B2983"/>
    <w:rsid w:val="004B3242"/>
    <w:rsid w:val="004B32E3"/>
    <w:rsid w:val="004B4150"/>
    <w:rsid w:val="004B5878"/>
    <w:rsid w:val="004B5FD3"/>
    <w:rsid w:val="004B67F4"/>
    <w:rsid w:val="004B69E1"/>
    <w:rsid w:val="004B6A4C"/>
    <w:rsid w:val="004B77D1"/>
    <w:rsid w:val="004B7A05"/>
    <w:rsid w:val="004C076D"/>
    <w:rsid w:val="004C0FAA"/>
    <w:rsid w:val="004C26B3"/>
    <w:rsid w:val="004C2F6F"/>
    <w:rsid w:val="004C2F79"/>
    <w:rsid w:val="004C347D"/>
    <w:rsid w:val="004C3795"/>
    <w:rsid w:val="004C3E52"/>
    <w:rsid w:val="004C4142"/>
    <w:rsid w:val="004C5AD8"/>
    <w:rsid w:val="004C5FFB"/>
    <w:rsid w:val="004C69FA"/>
    <w:rsid w:val="004C6F9D"/>
    <w:rsid w:val="004D0212"/>
    <w:rsid w:val="004D13AC"/>
    <w:rsid w:val="004D1487"/>
    <w:rsid w:val="004D1A60"/>
    <w:rsid w:val="004D1D37"/>
    <w:rsid w:val="004D2520"/>
    <w:rsid w:val="004D2D4E"/>
    <w:rsid w:val="004D5549"/>
    <w:rsid w:val="004D5AEE"/>
    <w:rsid w:val="004D70F6"/>
    <w:rsid w:val="004D7CB4"/>
    <w:rsid w:val="004E14E0"/>
    <w:rsid w:val="004E2394"/>
    <w:rsid w:val="004E2828"/>
    <w:rsid w:val="004E3B55"/>
    <w:rsid w:val="004E412F"/>
    <w:rsid w:val="004E44B8"/>
    <w:rsid w:val="004E450D"/>
    <w:rsid w:val="004E47AD"/>
    <w:rsid w:val="004E48F5"/>
    <w:rsid w:val="004E51A1"/>
    <w:rsid w:val="004E5CD4"/>
    <w:rsid w:val="004E5F47"/>
    <w:rsid w:val="004E6445"/>
    <w:rsid w:val="004F0375"/>
    <w:rsid w:val="004F0CF5"/>
    <w:rsid w:val="004F0D18"/>
    <w:rsid w:val="004F0DAC"/>
    <w:rsid w:val="004F1F2A"/>
    <w:rsid w:val="004F2E87"/>
    <w:rsid w:val="004F40E0"/>
    <w:rsid w:val="004F47FD"/>
    <w:rsid w:val="004F4EC6"/>
    <w:rsid w:val="004F512C"/>
    <w:rsid w:val="004F52F2"/>
    <w:rsid w:val="004F5D99"/>
    <w:rsid w:val="00500680"/>
    <w:rsid w:val="0050138B"/>
    <w:rsid w:val="005013C6"/>
    <w:rsid w:val="005019A1"/>
    <w:rsid w:val="005021B6"/>
    <w:rsid w:val="0050242F"/>
    <w:rsid w:val="00503056"/>
    <w:rsid w:val="0050329C"/>
    <w:rsid w:val="00503997"/>
    <w:rsid w:val="0050460F"/>
    <w:rsid w:val="00504AE4"/>
    <w:rsid w:val="005059B1"/>
    <w:rsid w:val="00506B12"/>
    <w:rsid w:val="0050706C"/>
    <w:rsid w:val="005070EF"/>
    <w:rsid w:val="005075FD"/>
    <w:rsid w:val="005108B8"/>
    <w:rsid w:val="0051098D"/>
    <w:rsid w:val="00510ACE"/>
    <w:rsid w:val="00510C60"/>
    <w:rsid w:val="005113FF"/>
    <w:rsid w:val="00511868"/>
    <w:rsid w:val="00511930"/>
    <w:rsid w:val="00511AF0"/>
    <w:rsid w:val="00512FD3"/>
    <w:rsid w:val="00513E8D"/>
    <w:rsid w:val="005149AB"/>
    <w:rsid w:val="00515017"/>
    <w:rsid w:val="005152CA"/>
    <w:rsid w:val="00515523"/>
    <w:rsid w:val="00516D16"/>
    <w:rsid w:val="00517726"/>
    <w:rsid w:val="0052031B"/>
    <w:rsid w:val="00520A39"/>
    <w:rsid w:val="00520CE0"/>
    <w:rsid w:val="00521C63"/>
    <w:rsid w:val="00522357"/>
    <w:rsid w:val="00522442"/>
    <w:rsid w:val="005226DD"/>
    <w:rsid w:val="0052294B"/>
    <w:rsid w:val="00522D1B"/>
    <w:rsid w:val="00522D71"/>
    <w:rsid w:val="00523024"/>
    <w:rsid w:val="00523BDA"/>
    <w:rsid w:val="00523EC2"/>
    <w:rsid w:val="0052523B"/>
    <w:rsid w:val="0052564B"/>
    <w:rsid w:val="005259B6"/>
    <w:rsid w:val="00525FCE"/>
    <w:rsid w:val="005262F4"/>
    <w:rsid w:val="00527CFF"/>
    <w:rsid w:val="005308F8"/>
    <w:rsid w:val="00530A9B"/>
    <w:rsid w:val="0053165E"/>
    <w:rsid w:val="00532B29"/>
    <w:rsid w:val="005347AB"/>
    <w:rsid w:val="0053547C"/>
    <w:rsid w:val="005357AE"/>
    <w:rsid w:val="00537106"/>
    <w:rsid w:val="00540041"/>
    <w:rsid w:val="00541E59"/>
    <w:rsid w:val="005429EB"/>
    <w:rsid w:val="00544C3B"/>
    <w:rsid w:val="00545765"/>
    <w:rsid w:val="0054590C"/>
    <w:rsid w:val="00545AC3"/>
    <w:rsid w:val="00545C8C"/>
    <w:rsid w:val="00545CD7"/>
    <w:rsid w:val="00546E32"/>
    <w:rsid w:val="00547571"/>
    <w:rsid w:val="00547DAD"/>
    <w:rsid w:val="00550294"/>
    <w:rsid w:val="005503E5"/>
    <w:rsid w:val="00551B1B"/>
    <w:rsid w:val="005536A4"/>
    <w:rsid w:val="0055457F"/>
    <w:rsid w:val="005549D8"/>
    <w:rsid w:val="00554AAC"/>
    <w:rsid w:val="00554F15"/>
    <w:rsid w:val="00555BAE"/>
    <w:rsid w:val="00555C2E"/>
    <w:rsid w:val="0055665B"/>
    <w:rsid w:val="00557375"/>
    <w:rsid w:val="00557B31"/>
    <w:rsid w:val="00557C41"/>
    <w:rsid w:val="00557F44"/>
    <w:rsid w:val="00557F77"/>
    <w:rsid w:val="00560308"/>
    <w:rsid w:val="005605C0"/>
    <w:rsid w:val="00562462"/>
    <w:rsid w:val="0056277C"/>
    <w:rsid w:val="00562E96"/>
    <w:rsid w:val="00563F06"/>
    <w:rsid w:val="0056430B"/>
    <w:rsid w:val="00565676"/>
    <w:rsid w:val="0056590E"/>
    <w:rsid w:val="00565997"/>
    <w:rsid w:val="00565A29"/>
    <w:rsid w:val="00565AED"/>
    <w:rsid w:val="00566008"/>
    <w:rsid w:val="00566C7D"/>
    <w:rsid w:val="005711DD"/>
    <w:rsid w:val="0057128C"/>
    <w:rsid w:val="005722A6"/>
    <w:rsid w:val="005725CB"/>
    <w:rsid w:val="00572B31"/>
    <w:rsid w:val="00574187"/>
    <w:rsid w:val="00574468"/>
    <w:rsid w:val="00577A85"/>
    <w:rsid w:val="00577EA6"/>
    <w:rsid w:val="00580007"/>
    <w:rsid w:val="0058088B"/>
    <w:rsid w:val="00580E8D"/>
    <w:rsid w:val="005814B9"/>
    <w:rsid w:val="0058164E"/>
    <w:rsid w:val="005816D4"/>
    <w:rsid w:val="00581ADA"/>
    <w:rsid w:val="00581FD0"/>
    <w:rsid w:val="00582094"/>
    <w:rsid w:val="00582BA8"/>
    <w:rsid w:val="005832B9"/>
    <w:rsid w:val="00583DE1"/>
    <w:rsid w:val="0058574C"/>
    <w:rsid w:val="00585A43"/>
    <w:rsid w:val="00586E5D"/>
    <w:rsid w:val="005905A6"/>
    <w:rsid w:val="00590D24"/>
    <w:rsid w:val="00591610"/>
    <w:rsid w:val="00591788"/>
    <w:rsid w:val="0059186C"/>
    <w:rsid w:val="005924EF"/>
    <w:rsid w:val="00592872"/>
    <w:rsid w:val="00592A3A"/>
    <w:rsid w:val="005953E6"/>
    <w:rsid w:val="00595402"/>
    <w:rsid w:val="00595695"/>
    <w:rsid w:val="005959BF"/>
    <w:rsid w:val="00595D71"/>
    <w:rsid w:val="00595DC5"/>
    <w:rsid w:val="00596562"/>
    <w:rsid w:val="00597DB7"/>
    <w:rsid w:val="005A002B"/>
    <w:rsid w:val="005A176D"/>
    <w:rsid w:val="005A1AB0"/>
    <w:rsid w:val="005A2289"/>
    <w:rsid w:val="005A2A6A"/>
    <w:rsid w:val="005A3219"/>
    <w:rsid w:val="005A3357"/>
    <w:rsid w:val="005A3C1A"/>
    <w:rsid w:val="005A4077"/>
    <w:rsid w:val="005A4951"/>
    <w:rsid w:val="005A4C76"/>
    <w:rsid w:val="005A5570"/>
    <w:rsid w:val="005A6A84"/>
    <w:rsid w:val="005A6CFC"/>
    <w:rsid w:val="005A6FA7"/>
    <w:rsid w:val="005A775E"/>
    <w:rsid w:val="005A788A"/>
    <w:rsid w:val="005A7C83"/>
    <w:rsid w:val="005B1ABB"/>
    <w:rsid w:val="005B1C72"/>
    <w:rsid w:val="005B1CDA"/>
    <w:rsid w:val="005B22E9"/>
    <w:rsid w:val="005B3403"/>
    <w:rsid w:val="005B4B51"/>
    <w:rsid w:val="005B5274"/>
    <w:rsid w:val="005B5CE0"/>
    <w:rsid w:val="005B68FA"/>
    <w:rsid w:val="005B69C5"/>
    <w:rsid w:val="005B6C4E"/>
    <w:rsid w:val="005B7774"/>
    <w:rsid w:val="005B79AA"/>
    <w:rsid w:val="005C07E0"/>
    <w:rsid w:val="005C0E86"/>
    <w:rsid w:val="005C0FBE"/>
    <w:rsid w:val="005C14BC"/>
    <w:rsid w:val="005C2301"/>
    <w:rsid w:val="005C277C"/>
    <w:rsid w:val="005C2A44"/>
    <w:rsid w:val="005C2FC8"/>
    <w:rsid w:val="005C3819"/>
    <w:rsid w:val="005C391F"/>
    <w:rsid w:val="005C4706"/>
    <w:rsid w:val="005C5354"/>
    <w:rsid w:val="005C69E4"/>
    <w:rsid w:val="005C6B29"/>
    <w:rsid w:val="005D06F4"/>
    <w:rsid w:val="005D2149"/>
    <w:rsid w:val="005D28D6"/>
    <w:rsid w:val="005D5803"/>
    <w:rsid w:val="005D6A21"/>
    <w:rsid w:val="005D6B62"/>
    <w:rsid w:val="005D7173"/>
    <w:rsid w:val="005D7487"/>
    <w:rsid w:val="005D7853"/>
    <w:rsid w:val="005D7B04"/>
    <w:rsid w:val="005D7C78"/>
    <w:rsid w:val="005E0727"/>
    <w:rsid w:val="005E0B7C"/>
    <w:rsid w:val="005E1A6C"/>
    <w:rsid w:val="005E2E52"/>
    <w:rsid w:val="005E30EA"/>
    <w:rsid w:val="005E33CD"/>
    <w:rsid w:val="005E5421"/>
    <w:rsid w:val="005F0AF8"/>
    <w:rsid w:val="005F1624"/>
    <w:rsid w:val="005F1DF0"/>
    <w:rsid w:val="005F2395"/>
    <w:rsid w:val="005F2764"/>
    <w:rsid w:val="005F27C1"/>
    <w:rsid w:val="005F323B"/>
    <w:rsid w:val="005F481B"/>
    <w:rsid w:val="005F5137"/>
    <w:rsid w:val="005F5842"/>
    <w:rsid w:val="005F6D15"/>
    <w:rsid w:val="005F71B2"/>
    <w:rsid w:val="005F725B"/>
    <w:rsid w:val="00600A0B"/>
    <w:rsid w:val="00601A67"/>
    <w:rsid w:val="00602842"/>
    <w:rsid w:val="00603A86"/>
    <w:rsid w:val="0060441D"/>
    <w:rsid w:val="00604911"/>
    <w:rsid w:val="006052A5"/>
    <w:rsid w:val="0060541E"/>
    <w:rsid w:val="0060564A"/>
    <w:rsid w:val="0060778A"/>
    <w:rsid w:val="00611139"/>
    <w:rsid w:val="00612095"/>
    <w:rsid w:val="00612B98"/>
    <w:rsid w:val="00613069"/>
    <w:rsid w:val="00613280"/>
    <w:rsid w:val="00613579"/>
    <w:rsid w:val="00613C7D"/>
    <w:rsid w:val="00613DAC"/>
    <w:rsid w:val="00614650"/>
    <w:rsid w:val="00615883"/>
    <w:rsid w:val="00615B9E"/>
    <w:rsid w:val="00615F71"/>
    <w:rsid w:val="006163AA"/>
    <w:rsid w:val="0061692D"/>
    <w:rsid w:val="00616BBE"/>
    <w:rsid w:val="006177DF"/>
    <w:rsid w:val="006201E5"/>
    <w:rsid w:val="0062046C"/>
    <w:rsid w:val="006224B7"/>
    <w:rsid w:val="0062257B"/>
    <w:rsid w:val="00622C0C"/>
    <w:rsid w:val="00622F8A"/>
    <w:rsid w:val="00623D25"/>
    <w:rsid w:val="00623DDF"/>
    <w:rsid w:val="0062481A"/>
    <w:rsid w:val="0062523B"/>
    <w:rsid w:val="00625452"/>
    <w:rsid w:val="006254D0"/>
    <w:rsid w:val="00625DBA"/>
    <w:rsid w:val="00626B2C"/>
    <w:rsid w:val="00627738"/>
    <w:rsid w:val="006278D5"/>
    <w:rsid w:val="00630FB5"/>
    <w:rsid w:val="00632007"/>
    <w:rsid w:val="00632549"/>
    <w:rsid w:val="006343BC"/>
    <w:rsid w:val="006351AB"/>
    <w:rsid w:val="0063530F"/>
    <w:rsid w:val="00637A42"/>
    <w:rsid w:val="00637ABF"/>
    <w:rsid w:val="006404AA"/>
    <w:rsid w:val="00640592"/>
    <w:rsid w:val="00641580"/>
    <w:rsid w:val="00641B23"/>
    <w:rsid w:val="00642063"/>
    <w:rsid w:val="00643681"/>
    <w:rsid w:val="00643CF6"/>
    <w:rsid w:val="00644365"/>
    <w:rsid w:val="00644EA8"/>
    <w:rsid w:val="006452C9"/>
    <w:rsid w:val="006453B3"/>
    <w:rsid w:val="00646054"/>
    <w:rsid w:val="00646E77"/>
    <w:rsid w:val="00647F77"/>
    <w:rsid w:val="00650AAA"/>
    <w:rsid w:val="006519BE"/>
    <w:rsid w:val="00651BCE"/>
    <w:rsid w:val="00652118"/>
    <w:rsid w:val="00652326"/>
    <w:rsid w:val="006527FD"/>
    <w:rsid w:val="00653B45"/>
    <w:rsid w:val="00653F2F"/>
    <w:rsid w:val="00653FDA"/>
    <w:rsid w:val="006543A9"/>
    <w:rsid w:val="0065448F"/>
    <w:rsid w:val="006546F4"/>
    <w:rsid w:val="00654E94"/>
    <w:rsid w:val="00654EB3"/>
    <w:rsid w:val="0065720F"/>
    <w:rsid w:val="00657DA9"/>
    <w:rsid w:val="00657F96"/>
    <w:rsid w:val="00660B80"/>
    <w:rsid w:val="00661346"/>
    <w:rsid w:val="00661B43"/>
    <w:rsid w:val="00661D08"/>
    <w:rsid w:val="006623BC"/>
    <w:rsid w:val="00662F5A"/>
    <w:rsid w:val="00665472"/>
    <w:rsid w:val="00666B58"/>
    <w:rsid w:val="00667D49"/>
    <w:rsid w:val="00670CEA"/>
    <w:rsid w:val="006712A4"/>
    <w:rsid w:val="00671C30"/>
    <w:rsid w:val="00672D7E"/>
    <w:rsid w:val="00672E2E"/>
    <w:rsid w:val="00673455"/>
    <w:rsid w:val="00673B49"/>
    <w:rsid w:val="006748B8"/>
    <w:rsid w:val="00674E22"/>
    <w:rsid w:val="006752E2"/>
    <w:rsid w:val="006758E9"/>
    <w:rsid w:val="00675C3D"/>
    <w:rsid w:val="00677A6E"/>
    <w:rsid w:val="006804EA"/>
    <w:rsid w:val="00680596"/>
    <w:rsid w:val="00680755"/>
    <w:rsid w:val="00680816"/>
    <w:rsid w:val="00680AFE"/>
    <w:rsid w:val="006812BE"/>
    <w:rsid w:val="00681789"/>
    <w:rsid w:val="0068201A"/>
    <w:rsid w:val="00682375"/>
    <w:rsid w:val="006834EB"/>
    <w:rsid w:val="00683EE2"/>
    <w:rsid w:val="006848D1"/>
    <w:rsid w:val="00684BC6"/>
    <w:rsid w:val="0068509E"/>
    <w:rsid w:val="0068590A"/>
    <w:rsid w:val="00685FEF"/>
    <w:rsid w:val="00686227"/>
    <w:rsid w:val="0068746A"/>
    <w:rsid w:val="00687E2F"/>
    <w:rsid w:val="006904D0"/>
    <w:rsid w:val="0069136B"/>
    <w:rsid w:val="00691396"/>
    <w:rsid w:val="006914EF"/>
    <w:rsid w:val="00691635"/>
    <w:rsid w:val="00691B9E"/>
    <w:rsid w:val="00691CBF"/>
    <w:rsid w:val="00692CF4"/>
    <w:rsid w:val="00694FD8"/>
    <w:rsid w:val="006A0E3B"/>
    <w:rsid w:val="006A1B96"/>
    <w:rsid w:val="006A1EC4"/>
    <w:rsid w:val="006A29C9"/>
    <w:rsid w:val="006A2EF2"/>
    <w:rsid w:val="006A3092"/>
    <w:rsid w:val="006A4017"/>
    <w:rsid w:val="006A421F"/>
    <w:rsid w:val="006A4FB4"/>
    <w:rsid w:val="006A53B2"/>
    <w:rsid w:val="006A5A9B"/>
    <w:rsid w:val="006A6963"/>
    <w:rsid w:val="006A7613"/>
    <w:rsid w:val="006B05C2"/>
    <w:rsid w:val="006B0EC9"/>
    <w:rsid w:val="006B16E4"/>
    <w:rsid w:val="006B2473"/>
    <w:rsid w:val="006B291C"/>
    <w:rsid w:val="006B3650"/>
    <w:rsid w:val="006B3C97"/>
    <w:rsid w:val="006B3D60"/>
    <w:rsid w:val="006B4252"/>
    <w:rsid w:val="006B42EE"/>
    <w:rsid w:val="006B4410"/>
    <w:rsid w:val="006B4F0C"/>
    <w:rsid w:val="006B593E"/>
    <w:rsid w:val="006C0AEE"/>
    <w:rsid w:val="006C237F"/>
    <w:rsid w:val="006C321A"/>
    <w:rsid w:val="006C3E3F"/>
    <w:rsid w:val="006C420C"/>
    <w:rsid w:val="006C4811"/>
    <w:rsid w:val="006C5619"/>
    <w:rsid w:val="006C5DD0"/>
    <w:rsid w:val="006C63D2"/>
    <w:rsid w:val="006C7137"/>
    <w:rsid w:val="006C7C59"/>
    <w:rsid w:val="006D0698"/>
    <w:rsid w:val="006D18BD"/>
    <w:rsid w:val="006D1D88"/>
    <w:rsid w:val="006D25AF"/>
    <w:rsid w:val="006D30F2"/>
    <w:rsid w:val="006D3823"/>
    <w:rsid w:val="006D5B62"/>
    <w:rsid w:val="006D6826"/>
    <w:rsid w:val="006D7CC3"/>
    <w:rsid w:val="006E001D"/>
    <w:rsid w:val="006E0339"/>
    <w:rsid w:val="006E11DF"/>
    <w:rsid w:val="006E2C90"/>
    <w:rsid w:val="006E4306"/>
    <w:rsid w:val="006E5EBB"/>
    <w:rsid w:val="006E6671"/>
    <w:rsid w:val="006E6F95"/>
    <w:rsid w:val="006E743D"/>
    <w:rsid w:val="006F0B37"/>
    <w:rsid w:val="006F0C92"/>
    <w:rsid w:val="006F0F61"/>
    <w:rsid w:val="006F14AA"/>
    <w:rsid w:val="006F21D6"/>
    <w:rsid w:val="006F2D9C"/>
    <w:rsid w:val="006F32AB"/>
    <w:rsid w:val="006F3C5A"/>
    <w:rsid w:val="006F3FF9"/>
    <w:rsid w:val="006F4372"/>
    <w:rsid w:val="006F6C05"/>
    <w:rsid w:val="006F789C"/>
    <w:rsid w:val="00700074"/>
    <w:rsid w:val="007005D7"/>
    <w:rsid w:val="007014CB"/>
    <w:rsid w:val="007025D1"/>
    <w:rsid w:val="00702BDD"/>
    <w:rsid w:val="0070319A"/>
    <w:rsid w:val="007040FD"/>
    <w:rsid w:val="007045ED"/>
    <w:rsid w:val="00704832"/>
    <w:rsid w:val="007048BE"/>
    <w:rsid w:val="00704D24"/>
    <w:rsid w:val="00704F77"/>
    <w:rsid w:val="007053DC"/>
    <w:rsid w:val="00705C7B"/>
    <w:rsid w:val="00706DC7"/>
    <w:rsid w:val="0070733C"/>
    <w:rsid w:val="00710531"/>
    <w:rsid w:val="007105DC"/>
    <w:rsid w:val="00710ADD"/>
    <w:rsid w:val="00711C45"/>
    <w:rsid w:val="0071231D"/>
    <w:rsid w:val="0071295B"/>
    <w:rsid w:val="00712BC3"/>
    <w:rsid w:val="00712C26"/>
    <w:rsid w:val="00712D8C"/>
    <w:rsid w:val="007131A7"/>
    <w:rsid w:val="00713518"/>
    <w:rsid w:val="00714524"/>
    <w:rsid w:val="00714B91"/>
    <w:rsid w:val="00715546"/>
    <w:rsid w:val="00715640"/>
    <w:rsid w:val="00717353"/>
    <w:rsid w:val="0071799F"/>
    <w:rsid w:val="00720650"/>
    <w:rsid w:val="00720BD0"/>
    <w:rsid w:val="007215CB"/>
    <w:rsid w:val="00721C02"/>
    <w:rsid w:val="00721C52"/>
    <w:rsid w:val="00723118"/>
    <w:rsid w:val="0072485A"/>
    <w:rsid w:val="0072525A"/>
    <w:rsid w:val="00726EB2"/>
    <w:rsid w:val="007271C8"/>
    <w:rsid w:val="0072766D"/>
    <w:rsid w:val="00727909"/>
    <w:rsid w:val="0073050C"/>
    <w:rsid w:val="0073109F"/>
    <w:rsid w:val="00731D25"/>
    <w:rsid w:val="007320FA"/>
    <w:rsid w:val="0073238D"/>
    <w:rsid w:val="007325EB"/>
    <w:rsid w:val="00732809"/>
    <w:rsid w:val="00733BB7"/>
    <w:rsid w:val="00733C50"/>
    <w:rsid w:val="00734435"/>
    <w:rsid w:val="007350E1"/>
    <w:rsid w:val="007358CB"/>
    <w:rsid w:val="00735CCC"/>
    <w:rsid w:val="00735E95"/>
    <w:rsid w:val="0073625E"/>
    <w:rsid w:val="0073636D"/>
    <w:rsid w:val="00736C78"/>
    <w:rsid w:val="0073706F"/>
    <w:rsid w:val="007376AD"/>
    <w:rsid w:val="007419CA"/>
    <w:rsid w:val="00741ABD"/>
    <w:rsid w:val="00741ECD"/>
    <w:rsid w:val="0074249B"/>
    <w:rsid w:val="007430DA"/>
    <w:rsid w:val="007431A4"/>
    <w:rsid w:val="00743544"/>
    <w:rsid w:val="00744D0E"/>
    <w:rsid w:val="00745683"/>
    <w:rsid w:val="00745AA5"/>
    <w:rsid w:val="00746779"/>
    <w:rsid w:val="00747288"/>
    <w:rsid w:val="00747E19"/>
    <w:rsid w:val="00750881"/>
    <w:rsid w:val="007508B8"/>
    <w:rsid w:val="0075110B"/>
    <w:rsid w:val="0075122A"/>
    <w:rsid w:val="00751D30"/>
    <w:rsid w:val="007538E2"/>
    <w:rsid w:val="0075406D"/>
    <w:rsid w:val="00754458"/>
    <w:rsid w:val="00754545"/>
    <w:rsid w:val="0075492C"/>
    <w:rsid w:val="00754D3F"/>
    <w:rsid w:val="00756290"/>
    <w:rsid w:val="007567FF"/>
    <w:rsid w:val="00756A77"/>
    <w:rsid w:val="00757925"/>
    <w:rsid w:val="0076061F"/>
    <w:rsid w:val="00760FE5"/>
    <w:rsid w:val="00761743"/>
    <w:rsid w:val="00761FCB"/>
    <w:rsid w:val="00762C22"/>
    <w:rsid w:val="00762D62"/>
    <w:rsid w:val="00763ABE"/>
    <w:rsid w:val="00763BF7"/>
    <w:rsid w:val="00763EAA"/>
    <w:rsid w:val="007650A7"/>
    <w:rsid w:val="00765AFF"/>
    <w:rsid w:val="00765B47"/>
    <w:rsid w:val="0076623E"/>
    <w:rsid w:val="00766A55"/>
    <w:rsid w:val="00767211"/>
    <w:rsid w:val="00770247"/>
    <w:rsid w:val="007706D0"/>
    <w:rsid w:val="00770731"/>
    <w:rsid w:val="0077138B"/>
    <w:rsid w:val="00771A90"/>
    <w:rsid w:val="00771E56"/>
    <w:rsid w:val="00772803"/>
    <w:rsid w:val="0077431B"/>
    <w:rsid w:val="00774FAB"/>
    <w:rsid w:val="00775D06"/>
    <w:rsid w:val="00776750"/>
    <w:rsid w:val="00777466"/>
    <w:rsid w:val="00777A0D"/>
    <w:rsid w:val="00780940"/>
    <w:rsid w:val="00780AFB"/>
    <w:rsid w:val="007815F5"/>
    <w:rsid w:val="007817A8"/>
    <w:rsid w:val="0078202D"/>
    <w:rsid w:val="007826F3"/>
    <w:rsid w:val="00782EDB"/>
    <w:rsid w:val="00784CC3"/>
    <w:rsid w:val="00785288"/>
    <w:rsid w:val="00786014"/>
    <w:rsid w:val="00786D05"/>
    <w:rsid w:val="0078715F"/>
    <w:rsid w:val="007877AD"/>
    <w:rsid w:val="0079122A"/>
    <w:rsid w:val="00791B92"/>
    <w:rsid w:val="00791C44"/>
    <w:rsid w:val="00791CE8"/>
    <w:rsid w:val="00792E29"/>
    <w:rsid w:val="00793450"/>
    <w:rsid w:val="00794506"/>
    <w:rsid w:val="00794BFA"/>
    <w:rsid w:val="007954EE"/>
    <w:rsid w:val="007970E4"/>
    <w:rsid w:val="00797242"/>
    <w:rsid w:val="007978F7"/>
    <w:rsid w:val="00797C16"/>
    <w:rsid w:val="007A0DBC"/>
    <w:rsid w:val="007A1401"/>
    <w:rsid w:val="007A17DB"/>
    <w:rsid w:val="007A1F35"/>
    <w:rsid w:val="007A3054"/>
    <w:rsid w:val="007A3238"/>
    <w:rsid w:val="007A391C"/>
    <w:rsid w:val="007A42A6"/>
    <w:rsid w:val="007A499E"/>
    <w:rsid w:val="007A4AF0"/>
    <w:rsid w:val="007A4CCC"/>
    <w:rsid w:val="007A5A31"/>
    <w:rsid w:val="007A5DF2"/>
    <w:rsid w:val="007A5EA7"/>
    <w:rsid w:val="007A5FE0"/>
    <w:rsid w:val="007A6586"/>
    <w:rsid w:val="007A7F17"/>
    <w:rsid w:val="007B0F38"/>
    <w:rsid w:val="007B1A10"/>
    <w:rsid w:val="007B277D"/>
    <w:rsid w:val="007B2BA9"/>
    <w:rsid w:val="007B2D27"/>
    <w:rsid w:val="007B3806"/>
    <w:rsid w:val="007B4F81"/>
    <w:rsid w:val="007B539F"/>
    <w:rsid w:val="007B596A"/>
    <w:rsid w:val="007B5EAC"/>
    <w:rsid w:val="007B6395"/>
    <w:rsid w:val="007B6C99"/>
    <w:rsid w:val="007B769F"/>
    <w:rsid w:val="007B7857"/>
    <w:rsid w:val="007B7F6C"/>
    <w:rsid w:val="007C1D1D"/>
    <w:rsid w:val="007C220F"/>
    <w:rsid w:val="007C452D"/>
    <w:rsid w:val="007C4DE6"/>
    <w:rsid w:val="007C4EF2"/>
    <w:rsid w:val="007C546F"/>
    <w:rsid w:val="007C6801"/>
    <w:rsid w:val="007C742C"/>
    <w:rsid w:val="007C760C"/>
    <w:rsid w:val="007C787C"/>
    <w:rsid w:val="007C7E11"/>
    <w:rsid w:val="007D119A"/>
    <w:rsid w:val="007D2406"/>
    <w:rsid w:val="007D489E"/>
    <w:rsid w:val="007D4BC7"/>
    <w:rsid w:val="007D546E"/>
    <w:rsid w:val="007D70D2"/>
    <w:rsid w:val="007D70E2"/>
    <w:rsid w:val="007D712F"/>
    <w:rsid w:val="007D7702"/>
    <w:rsid w:val="007E0100"/>
    <w:rsid w:val="007E0170"/>
    <w:rsid w:val="007E0F27"/>
    <w:rsid w:val="007E1269"/>
    <w:rsid w:val="007E2336"/>
    <w:rsid w:val="007E4D09"/>
    <w:rsid w:val="007E519D"/>
    <w:rsid w:val="007E55A2"/>
    <w:rsid w:val="007E70D0"/>
    <w:rsid w:val="007F0D5A"/>
    <w:rsid w:val="007F0DA5"/>
    <w:rsid w:val="007F11D6"/>
    <w:rsid w:val="007F2108"/>
    <w:rsid w:val="007F232C"/>
    <w:rsid w:val="007F40B1"/>
    <w:rsid w:val="007F41A5"/>
    <w:rsid w:val="007F4610"/>
    <w:rsid w:val="007F4FD2"/>
    <w:rsid w:val="007F5F98"/>
    <w:rsid w:val="007F6F42"/>
    <w:rsid w:val="007F77E2"/>
    <w:rsid w:val="008010E8"/>
    <w:rsid w:val="00801CF5"/>
    <w:rsid w:val="008020F2"/>
    <w:rsid w:val="00802231"/>
    <w:rsid w:val="00802FD5"/>
    <w:rsid w:val="0080315B"/>
    <w:rsid w:val="008036C6"/>
    <w:rsid w:val="008040DA"/>
    <w:rsid w:val="00804155"/>
    <w:rsid w:val="008043F4"/>
    <w:rsid w:val="008046D3"/>
    <w:rsid w:val="00804D86"/>
    <w:rsid w:val="0080612D"/>
    <w:rsid w:val="00806DAF"/>
    <w:rsid w:val="0081043A"/>
    <w:rsid w:val="00810619"/>
    <w:rsid w:val="008113A2"/>
    <w:rsid w:val="0081173C"/>
    <w:rsid w:val="008135B7"/>
    <w:rsid w:val="00813650"/>
    <w:rsid w:val="0081655B"/>
    <w:rsid w:val="008165B4"/>
    <w:rsid w:val="0081684A"/>
    <w:rsid w:val="008175D2"/>
    <w:rsid w:val="00817DE8"/>
    <w:rsid w:val="00820A23"/>
    <w:rsid w:val="00820BD5"/>
    <w:rsid w:val="00820DEC"/>
    <w:rsid w:val="008232CD"/>
    <w:rsid w:val="00823DD8"/>
    <w:rsid w:val="008241B0"/>
    <w:rsid w:val="00824788"/>
    <w:rsid w:val="00824B3C"/>
    <w:rsid w:val="00825221"/>
    <w:rsid w:val="00827842"/>
    <w:rsid w:val="0083062A"/>
    <w:rsid w:val="00830CCF"/>
    <w:rsid w:val="0083262B"/>
    <w:rsid w:val="0083376D"/>
    <w:rsid w:val="0083383F"/>
    <w:rsid w:val="00833E85"/>
    <w:rsid w:val="00833FD1"/>
    <w:rsid w:val="0083433A"/>
    <w:rsid w:val="008344DB"/>
    <w:rsid w:val="008344EA"/>
    <w:rsid w:val="00834D7F"/>
    <w:rsid w:val="00835EE3"/>
    <w:rsid w:val="00835F43"/>
    <w:rsid w:val="00836A64"/>
    <w:rsid w:val="00837040"/>
    <w:rsid w:val="00837E56"/>
    <w:rsid w:val="00841138"/>
    <w:rsid w:val="00841E21"/>
    <w:rsid w:val="0084216E"/>
    <w:rsid w:val="00842D15"/>
    <w:rsid w:val="008434E2"/>
    <w:rsid w:val="008449AA"/>
    <w:rsid w:val="00844CAF"/>
    <w:rsid w:val="00844CDD"/>
    <w:rsid w:val="0084512D"/>
    <w:rsid w:val="00845D57"/>
    <w:rsid w:val="0084623D"/>
    <w:rsid w:val="0084681B"/>
    <w:rsid w:val="00846A23"/>
    <w:rsid w:val="008478BF"/>
    <w:rsid w:val="00851DCF"/>
    <w:rsid w:val="008526EC"/>
    <w:rsid w:val="00852EF6"/>
    <w:rsid w:val="00853588"/>
    <w:rsid w:val="00854991"/>
    <w:rsid w:val="00854E4A"/>
    <w:rsid w:val="008552AA"/>
    <w:rsid w:val="00855763"/>
    <w:rsid w:val="00855810"/>
    <w:rsid w:val="00856752"/>
    <w:rsid w:val="00856763"/>
    <w:rsid w:val="00857423"/>
    <w:rsid w:val="00857E07"/>
    <w:rsid w:val="00860D97"/>
    <w:rsid w:val="00862E00"/>
    <w:rsid w:val="008637E6"/>
    <w:rsid w:val="0086491E"/>
    <w:rsid w:val="008659C9"/>
    <w:rsid w:val="00866CF6"/>
    <w:rsid w:val="0086794E"/>
    <w:rsid w:val="008716C3"/>
    <w:rsid w:val="00871A72"/>
    <w:rsid w:val="00873EDA"/>
    <w:rsid w:val="0087418C"/>
    <w:rsid w:val="00874233"/>
    <w:rsid w:val="00874C5F"/>
    <w:rsid w:val="0087729E"/>
    <w:rsid w:val="00877ADB"/>
    <w:rsid w:val="00880460"/>
    <w:rsid w:val="008813EE"/>
    <w:rsid w:val="008816AD"/>
    <w:rsid w:val="00883D48"/>
    <w:rsid w:val="00885882"/>
    <w:rsid w:val="0088593C"/>
    <w:rsid w:val="00885F73"/>
    <w:rsid w:val="008863D3"/>
    <w:rsid w:val="0088689D"/>
    <w:rsid w:val="008872A0"/>
    <w:rsid w:val="00890925"/>
    <w:rsid w:val="00890CAB"/>
    <w:rsid w:val="0089186F"/>
    <w:rsid w:val="00891F65"/>
    <w:rsid w:val="00891FA3"/>
    <w:rsid w:val="008921FF"/>
    <w:rsid w:val="0089256B"/>
    <w:rsid w:val="00893295"/>
    <w:rsid w:val="00894C8F"/>
    <w:rsid w:val="0089556B"/>
    <w:rsid w:val="008955B1"/>
    <w:rsid w:val="008958C3"/>
    <w:rsid w:val="008961E7"/>
    <w:rsid w:val="00896B3C"/>
    <w:rsid w:val="00897533"/>
    <w:rsid w:val="00897845"/>
    <w:rsid w:val="00897B0B"/>
    <w:rsid w:val="008A058E"/>
    <w:rsid w:val="008A06F2"/>
    <w:rsid w:val="008A0797"/>
    <w:rsid w:val="008A1265"/>
    <w:rsid w:val="008A12DC"/>
    <w:rsid w:val="008A18E1"/>
    <w:rsid w:val="008A305D"/>
    <w:rsid w:val="008A3163"/>
    <w:rsid w:val="008A3C79"/>
    <w:rsid w:val="008A49B0"/>
    <w:rsid w:val="008A4AAF"/>
    <w:rsid w:val="008A4D46"/>
    <w:rsid w:val="008A511A"/>
    <w:rsid w:val="008A56AB"/>
    <w:rsid w:val="008A6D05"/>
    <w:rsid w:val="008B04D6"/>
    <w:rsid w:val="008B0C10"/>
    <w:rsid w:val="008B1047"/>
    <w:rsid w:val="008B1F05"/>
    <w:rsid w:val="008B28CC"/>
    <w:rsid w:val="008B3C29"/>
    <w:rsid w:val="008B4902"/>
    <w:rsid w:val="008B4AF3"/>
    <w:rsid w:val="008B4B3D"/>
    <w:rsid w:val="008B58B8"/>
    <w:rsid w:val="008B647C"/>
    <w:rsid w:val="008B6AF9"/>
    <w:rsid w:val="008B6BA7"/>
    <w:rsid w:val="008B7A3A"/>
    <w:rsid w:val="008C1410"/>
    <w:rsid w:val="008C1C14"/>
    <w:rsid w:val="008C1D36"/>
    <w:rsid w:val="008C21E5"/>
    <w:rsid w:val="008C261C"/>
    <w:rsid w:val="008C2BCF"/>
    <w:rsid w:val="008C3195"/>
    <w:rsid w:val="008C3B60"/>
    <w:rsid w:val="008C49E6"/>
    <w:rsid w:val="008C6ACE"/>
    <w:rsid w:val="008C6D11"/>
    <w:rsid w:val="008C6E6E"/>
    <w:rsid w:val="008D0B8B"/>
    <w:rsid w:val="008D11A0"/>
    <w:rsid w:val="008D14A1"/>
    <w:rsid w:val="008D1B3A"/>
    <w:rsid w:val="008D2571"/>
    <w:rsid w:val="008D266D"/>
    <w:rsid w:val="008D31FF"/>
    <w:rsid w:val="008D40C9"/>
    <w:rsid w:val="008D516D"/>
    <w:rsid w:val="008D52F9"/>
    <w:rsid w:val="008D6A91"/>
    <w:rsid w:val="008D7B7C"/>
    <w:rsid w:val="008E15C6"/>
    <w:rsid w:val="008E1C83"/>
    <w:rsid w:val="008E1F3C"/>
    <w:rsid w:val="008E2EF0"/>
    <w:rsid w:val="008E2F46"/>
    <w:rsid w:val="008E3034"/>
    <w:rsid w:val="008E3B5A"/>
    <w:rsid w:val="008E3C34"/>
    <w:rsid w:val="008E4080"/>
    <w:rsid w:val="008E4DE2"/>
    <w:rsid w:val="008E560B"/>
    <w:rsid w:val="008E56B6"/>
    <w:rsid w:val="008E6081"/>
    <w:rsid w:val="008F01D6"/>
    <w:rsid w:val="008F1356"/>
    <w:rsid w:val="008F189F"/>
    <w:rsid w:val="008F4DA6"/>
    <w:rsid w:val="008F4F73"/>
    <w:rsid w:val="008F5035"/>
    <w:rsid w:val="008F5316"/>
    <w:rsid w:val="008F61D3"/>
    <w:rsid w:val="008F627D"/>
    <w:rsid w:val="008F6313"/>
    <w:rsid w:val="008F7421"/>
    <w:rsid w:val="00900BB9"/>
    <w:rsid w:val="00902A47"/>
    <w:rsid w:val="00902F2F"/>
    <w:rsid w:val="009036D6"/>
    <w:rsid w:val="009042BC"/>
    <w:rsid w:val="009056BD"/>
    <w:rsid w:val="00907201"/>
    <w:rsid w:val="00907809"/>
    <w:rsid w:val="009119C4"/>
    <w:rsid w:val="0091671C"/>
    <w:rsid w:val="00916936"/>
    <w:rsid w:val="0091731D"/>
    <w:rsid w:val="00917636"/>
    <w:rsid w:val="0091787D"/>
    <w:rsid w:val="00917C42"/>
    <w:rsid w:val="009205ED"/>
    <w:rsid w:val="00921D4B"/>
    <w:rsid w:val="00921E11"/>
    <w:rsid w:val="00922155"/>
    <w:rsid w:val="0092288B"/>
    <w:rsid w:val="00922928"/>
    <w:rsid w:val="00923C8A"/>
    <w:rsid w:val="00926A8C"/>
    <w:rsid w:val="00927526"/>
    <w:rsid w:val="00927CA4"/>
    <w:rsid w:val="0093014E"/>
    <w:rsid w:val="00930298"/>
    <w:rsid w:val="00930450"/>
    <w:rsid w:val="0093134B"/>
    <w:rsid w:val="00932801"/>
    <w:rsid w:val="009329EE"/>
    <w:rsid w:val="00934C6C"/>
    <w:rsid w:val="00934D9D"/>
    <w:rsid w:val="00934E3E"/>
    <w:rsid w:val="00935292"/>
    <w:rsid w:val="00935655"/>
    <w:rsid w:val="0093594E"/>
    <w:rsid w:val="00935DD2"/>
    <w:rsid w:val="009376B4"/>
    <w:rsid w:val="00937966"/>
    <w:rsid w:val="00937FA4"/>
    <w:rsid w:val="009400D0"/>
    <w:rsid w:val="00940FFB"/>
    <w:rsid w:val="00941030"/>
    <w:rsid w:val="00941953"/>
    <w:rsid w:val="0094260A"/>
    <w:rsid w:val="0094349A"/>
    <w:rsid w:val="009453E5"/>
    <w:rsid w:val="00945635"/>
    <w:rsid w:val="00945725"/>
    <w:rsid w:val="009457A0"/>
    <w:rsid w:val="00946536"/>
    <w:rsid w:val="00947B7B"/>
    <w:rsid w:val="00950174"/>
    <w:rsid w:val="0095095F"/>
    <w:rsid w:val="00950D1E"/>
    <w:rsid w:val="009520F9"/>
    <w:rsid w:val="009527B7"/>
    <w:rsid w:val="00953E9F"/>
    <w:rsid w:val="0095494F"/>
    <w:rsid w:val="00955767"/>
    <w:rsid w:val="00955BFF"/>
    <w:rsid w:val="00955C68"/>
    <w:rsid w:val="009575D1"/>
    <w:rsid w:val="009609E7"/>
    <w:rsid w:val="00962F5F"/>
    <w:rsid w:val="009633B8"/>
    <w:rsid w:val="00963993"/>
    <w:rsid w:val="00964120"/>
    <w:rsid w:val="009658EC"/>
    <w:rsid w:val="00966406"/>
    <w:rsid w:val="0096649F"/>
    <w:rsid w:val="00967937"/>
    <w:rsid w:val="009679D8"/>
    <w:rsid w:val="009704FB"/>
    <w:rsid w:val="0097072A"/>
    <w:rsid w:val="00970B33"/>
    <w:rsid w:val="0097121C"/>
    <w:rsid w:val="00972035"/>
    <w:rsid w:val="00972E64"/>
    <w:rsid w:val="00973790"/>
    <w:rsid w:val="00973A7F"/>
    <w:rsid w:val="00973A99"/>
    <w:rsid w:val="0097490C"/>
    <w:rsid w:val="00975238"/>
    <w:rsid w:val="009754C3"/>
    <w:rsid w:val="00975BCB"/>
    <w:rsid w:val="00976DA3"/>
    <w:rsid w:val="00977719"/>
    <w:rsid w:val="009778B7"/>
    <w:rsid w:val="00980481"/>
    <w:rsid w:val="00981963"/>
    <w:rsid w:val="00981C40"/>
    <w:rsid w:val="00982199"/>
    <w:rsid w:val="009830EB"/>
    <w:rsid w:val="0098352B"/>
    <w:rsid w:val="00983743"/>
    <w:rsid w:val="009841BE"/>
    <w:rsid w:val="00984461"/>
    <w:rsid w:val="009847BF"/>
    <w:rsid w:val="00984F29"/>
    <w:rsid w:val="00984F9D"/>
    <w:rsid w:val="00986D14"/>
    <w:rsid w:val="0098764D"/>
    <w:rsid w:val="00987910"/>
    <w:rsid w:val="00987B69"/>
    <w:rsid w:val="0099048A"/>
    <w:rsid w:val="00990D54"/>
    <w:rsid w:val="00991C30"/>
    <w:rsid w:val="00992CC8"/>
    <w:rsid w:val="009935FE"/>
    <w:rsid w:val="00993FCA"/>
    <w:rsid w:val="0099444B"/>
    <w:rsid w:val="00994CE4"/>
    <w:rsid w:val="00996F5E"/>
    <w:rsid w:val="00997A07"/>
    <w:rsid w:val="009A0535"/>
    <w:rsid w:val="009A064A"/>
    <w:rsid w:val="009A0E06"/>
    <w:rsid w:val="009A2029"/>
    <w:rsid w:val="009A2622"/>
    <w:rsid w:val="009A2D17"/>
    <w:rsid w:val="009A2E19"/>
    <w:rsid w:val="009A2F23"/>
    <w:rsid w:val="009A34B3"/>
    <w:rsid w:val="009A658A"/>
    <w:rsid w:val="009A6B75"/>
    <w:rsid w:val="009A70E8"/>
    <w:rsid w:val="009B06AA"/>
    <w:rsid w:val="009B0F1D"/>
    <w:rsid w:val="009B103E"/>
    <w:rsid w:val="009B1EC4"/>
    <w:rsid w:val="009B2129"/>
    <w:rsid w:val="009B25BD"/>
    <w:rsid w:val="009B29DE"/>
    <w:rsid w:val="009B3310"/>
    <w:rsid w:val="009B3CEA"/>
    <w:rsid w:val="009B435B"/>
    <w:rsid w:val="009B450D"/>
    <w:rsid w:val="009B57CB"/>
    <w:rsid w:val="009B5C4C"/>
    <w:rsid w:val="009B65F6"/>
    <w:rsid w:val="009B69B8"/>
    <w:rsid w:val="009B6E94"/>
    <w:rsid w:val="009B7972"/>
    <w:rsid w:val="009C0B72"/>
    <w:rsid w:val="009C0D25"/>
    <w:rsid w:val="009C0E57"/>
    <w:rsid w:val="009C19BE"/>
    <w:rsid w:val="009C1B4B"/>
    <w:rsid w:val="009C2450"/>
    <w:rsid w:val="009C3285"/>
    <w:rsid w:val="009C4D8D"/>
    <w:rsid w:val="009C4FBB"/>
    <w:rsid w:val="009C4FDD"/>
    <w:rsid w:val="009C53DC"/>
    <w:rsid w:val="009C595B"/>
    <w:rsid w:val="009C5E63"/>
    <w:rsid w:val="009C689A"/>
    <w:rsid w:val="009C72DD"/>
    <w:rsid w:val="009C7D74"/>
    <w:rsid w:val="009D1538"/>
    <w:rsid w:val="009D1792"/>
    <w:rsid w:val="009D29FD"/>
    <w:rsid w:val="009D5CE8"/>
    <w:rsid w:val="009D640B"/>
    <w:rsid w:val="009D68E6"/>
    <w:rsid w:val="009D6BD7"/>
    <w:rsid w:val="009E04CD"/>
    <w:rsid w:val="009E07D9"/>
    <w:rsid w:val="009E0F98"/>
    <w:rsid w:val="009E122A"/>
    <w:rsid w:val="009E2717"/>
    <w:rsid w:val="009E2772"/>
    <w:rsid w:val="009E29C4"/>
    <w:rsid w:val="009E39D7"/>
    <w:rsid w:val="009E410C"/>
    <w:rsid w:val="009F093F"/>
    <w:rsid w:val="009F19E8"/>
    <w:rsid w:val="009F21BB"/>
    <w:rsid w:val="009F4AC4"/>
    <w:rsid w:val="009F4B26"/>
    <w:rsid w:val="009F54DF"/>
    <w:rsid w:val="009F565B"/>
    <w:rsid w:val="009F6840"/>
    <w:rsid w:val="009F71E0"/>
    <w:rsid w:val="009F7D3C"/>
    <w:rsid w:val="00A0004D"/>
    <w:rsid w:val="00A01680"/>
    <w:rsid w:val="00A01A61"/>
    <w:rsid w:val="00A02E4C"/>
    <w:rsid w:val="00A04243"/>
    <w:rsid w:val="00A04A04"/>
    <w:rsid w:val="00A0505F"/>
    <w:rsid w:val="00A0597F"/>
    <w:rsid w:val="00A05B42"/>
    <w:rsid w:val="00A0646B"/>
    <w:rsid w:val="00A06815"/>
    <w:rsid w:val="00A06DFC"/>
    <w:rsid w:val="00A072B5"/>
    <w:rsid w:val="00A10000"/>
    <w:rsid w:val="00A106CE"/>
    <w:rsid w:val="00A10B86"/>
    <w:rsid w:val="00A10CDF"/>
    <w:rsid w:val="00A10DFD"/>
    <w:rsid w:val="00A111EE"/>
    <w:rsid w:val="00A115F8"/>
    <w:rsid w:val="00A11A66"/>
    <w:rsid w:val="00A1356F"/>
    <w:rsid w:val="00A13807"/>
    <w:rsid w:val="00A1398A"/>
    <w:rsid w:val="00A13EFD"/>
    <w:rsid w:val="00A14940"/>
    <w:rsid w:val="00A14C74"/>
    <w:rsid w:val="00A15EEC"/>
    <w:rsid w:val="00A20481"/>
    <w:rsid w:val="00A2102F"/>
    <w:rsid w:val="00A2255A"/>
    <w:rsid w:val="00A22C8A"/>
    <w:rsid w:val="00A232BC"/>
    <w:rsid w:val="00A24FA8"/>
    <w:rsid w:val="00A27063"/>
    <w:rsid w:val="00A272BA"/>
    <w:rsid w:val="00A27AF9"/>
    <w:rsid w:val="00A302F5"/>
    <w:rsid w:val="00A3061F"/>
    <w:rsid w:val="00A308CA"/>
    <w:rsid w:val="00A316EA"/>
    <w:rsid w:val="00A31E76"/>
    <w:rsid w:val="00A33868"/>
    <w:rsid w:val="00A345B8"/>
    <w:rsid w:val="00A3474C"/>
    <w:rsid w:val="00A34931"/>
    <w:rsid w:val="00A3499C"/>
    <w:rsid w:val="00A34CBF"/>
    <w:rsid w:val="00A35142"/>
    <w:rsid w:val="00A3577E"/>
    <w:rsid w:val="00A3612A"/>
    <w:rsid w:val="00A37B3D"/>
    <w:rsid w:val="00A40464"/>
    <w:rsid w:val="00A40C68"/>
    <w:rsid w:val="00A4100D"/>
    <w:rsid w:val="00A4146B"/>
    <w:rsid w:val="00A420E3"/>
    <w:rsid w:val="00A42ED7"/>
    <w:rsid w:val="00A4395C"/>
    <w:rsid w:val="00A43AFD"/>
    <w:rsid w:val="00A44573"/>
    <w:rsid w:val="00A44A41"/>
    <w:rsid w:val="00A44B3C"/>
    <w:rsid w:val="00A450B2"/>
    <w:rsid w:val="00A46BB9"/>
    <w:rsid w:val="00A47BAF"/>
    <w:rsid w:val="00A47FBA"/>
    <w:rsid w:val="00A51449"/>
    <w:rsid w:val="00A516D4"/>
    <w:rsid w:val="00A51D5B"/>
    <w:rsid w:val="00A53BDC"/>
    <w:rsid w:val="00A544DC"/>
    <w:rsid w:val="00A54515"/>
    <w:rsid w:val="00A54855"/>
    <w:rsid w:val="00A561A0"/>
    <w:rsid w:val="00A5643B"/>
    <w:rsid w:val="00A56660"/>
    <w:rsid w:val="00A56E5E"/>
    <w:rsid w:val="00A57275"/>
    <w:rsid w:val="00A57335"/>
    <w:rsid w:val="00A577CA"/>
    <w:rsid w:val="00A60268"/>
    <w:rsid w:val="00A602DC"/>
    <w:rsid w:val="00A60C2D"/>
    <w:rsid w:val="00A6161F"/>
    <w:rsid w:val="00A622CC"/>
    <w:rsid w:val="00A6261E"/>
    <w:rsid w:val="00A63C17"/>
    <w:rsid w:val="00A642CB"/>
    <w:rsid w:val="00A645E2"/>
    <w:rsid w:val="00A648BC"/>
    <w:rsid w:val="00A64BD8"/>
    <w:rsid w:val="00A64C7F"/>
    <w:rsid w:val="00A65A5A"/>
    <w:rsid w:val="00A66A04"/>
    <w:rsid w:val="00A67159"/>
    <w:rsid w:val="00A67CB8"/>
    <w:rsid w:val="00A70631"/>
    <w:rsid w:val="00A7082B"/>
    <w:rsid w:val="00A70A2C"/>
    <w:rsid w:val="00A70DDF"/>
    <w:rsid w:val="00A71240"/>
    <w:rsid w:val="00A71B52"/>
    <w:rsid w:val="00A71B69"/>
    <w:rsid w:val="00A7268B"/>
    <w:rsid w:val="00A7302C"/>
    <w:rsid w:val="00A73F89"/>
    <w:rsid w:val="00A74192"/>
    <w:rsid w:val="00A7475F"/>
    <w:rsid w:val="00A75BEA"/>
    <w:rsid w:val="00A771E2"/>
    <w:rsid w:val="00A7747D"/>
    <w:rsid w:val="00A80461"/>
    <w:rsid w:val="00A80846"/>
    <w:rsid w:val="00A8098B"/>
    <w:rsid w:val="00A82CFF"/>
    <w:rsid w:val="00A82F41"/>
    <w:rsid w:val="00A852EF"/>
    <w:rsid w:val="00A860BB"/>
    <w:rsid w:val="00A87325"/>
    <w:rsid w:val="00A87CE1"/>
    <w:rsid w:val="00A87F01"/>
    <w:rsid w:val="00A90FC6"/>
    <w:rsid w:val="00A91D47"/>
    <w:rsid w:val="00A92575"/>
    <w:rsid w:val="00A936EC"/>
    <w:rsid w:val="00A93886"/>
    <w:rsid w:val="00A93B91"/>
    <w:rsid w:val="00A93C04"/>
    <w:rsid w:val="00A95D62"/>
    <w:rsid w:val="00A968E9"/>
    <w:rsid w:val="00A96935"/>
    <w:rsid w:val="00A96960"/>
    <w:rsid w:val="00A96970"/>
    <w:rsid w:val="00A96A3E"/>
    <w:rsid w:val="00A97099"/>
    <w:rsid w:val="00A971DC"/>
    <w:rsid w:val="00AA0C64"/>
    <w:rsid w:val="00AA1BE0"/>
    <w:rsid w:val="00AA2FE1"/>
    <w:rsid w:val="00AA3695"/>
    <w:rsid w:val="00AA5D37"/>
    <w:rsid w:val="00AA5D80"/>
    <w:rsid w:val="00AA5F0C"/>
    <w:rsid w:val="00AA6CDE"/>
    <w:rsid w:val="00AA6D00"/>
    <w:rsid w:val="00AA72C8"/>
    <w:rsid w:val="00AB08DE"/>
    <w:rsid w:val="00AB0A91"/>
    <w:rsid w:val="00AB1576"/>
    <w:rsid w:val="00AB16A6"/>
    <w:rsid w:val="00AB1A92"/>
    <w:rsid w:val="00AB1E7E"/>
    <w:rsid w:val="00AB2B83"/>
    <w:rsid w:val="00AB32BA"/>
    <w:rsid w:val="00AB4AD0"/>
    <w:rsid w:val="00AB5A84"/>
    <w:rsid w:val="00AB5E52"/>
    <w:rsid w:val="00AB6FB9"/>
    <w:rsid w:val="00AB73D8"/>
    <w:rsid w:val="00AC163B"/>
    <w:rsid w:val="00AC320E"/>
    <w:rsid w:val="00AC3F59"/>
    <w:rsid w:val="00AC465C"/>
    <w:rsid w:val="00AC51F4"/>
    <w:rsid w:val="00AC5BE0"/>
    <w:rsid w:val="00AC600B"/>
    <w:rsid w:val="00AC65F8"/>
    <w:rsid w:val="00AC6E9C"/>
    <w:rsid w:val="00AC7129"/>
    <w:rsid w:val="00AD023B"/>
    <w:rsid w:val="00AD0673"/>
    <w:rsid w:val="00AD0948"/>
    <w:rsid w:val="00AD1E51"/>
    <w:rsid w:val="00AD22DF"/>
    <w:rsid w:val="00AD2D8B"/>
    <w:rsid w:val="00AD2FF5"/>
    <w:rsid w:val="00AD34B1"/>
    <w:rsid w:val="00AD4F3E"/>
    <w:rsid w:val="00AD56B7"/>
    <w:rsid w:val="00AD5F2B"/>
    <w:rsid w:val="00AD6C7C"/>
    <w:rsid w:val="00AD7560"/>
    <w:rsid w:val="00AD7C0D"/>
    <w:rsid w:val="00AE0C19"/>
    <w:rsid w:val="00AE0C1C"/>
    <w:rsid w:val="00AE0C6A"/>
    <w:rsid w:val="00AE144A"/>
    <w:rsid w:val="00AE1EC1"/>
    <w:rsid w:val="00AE32E2"/>
    <w:rsid w:val="00AE33AA"/>
    <w:rsid w:val="00AE360D"/>
    <w:rsid w:val="00AE3EEB"/>
    <w:rsid w:val="00AE53D4"/>
    <w:rsid w:val="00AE5BD0"/>
    <w:rsid w:val="00AE5D59"/>
    <w:rsid w:val="00AE5F42"/>
    <w:rsid w:val="00AE6358"/>
    <w:rsid w:val="00AE64AC"/>
    <w:rsid w:val="00AF026A"/>
    <w:rsid w:val="00AF0BF4"/>
    <w:rsid w:val="00AF0DAD"/>
    <w:rsid w:val="00AF146D"/>
    <w:rsid w:val="00AF1E19"/>
    <w:rsid w:val="00AF246B"/>
    <w:rsid w:val="00AF248C"/>
    <w:rsid w:val="00AF278B"/>
    <w:rsid w:val="00AF29D1"/>
    <w:rsid w:val="00AF2A5C"/>
    <w:rsid w:val="00AF2F54"/>
    <w:rsid w:val="00AF317F"/>
    <w:rsid w:val="00AF324B"/>
    <w:rsid w:val="00AF3F63"/>
    <w:rsid w:val="00AF4095"/>
    <w:rsid w:val="00AF5CD1"/>
    <w:rsid w:val="00AF5DFE"/>
    <w:rsid w:val="00AF7483"/>
    <w:rsid w:val="00AF7D19"/>
    <w:rsid w:val="00B00614"/>
    <w:rsid w:val="00B01E78"/>
    <w:rsid w:val="00B02930"/>
    <w:rsid w:val="00B0330F"/>
    <w:rsid w:val="00B035DE"/>
    <w:rsid w:val="00B04761"/>
    <w:rsid w:val="00B04B07"/>
    <w:rsid w:val="00B058F5"/>
    <w:rsid w:val="00B05994"/>
    <w:rsid w:val="00B05E5B"/>
    <w:rsid w:val="00B0655E"/>
    <w:rsid w:val="00B075FC"/>
    <w:rsid w:val="00B079E7"/>
    <w:rsid w:val="00B07E3A"/>
    <w:rsid w:val="00B106B1"/>
    <w:rsid w:val="00B12C2A"/>
    <w:rsid w:val="00B12E8C"/>
    <w:rsid w:val="00B14E62"/>
    <w:rsid w:val="00B16482"/>
    <w:rsid w:val="00B17BF2"/>
    <w:rsid w:val="00B21A03"/>
    <w:rsid w:val="00B21E4F"/>
    <w:rsid w:val="00B22976"/>
    <w:rsid w:val="00B23587"/>
    <w:rsid w:val="00B24251"/>
    <w:rsid w:val="00B2425C"/>
    <w:rsid w:val="00B24ACC"/>
    <w:rsid w:val="00B264F4"/>
    <w:rsid w:val="00B26503"/>
    <w:rsid w:val="00B27549"/>
    <w:rsid w:val="00B2796C"/>
    <w:rsid w:val="00B31535"/>
    <w:rsid w:val="00B3391B"/>
    <w:rsid w:val="00B33F3D"/>
    <w:rsid w:val="00B353AF"/>
    <w:rsid w:val="00B35802"/>
    <w:rsid w:val="00B35915"/>
    <w:rsid w:val="00B35E7C"/>
    <w:rsid w:val="00B3603E"/>
    <w:rsid w:val="00B364BF"/>
    <w:rsid w:val="00B36993"/>
    <w:rsid w:val="00B37512"/>
    <w:rsid w:val="00B41703"/>
    <w:rsid w:val="00B427C1"/>
    <w:rsid w:val="00B4282E"/>
    <w:rsid w:val="00B435F5"/>
    <w:rsid w:val="00B43A1B"/>
    <w:rsid w:val="00B44ED8"/>
    <w:rsid w:val="00B454B8"/>
    <w:rsid w:val="00B455AB"/>
    <w:rsid w:val="00B45A72"/>
    <w:rsid w:val="00B45BF3"/>
    <w:rsid w:val="00B46025"/>
    <w:rsid w:val="00B46C52"/>
    <w:rsid w:val="00B46D4B"/>
    <w:rsid w:val="00B505F9"/>
    <w:rsid w:val="00B50B9C"/>
    <w:rsid w:val="00B51368"/>
    <w:rsid w:val="00B52D8E"/>
    <w:rsid w:val="00B52DC0"/>
    <w:rsid w:val="00B538E5"/>
    <w:rsid w:val="00B54861"/>
    <w:rsid w:val="00B55749"/>
    <w:rsid w:val="00B564F7"/>
    <w:rsid w:val="00B57224"/>
    <w:rsid w:val="00B57647"/>
    <w:rsid w:val="00B57E2D"/>
    <w:rsid w:val="00B60235"/>
    <w:rsid w:val="00B60CBF"/>
    <w:rsid w:val="00B614B0"/>
    <w:rsid w:val="00B61B38"/>
    <w:rsid w:val="00B62301"/>
    <w:rsid w:val="00B6255F"/>
    <w:rsid w:val="00B62BF7"/>
    <w:rsid w:val="00B62E28"/>
    <w:rsid w:val="00B63892"/>
    <w:rsid w:val="00B639CA"/>
    <w:rsid w:val="00B6467D"/>
    <w:rsid w:val="00B646A4"/>
    <w:rsid w:val="00B661A8"/>
    <w:rsid w:val="00B66543"/>
    <w:rsid w:val="00B66917"/>
    <w:rsid w:val="00B66F29"/>
    <w:rsid w:val="00B67211"/>
    <w:rsid w:val="00B675D8"/>
    <w:rsid w:val="00B67FA2"/>
    <w:rsid w:val="00B70769"/>
    <w:rsid w:val="00B71D57"/>
    <w:rsid w:val="00B72396"/>
    <w:rsid w:val="00B72D76"/>
    <w:rsid w:val="00B72D7C"/>
    <w:rsid w:val="00B7348D"/>
    <w:rsid w:val="00B73654"/>
    <w:rsid w:val="00B7404A"/>
    <w:rsid w:val="00B755C5"/>
    <w:rsid w:val="00B75713"/>
    <w:rsid w:val="00B75879"/>
    <w:rsid w:val="00B75E99"/>
    <w:rsid w:val="00B76187"/>
    <w:rsid w:val="00B77158"/>
    <w:rsid w:val="00B7762B"/>
    <w:rsid w:val="00B77F7B"/>
    <w:rsid w:val="00B8029C"/>
    <w:rsid w:val="00B808A8"/>
    <w:rsid w:val="00B80992"/>
    <w:rsid w:val="00B82816"/>
    <w:rsid w:val="00B82E01"/>
    <w:rsid w:val="00B83FC1"/>
    <w:rsid w:val="00B852C8"/>
    <w:rsid w:val="00B87058"/>
    <w:rsid w:val="00B8741A"/>
    <w:rsid w:val="00B87972"/>
    <w:rsid w:val="00B87E71"/>
    <w:rsid w:val="00B87FBD"/>
    <w:rsid w:val="00B90FA7"/>
    <w:rsid w:val="00B91332"/>
    <w:rsid w:val="00B92994"/>
    <w:rsid w:val="00B92A6F"/>
    <w:rsid w:val="00B92F6F"/>
    <w:rsid w:val="00B9354B"/>
    <w:rsid w:val="00B936B0"/>
    <w:rsid w:val="00B937AD"/>
    <w:rsid w:val="00B93E4B"/>
    <w:rsid w:val="00B9504F"/>
    <w:rsid w:val="00B950AC"/>
    <w:rsid w:val="00B952C1"/>
    <w:rsid w:val="00B958F1"/>
    <w:rsid w:val="00B95CDA"/>
    <w:rsid w:val="00B968F5"/>
    <w:rsid w:val="00B977FA"/>
    <w:rsid w:val="00BA1DB4"/>
    <w:rsid w:val="00BA2D57"/>
    <w:rsid w:val="00BA3718"/>
    <w:rsid w:val="00BA37A2"/>
    <w:rsid w:val="00BA37B2"/>
    <w:rsid w:val="00BA399A"/>
    <w:rsid w:val="00BA3A06"/>
    <w:rsid w:val="00BA3D0A"/>
    <w:rsid w:val="00BA3D64"/>
    <w:rsid w:val="00BA427E"/>
    <w:rsid w:val="00BA4F53"/>
    <w:rsid w:val="00BA5BFB"/>
    <w:rsid w:val="00BA5DAF"/>
    <w:rsid w:val="00BA60AC"/>
    <w:rsid w:val="00BA61F2"/>
    <w:rsid w:val="00BA6789"/>
    <w:rsid w:val="00BA6CD5"/>
    <w:rsid w:val="00BA6DDD"/>
    <w:rsid w:val="00BA71D2"/>
    <w:rsid w:val="00BA7671"/>
    <w:rsid w:val="00BA7E1B"/>
    <w:rsid w:val="00BB1A45"/>
    <w:rsid w:val="00BB342A"/>
    <w:rsid w:val="00BB3706"/>
    <w:rsid w:val="00BB3B77"/>
    <w:rsid w:val="00BB4230"/>
    <w:rsid w:val="00BB494E"/>
    <w:rsid w:val="00BB5155"/>
    <w:rsid w:val="00BB5386"/>
    <w:rsid w:val="00BB6483"/>
    <w:rsid w:val="00BB71E5"/>
    <w:rsid w:val="00BB7368"/>
    <w:rsid w:val="00BB751F"/>
    <w:rsid w:val="00BB7DB0"/>
    <w:rsid w:val="00BC03A7"/>
    <w:rsid w:val="00BC0C90"/>
    <w:rsid w:val="00BC1963"/>
    <w:rsid w:val="00BC1FF7"/>
    <w:rsid w:val="00BC255D"/>
    <w:rsid w:val="00BC25C7"/>
    <w:rsid w:val="00BC2BF8"/>
    <w:rsid w:val="00BC3E9C"/>
    <w:rsid w:val="00BC3F64"/>
    <w:rsid w:val="00BC4193"/>
    <w:rsid w:val="00BC48A7"/>
    <w:rsid w:val="00BC4DFA"/>
    <w:rsid w:val="00BC50EA"/>
    <w:rsid w:val="00BC5D49"/>
    <w:rsid w:val="00BC6BF2"/>
    <w:rsid w:val="00BC6F3C"/>
    <w:rsid w:val="00BC7285"/>
    <w:rsid w:val="00BC79F7"/>
    <w:rsid w:val="00BC7A1D"/>
    <w:rsid w:val="00BD0157"/>
    <w:rsid w:val="00BD0DA8"/>
    <w:rsid w:val="00BD0F23"/>
    <w:rsid w:val="00BD1423"/>
    <w:rsid w:val="00BD28AD"/>
    <w:rsid w:val="00BD29A4"/>
    <w:rsid w:val="00BD2D87"/>
    <w:rsid w:val="00BD2FBA"/>
    <w:rsid w:val="00BD400D"/>
    <w:rsid w:val="00BD4E6E"/>
    <w:rsid w:val="00BD52D3"/>
    <w:rsid w:val="00BD5C5F"/>
    <w:rsid w:val="00BD5C6D"/>
    <w:rsid w:val="00BD679C"/>
    <w:rsid w:val="00BD6E55"/>
    <w:rsid w:val="00BE0411"/>
    <w:rsid w:val="00BE0F0B"/>
    <w:rsid w:val="00BE10F9"/>
    <w:rsid w:val="00BE1AB2"/>
    <w:rsid w:val="00BE2158"/>
    <w:rsid w:val="00BE40CC"/>
    <w:rsid w:val="00BE4135"/>
    <w:rsid w:val="00BE497E"/>
    <w:rsid w:val="00BE4B16"/>
    <w:rsid w:val="00BE4BD9"/>
    <w:rsid w:val="00BE544C"/>
    <w:rsid w:val="00BE57C8"/>
    <w:rsid w:val="00BE643D"/>
    <w:rsid w:val="00BE78EB"/>
    <w:rsid w:val="00BF09A6"/>
    <w:rsid w:val="00BF0C3A"/>
    <w:rsid w:val="00BF15DD"/>
    <w:rsid w:val="00BF2139"/>
    <w:rsid w:val="00BF2E14"/>
    <w:rsid w:val="00BF32D8"/>
    <w:rsid w:val="00BF3657"/>
    <w:rsid w:val="00BF36D3"/>
    <w:rsid w:val="00BF3AE9"/>
    <w:rsid w:val="00BF5E17"/>
    <w:rsid w:val="00BF72F3"/>
    <w:rsid w:val="00BF7BB8"/>
    <w:rsid w:val="00C016CC"/>
    <w:rsid w:val="00C0249A"/>
    <w:rsid w:val="00C03F58"/>
    <w:rsid w:val="00C04A51"/>
    <w:rsid w:val="00C056E7"/>
    <w:rsid w:val="00C05EB4"/>
    <w:rsid w:val="00C07411"/>
    <w:rsid w:val="00C10498"/>
    <w:rsid w:val="00C10520"/>
    <w:rsid w:val="00C1052A"/>
    <w:rsid w:val="00C108C4"/>
    <w:rsid w:val="00C121E3"/>
    <w:rsid w:val="00C124F4"/>
    <w:rsid w:val="00C1281C"/>
    <w:rsid w:val="00C12E86"/>
    <w:rsid w:val="00C13323"/>
    <w:rsid w:val="00C1422A"/>
    <w:rsid w:val="00C153A8"/>
    <w:rsid w:val="00C1642E"/>
    <w:rsid w:val="00C16702"/>
    <w:rsid w:val="00C17004"/>
    <w:rsid w:val="00C175C7"/>
    <w:rsid w:val="00C17861"/>
    <w:rsid w:val="00C203C6"/>
    <w:rsid w:val="00C2042B"/>
    <w:rsid w:val="00C20DE1"/>
    <w:rsid w:val="00C21282"/>
    <w:rsid w:val="00C21E01"/>
    <w:rsid w:val="00C223DF"/>
    <w:rsid w:val="00C22F36"/>
    <w:rsid w:val="00C24552"/>
    <w:rsid w:val="00C25F04"/>
    <w:rsid w:val="00C260B7"/>
    <w:rsid w:val="00C26178"/>
    <w:rsid w:val="00C2624A"/>
    <w:rsid w:val="00C26F51"/>
    <w:rsid w:val="00C26F62"/>
    <w:rsid w:val="00C27721"/>
    <w:rsid w:val="00C2778F"/>
    <w:rsid w:val="00C27D10"/>
    <w:rsid w:val="00C304D8"/>
    <w:rsid w:val="00C306F6"/>
    <w:rsid w:val="00C30D6B"/>
    <w:rsid w:val="00C31B19"/>
    <w:rsid w:val="00C31C43"/>
    <w:rsid w:val="00C328FC"/>
    <w:rsid w:val="00C33866"/>
    <w:rsid w:val="00C33C5F"/>
    <w:rsid w:val="00C351DA"/>
    <w:rsid w:val="00C357CB"/>
    <w:rsid w:val="00C3639C"/>
    <w:rsid w:val="00C366A3"/>
    <w:rsid w:val="00C36BDE"/>
    <w:rsid w:val="00C36D9A"/>
    <w:rsid w:val="00C36E91"/>
    <w:rsid w:val="00C370B2"/>
    <w:rsid w:val="00C41121"/>
    <w:rsid w:val="00C41297"/>
    <w:rsid w:val="00C4302D"/>
    <w:rsid w:val="00C43669"/>
    <w:rsid w:val="00C444C3"/>
    <w:rsid w:val="00C447F4"/>
    <w:rsid w:val="00C44F5E"/>
    <w:rsid w:val="00C465EF"/>
    <w:rsid w:val="00C470B4"/>
    <w:rsid w:val="00C47E6F"/>
    <w:rsid w:val="00C50DC2"/>
    <w:rsid w:val="00C51BCB"/>
    <w:rsid w:val="00C52FF0"/>
    <w:rsid w:val="00C53099"/>
    <w:rsid w:val="00C550AA"/>
    <w:rsid w:val="00C55171"/>
    <w:rsid w:val="00C557BB"/>
    <w:rsid w:val="00C572CF"/>
    <w:rsid w:val="00C60F36"/>
    <w:rsid w:val="00C619CF"/>
    <w:rsid w:val="00C62994"/>
    <w:rsid w:val="00C62E8F"/>
    <w:rsid w:val="00C63B17"/>
    <w:rsid w:val="00C64040"/>
    <w:rsid w:val="00C641CB"/>
    <w:rsid w:val="00C645E0"/>
    <w:rsid w:val="00C6488F"/>
    <w:rsid w:val="00C64DAA"/>
    <w:rsid w:val="00C651D6"/>
    <w:rsid w:val="00C66911"/>
    <w:rsid w:val="00C671E9"/>
    <w:rsid w:val="00C71315"/>
    <w:rsid w:val="00C720C2"/>
    <w:rsid w:val="00C74008"/>
    <w:rsid w:val="00C75549"/>
    <w:rsid w:val="00C759A0"/>
    <w:rsid w:val="00C75E4C"/>
    <w:rsid w:val="00C7678C"/>
    <w:rsid w:val="00C76C0D"/>
    <w:rsid w:val="00C77224"/>
    <w:rsid w:val="00C809DE"/>
    <w:rsid w:val="00C8256E"/>
    <w:rsid w:val="00C82703"/>
    <w:rsid w:val="00C82A26"/>
    <w:rsid w:val="00C8309B"/>
    <w:rsid w:val="00C83BD7"/>
    <w:rsid w:val="00C83EEF"/>
    <w:rsid w:val="00C843B5"/>
    <w:rsid w:val="00C84BEE"/>
    <w:rsid w:val="00C86037"/>
    <w:rsid w:val="00C86A10"/>
    <w:rsid w:val="00C87A85"/>
    <w:rsid w:val="00C9105D"/>
    <w:rsid w:val="00C912AD"/>
    <w:rsid w:val="00C9254F"/>
    <w:rsid w:val="00C92562"/>
    <w:rsid w:val="00C92674"/>
    <w:rsid w:val="00C929F4"/>
    <w:rsid w:val="00C92D8D"/>
    <w:rsid w:val="00C92FD8"/>
    <w:rsid w:val="00C93132"/>
    <w:rsid w:val="00C94339"/>
    <w:rsid w:val="00C96AAD"/>
    <w:rsid w:val="00C97775"/>
    <w:rsid w:val="00C97FC1"/>
    <w:rsid w:val="00CA0A96"/>
    <w:rsid w:val="00CA12D6"/>
    <w:rsid w:val="00CA12DA"/>
    <w:rsid w:val="00CA1BD2"/>
    <w:rsid w:val="00CA1E91"/>
    <w:rsid w:val="00CA2E05"/>
    <w:rsid w:val="00CA3484"/>
    <w:rsid w:val="00CA3930"/>
    <w:rsid w:val="00CA48B4"/>
    <w:rsid w:val="00CA4A19"/>
    <w:rsid w:val="00CA4DE4"/>
    <w:rsid w:val="00CA5254"/>
    <w:rsid w:val="00CA6367"/>
    <w:rsid w:val="00CA675B"/>
    <w:rsid w:val="00CA69A6"/>
    <w:rsid w:val="00CA6B47"/>
    <w:rsid w:val="00CA70AA"/>
    <w:rsid w:val="00CA7256"/>
    <w:rsid w:val="00CB156E"/>
    <w:rsid w:val="00CB15BF"/>
    <w:rsid w:val="00CB16E8"/>
    <w:rsid w:val="00CB1761"/>
    <w:rsid w:val="00CB21D3"/>
    <w:rsid w:val="00CB27CE"/>
    <w:rsid w:val="00CB2CB8"/>
    <w:rsid w:val="00CB3B4F"/>
    <w:rsid w:val="00CB3BF4"/>
    <w:rsid w:val="00CB4826"/>
    <w:rsid w:val="00CB4BC8"/>
    <w:rsid w:val="00CB4C3F"/>
    <w:rsid w:val="00CB4F18"/>
    <w:rsid w:val="00CB56F8"/>
    <w:rsid w:val="00CB5DF1"/>
    <w:rsid w:val="00CB6223"/>
    <w:rsid w:val="00CB79E6"/>
    <w:rsid w:val="00CC02EC"/>
    <w:rsid w:val="00CC14F1"/>
    <w:rsid w:val="00CC2416"/>
    <w:rsid w:val="00CC27C2"/>
    <w:rsid w:val="00CC27C9"/>
    <w:rsid w:val="00CC2F8D"/>
    <w:rsid w:val="00CC2FDD"/>
    <w:rsid w:val="00CC34A5"/>
    <w:rsid w:val="00CC3AFD"/>
    <w:rsid w:val="00CC3C3C"/>
    <w:rsid w:val="00CC42DD"/>
    <w:rsid w:val="00CC4C55"/>
    <w:rsid w:val="00CC5613"/>
    <w:rsid w:val="00CC5BA8"/>
    <w:rsid w:val="00CC5FD5"/>
    <w:rsid w:val="00CC628C"/>
    <w:rsid w:val="00CC6892"/>
    <w:rsid w:val="00CC6A70"/>
    <w:rsid w:val="00CC7A4D"/>
    <w:rsid w:val="00CC7DEA"/>
    <w:rsid w:val="00CD092F"/>
    <w:rsid w:val="00CD1A31"/>
    <w:rsid w:val="00CD1F3D"/>
    <w:rsid w:val="00CD22FB"/>
    <w:rsid w:val="00CD239D"/>
    <w:rsid w:val="00CD240A"/>
    <w:rsid w:val="00CD2B3B"/>
    <w:rsid w:val="00CD402A"/>
    <w:rsid w:val="00CD4A5C"/>
    <w:rsid w:val="00CD5392"/>
    <w:rsid w:val="00CD5B17"/>
    <w:rsid w:val="00CD5EAB"/>
    <w:rsid w:val="00CD6967"/>
    <w:rsid w:val="00CD6DC5"/>
    <w:rsid w:val="00CD6E60"/>
    <w:rsid w:val="00CD7BED"/>
    <w:rsid w:val="00CD7E7A"/>
    <w:rsid w:val="00CE0122"/>
    <w:rsid w:val="00CE0FB2"/>
    <w:rsid w:val="00CE1234"/>
    <w:rsid w:val="00CE1359"/>
    <w:rsid w:val="00CE1A58"/>
    <w:rsid w:val="00CE1A69"/>
    <w:rsid w:val="00CE1CD6"/>
    <w:rsid w:val="00CE2163"/>
    <w:rsid w:val="00CE2C76"/>
    <w:rsid w:val="00CE31F4"/>
    <w:rsid w:val="00CE43D0"/>
    <w:rsid w:val="00CE4751"/>
    <w:rsid w:val="00CE5026"/>
    <w:rsid w:val="00CE5154"/>
    <w:rsid w:val="00CE57C5"/>
    <w:rsid w:val="00CE6A69"/>
    <w:rsid w:val="00CE6E47"/>
    <w:rsid w:val="00CE712F"/>
    <w:rsid w:val="00CE7592"/>
    <w:rsid w:val="00CE7AA5"/>
    <w:rsid w:val="00CF0336"/>
    <w:rsid w:val="00CF0DF2"/>
    <w:rsid w:val="00CF1C62"/>
    <w:rsid w:val="00CF3132"/>
    <w:rsid w:val="00CF47B2"/>
    <w:rsid w:val="00CF5F6F"/>
    <w:rsid w:val="00CF72D9"/>
    <w:rsid w:val="00CF75F4"/>
    <w:rsid w:val="00CF7EDA"/>
    <w:rsid w:val="00D00138"/>
    <w:rsid w:val="00D00A35"/>
    <w:rsid w:val="00D00F0C"/>
    <w:rsid w:val="00D01068"/>
    <w:rsid w:val="00D0106B"/>
    <w:rsid w:val="00D0110D"/>
    <w:rsid w:val="00D01382"/>
    <w:rsid w:val="00D036B7"/>
    <w:rsid w:val="00D03D89"/>
    <w:rsid w:val="00D03F5C"/>
    <w:rsid w:val="00D041BD"/>
    <w:rsid w:val="00D04796"/>
    <w:rsid w:val="00D048B1"/>
    <w:rsid w:val="00D050D4"/>
    <w:rsid w:val="00D069ED"/>
    <w:rsid w:val="00D07430"/>
    <w:rsid w:val="00D075DB"/>
    <w:rsid w:val="00D1353A"/>
    <w:rsid w:val="00D14B34"/>
    <w:rsid w:val="00D16945"/>
    <w:rsid w:val="00D217F8"/>
    <w:rsid w:val="00D219A5"/>
    <w:rsid w:val="00D22417"/>
    <w:rsid w:val="00D23482"/>
    <w:rsid w:val="00D238B6"/>
    <w:rsid w:val="00D23B1D"/>
    <w:rsid w:val="00D23DFA"/>
    <w:rsid w:val="00D244CE"/>
    <w:rsid w:val="00D24919"/>
    <w:rsid w:val="00D251BC"/>
    <w:rsid w:val="00D2528C"/>
    <w:rsid w:val="00D25459"/>
    <w:rsid w:val="00D259AE"/>
    <w:rsid w:val="00D25EF8"/>
    <w:rsid w:val="00D26021"/>
    <w:rsid w:val="00D26B87"/>
    <w:rsid w:val="00D26F96"/>
    <w:rsid w:val="00D302F7"/>
    <w:rsid w:val="00D30C4D"/>
    <w:rsid w:val="00D30E1B"/>
    <w:rsid w:val="00D31B84"/>
    <w:rsid w:val="00D31C83"/>
    <w:rsid w:val="00D32481"/>
    <w:rsid w:val="00D32D03"/>
    <w:rsid w:val="00D33103"/>
    <w:rsid w:val="00D34633"/>
    <w:rsid w:val="00D35B5F"/>
    <w:rsid w:val="00D36405"/>
    <w:rsid w:val="00D36B18"/>
    <w:rsid w:val="00D37334"/>
    <w:rsid w:val="00D37C3B"/>
    <w:rsid w:val="00D41A6E"/>
    <w:rsid w:val="00D42FE1"/>
    <w:rsid w:val="00D430D3"/>
    <w:rsid w:val="00D434C4"/>
    <w:rsid w:val="00D45708"/>
    <w:rsid w:val="00D46250"/>
    <w:rsid w:val="00D46715"/>
    <w:rsid w:val="00D46A44"/>
    <w:rsid w:val="00D47D7F"/>
    <w:rsid w:val="00D51174"/>
    <w:rsid w:val="00D51825"/>
    <w:rsid w:val="00D51C4B"/>
    <w:rsid w:val="00D52712"/>
    <w:rsid w:val="00D532AB"/>
    <w:rsid w:val="00D54124"/>
    <w:rsid w:val="00D5447C"/>
    <w:rsid w:val="00D54D10"/>
    <w:rsid w:val="00D54EB1"/>
    <w:rsid w:val="00D555A9"/>
    <w:rsid w:val="00D5673F"/>
    <w:rsid w:val="00D57487"/>
    <w:rsid w:val="00D5785F"/>
    <w:rsid w:val="00D57EB7"/>
    <w:rsid w:val="00D600EF"/>
    <w:rsid w:val="00D60781"/>
    <w:rsid w:val="00D6155F"/>
    <w:rsid w:val="00D623FC"/>
    <w:rsid w:val="00D633D1"/>
    <w:rsid w:val="00D636FB"/>
    <w:rsid w:val="00D6382E"/>
    <w:rsid w:val="00D64007"/>
    <w:rsid w:val="00D6408B"/>
    <w:rsid w:val="00D64853"/>
    <w:rsid w:val="00D6491A"/>
    <w:rsid w:val="00D64F1B"/>
    <w:rsid w:val="00D65073"/>
    <w:rsid w:val="00D659F4"/>
    <w:rsid w:val="00D66FCB"/>
    <w:rsid w:val="00D6724B"/>
    <w:rsid w:val="00D675F8"/>
    <w:rsid w:val="00D701EC"/>
    <w:rsid w:val="00D702CE"/>
    <w:rsid w:val="00D719DE"/>
    <w:rsid w:val="00D71BE9"/>
    <w:rsid w:val="00D731CD"/>
    <w:rsid w:val="00D74870"/>
    <w:rsid w:val="00D74C2C"/>
    <w:rsid w:val="00D74C61"/>
    <w:rsid w:val="00D74FC4"/>
    <w:rsid w:val="00D758D5"/>
    <w:rsid w:val="00D75ABD"/>
    <w:rsid w:val="00D76A1A"/>
    <w:rsid w:val="00D76D6B"/>
    <w:rsid w:val="00D8031F"/>
    <w:rsid w:val="00D81CA8"/>
    <w:rsid w:val="00D8256F"/>
    <w:rsid w:val="00D82ACF"/>
    <w:rsid w:val="00D83066"/>
    <w:rsid w:val="00D84C91"/>
    <w:rsid w:val="00D84CE0"/>
    <w:rsid w:val="00D84F00"/>
    <w:rsid w:val="00D8583F"/>
    <w:rsid w:val="00D85F72"/>
    <w:rsid w:val="00D86A5E"/>
    <w:rsid w:val="00D86B0F"/>
    <w:rsid w:val="00D86E57"/>
    <w:rsid w:val="00D870B5"/>
    <w:rsid w:val="00D87209"/>
    <w:rsid w:val="00D90250"/>
    <w:rsid w:val="00D95034"/>
    <w:rsid w:val="00D956DF"/>
    <w:rsid w:val="00D95E98"/>
    <w:rsid w:val="00D974B0"/>
    <w:rsid w:val="00DA05CF"/>
    <w:rsid w:val="00DA1194"/>
    <w:rsid w:val="00DA12D9"/>
    <w:rsid w:val="00DA1858"/>
    <w:rsid w:val="00DA23CC"/>
    <w:rsid w:val="00DA2CDD"/>
    <w:rsid w:val="00DA2F96"/>
    <w:rsid w:val="00DA326C"/>
    <w:rsid w:val="00DA3814"/>
    <w:rsid w:val="00DA39FF"/>
    <w:rsid w:val="00DA45E4"/>
    <w:rsid w:val="00DA4B89"/>
    <w:rsid w:val="00DA6D6B"/>
    <w:rsid w:val="00DA7531"/>
    <w:rsid w:val="00DA7C3C"/>
    <w:rsid w:val="00DA7E25"/>
    <w:rsid w:val="00DB02E1"/>
    <w:rsid w:val="00DB04E1"/>
    <w:rsid w:val="00DB0579"/>
    <w:rsid w:val="00DB0B1F"/>
    <w:rsid w:val="00DB21D2"/>
    <w:rsid w:val="00DB354C"/>
    <w:rsid w:val="00DB5543"/>
    <w:rsid w:val="00DB5C2D"/>
    <w:rsid w:val="00DC00C9"/>
    <w:rsid w:val="00DC014A"/>
    <w:rsid w:val="00DC05B3"/>
    <w:rsid w:val="00DC0C74"/>
    <w:rsid w:val="00DC1FC8"/>
    <w:rsid w:val="00DC200B"/>
    <w:rsid w:val="00DC24EA"/>
    <w:rsid w:val="00DC390A"/>
    <w:rsid w:val="00DC3D80"/>
    <w:rsid w:val="00DC4043"/>
    <w:rsid w:val="00DC496A"/>
    <w:rsid w:val="00DC4BC8"/>
    <w:rsid w:val="00DC62E1"/>
    <w:rsid w:val="00DC7651"/>
    <w:rsid w:val="00DD0303"/>
    <w:rsid w:val="00DD0348"/>
    <w:rsid w:val="00DD042F"/>
    <w:rsid w:val="00DD1421"/>
    <w:rsid w:val="00DD2226"/>
    <w:rsid w:val="00DD27E9"/>
    <w:rsid w:val="00DD46C5"/>
    <w:rsid w:val="00DD5111"/>
    <w:rsid w:val="00DD5713"/>
    <w:rsid w:val="00DD60F3"/>
    <w:rsid w:val="00DD617C"/>
    <w:rsid w:val="00DD708E"/>
    <w:rsid w:val="00DD790A"/>
    <w:rsid w:val="00DD7F47"/>
    <w:rsid w:val="00DE2A99"/>
    <w:rsid w:val="00DE2DE8"/>
    <w:rsid w:val="00DE2F8C"/>
    <w:rsid w:val="00DE3F56"/>
    <w:rsid w:val="00DE4002"/>
    <w:rsid w:val="00DE47DD"/>
    <w:rsid w:val="00DE492A"/>
    <w:rsid w:val="00DE4A7D"/>
    <w:rsid w:val="00DE51E2"/>
    <w:rsid w:val="00DE534B"/>
    <w:rsid w:val="00DE54FC"/>
    <w:rsid w:val="00DE7503"/>
    <w:rsid w:val="00DE7B59"/>
    <w:rsid w:val="00DF04DB"/>
    <w:rsid w:val="00DF079D"/>
    <w:rsid w:val="00DF07DE"/>
    <w:rsid w:val="00DF12D9"/>
    <w:rsid w:val="00DF155D"/>
    <w:rsid w:val="00DF2795"/>
    <w:rsid w:val="00DF2E94"/>
    <w:rsid w:val="00DF3098"/>
    <w:rsid w:val="00DF3820"/>
    <w:rsid w:val="00DF396E"/>
    <w:rsid w:val="00DF41A5"/>
    <w:rsid w:val="00DF4CA8"/>
    <w:rsid w:val="00DF51B2"/>
    <w:rsid w:val="00DF572D"/>
    <w:rsid w:val="00DF711C"/>
    <w:rsid w:val="00DF7731"/>
    <w:rsid w:val="00E0085C"/>
    <w:rsid w:val="00E00B9E"/>
    <w:rsid w:val="00E01507"/>
    <w:rsid w:val="00E01894"/>
    <w:rsid w:val="00E018C3"/>
    <w:rsid w:val="00E02569"/>
    <w:rsid w:val="00E027D2"/>
    <w:rsid w:val="00E02B7E"/>
    <w:rsid w:val="00E031A2"/>
    <w:rsid w:val="00E03462"/>
    <w:rsid w:val="00E039E8"/>
    <w:rsid w:val="00E03C91"/>
    <w:rsid w:val="00E0482C"/>
    <w:rsid w:val="00E04CDE"/>
    <w:rsid w:val="00E05272"/>
    <w:rsid w:val="00E067C8"/>
    <w:rsid w:val="00E07338"/>
    <w:rsid w:val="00E076E3"/>
    <w:rsid w:val="00E10101"/>
    <w:rsid w:val="00E101A5"/>
    <w:rsid w:val="00E10A76"/>
    <w:rsid w:val="00E10AA1"/>
    <w:rsid w:val="00E126F9"/>
    <w:rsid w:val="00E12E78"/>
    <w:rsid w:val="00E134A9"/>
    <w:rsid w:val="00E142AB"/>
    <w:rsid w:val="00E14DED"/>
    <w:rsid w:val="00E14F87"/>
    <w:rsid w:val="00E15E67"/>
    <w:rsid w:val="00E1655B"/>
    <w:rsid w:val="00E1660F"/>
    <w:rsid w:val="00E17783"/>
    <w:rsid w:val="00E17CEF"/>
    <w:rsid w:val="00E21325"/>
    <w:rsid w:val="00E23190"/>
    <w:rsid w:val="00E248E3"/>
    <w:rsid w:val="00E24AB8"/>
    <w:rsid w:val="00E2555B"/>
    <w:rsid w:val="00E25B99"/>
    <w:rsid w:val="00E27177"/>
    <w:rsid w:val="00E277E4"/>
    <w:rsid w:val="00E300CB"/>
    <w:rsid w:val="00E30857"/>
    <w:rsid w:val="00E31A7D"/>
    <w:rsid w:val="00E31CAA"/>
    <w:rsid w:val="00E34246"/>
    <w:rsid w:val="00E35822"/>
    <w:rsid w:val="00E35E63"/>
    <w:rsid w:val="00E36457"/>
    <w:rsid w:val="00E364DA"/>
    <w:rsid w:val="00E3770E"/>
    <w:rsid w:val="00E40228"/>
    <w:rsid w:val="00E402BF"/>
    <w:rsid w:val="00E40ABD"/>
    <w:rsid w:val="00E4135B"/>
    <w:rsid w:val="00E413B0"/>
    <w:rsid w:val="00E4164B"/>
    <w:rsid w:val="00E42171"/>
    <w:rsid w:val="00E4368C"/>
    <w:rsid w:val="00E44D0F"/>
    <w:rsid w:val="00E44F8B"/>
    <w:rsid w:val="00E455F6"/>
    <w:rsid w:val="00E459F0"/>
    <w:rsid w:val="00E45E3B"/>
    <w:rsid w:val="00E45E66"/>
    <w:rsid w:val="00E4636E"/>
    <w:rsid w:val="00E46D11"/>
    <w:rsid w:val="00E476DF"/>
    <w:rsid w:val="00E47C71"/>
    <w:rsid w:val="00E504A5"/>
    <w:rsid w:val="00E50975"/>
    <w:rsid w:val="00E510ED"/>
    <w:rsid w:val="00E5127F"/>
    <w:rsid w:val="00E51CC8"/>
    <w:rsid w:val="00E52041"/>
    <w:rsid w:val="00E5243E"/>
    <w:rsid w:val="00E524DF"/>
    <w:rsid w:val="00E54E4F"/>
    <w:rsid w:val="00E54F49"/>
    <w:rsid w:val="00E551BE"/>
    <w:rsid w:val="00E553C8"/>
    <w:rsid w:val="00E57C86"/>
    <w:rsid w:val="00E57CDF"/>
    <w:rsid w:val="00E602F7"/>
    <w:rsid w:val="00E61398"/>
    <w:rsid w:val="00E614C1"/>
    <w:rsid w:val="00E61526"/>
    <w:rsid w:val="00E6254F"/>
    <w:rsid w:val="00E62D8D"/>
    <w:rsid w:val="00E63533"/>
    <w:rsid w:val="00E6376C"/>
    <w:rsid w:val="00E63DD2"/>
    <w:rsid w:val="00E643AD"/>
    <w:rsid w:val="00E64482"/>
    <w:rsid w:val="00E65C6C"/>
    <w:rsid w:val="00E662F3"/>
    <w:rsid w:val="00E66BDC"/>
    <w:rsid w:val="00E66CA5"/>
    <w:rsid w:val="00E6713E"/>
    <w:rsid w:val="00E67461"/>
    <w:rsid w:val="00E67EB1"/>
    <w:rsid w:val="00E70789"/>
    <w:rsid w:val="00E70BAE"/>
    <w:rsid w:val="00E70CF9"/>
    <w:rsid w:val="00E7119D"/>
    <w:rsid w:val="00E72AC1"/>
    <w:rsid w:val="00E73579"/>
    <w:rsid w:val="00E74D97"/>
    <w:rsid w:val="00E7570A"/>
    <w:rsid w:val="00E75ADD"/>
    <w:rsid w:val="00E762A5"/>
    <w:rsid w:val="00E7704D"/>
    <w:rsid w:val="00E776B4"/>
    <w:rsid w:val="00E777A7"/>
    <w:rsid w:val="00E81081"/>
    <w:rsid w:val="00E825C1"/>
    <w:rsid w:val="00E82CF4"/>
    <w:rsid w:val="00E83A6B"/>
    <w:rsid w:val="00E83B97"/>
    <w:rsid w:val="00E84DD2"/>
    <w:rsid w:val="00E86708"/>
    <w:rsid w:val="00E86E9F"/>
    <w:rsid w:val="00E873F3"/>
    <w:rsid w:val="00E9035B"/>
    <w:rsid w:val="00E90892"/>
    <w:rsid w:val="00E91554"/>
    <w:rsid w:val="00E917DB"/>
    <w:rsid w:val="00E9200C"/>
    <w:rsid w:val="00E92173"/>
    <w:rsid w:val="00E924CA"/>
    <w:rsid w:val="00E935BA"/>
    <w:rsid w:val="00E93803"/>
    <w:rsid w:val="00E952DB"/>
    <w:rsid w:val="00E9586C"/>
    <w:rsid w:val="00E9607D"/>
    <w:rsid w:val="00E967C7"/>
    <w:rsid w:val="00E972D7"/>
    <w:rsid w:val="00E97A06"/>
    <w:rsid w:val="00E97AE1"/>
    <w:rsid w:val="00EA03F4"/>
    <w:rsid w:val="00EA0657"/>
    <w:rsid w:val="00EA20B5"/>
    <w:rsid w:val="00EA2136"/>
    <w:rsid w:val="00EA280E"/>
    <w:rsid w:val="00EA2C16"/>
    <w:rsid w:val="00EA31E9"/>
    <w:rsid w:val="00EA3CAC"/>
    <w:rsid w:val="00EA5041"/>
    <w:rsid w:val="00EA5DF3"/>
    <w:rsid w:val="00EA63DE"/>
    <w:rsid w:val="00EA69DD"/>
    <w:rsid w:val="00EA730B"/>
    <w:rsid w:val="00EB013C"/>
    <w:rsid w:val="00EB1573"/>
    <w:rsid w:val="00EB19DE"/>
    <w:rsid w:val="00EB1E79"/>
    <w:rsid w:val="00EB201B"/>
    <w:rsid w:val="00EB2051"/>
    <w:rsid w:val="00EB21A8"/>
    <w:rsid w:val="00EB2927"/>
    <w:rsid w:val="00EB2B89"/>
    <w:rsid w:val="00EB2F0D"/>
    <w:rsid w:val="00EB450E"/>
    <w:rsid w:val="00EB48BE"/>
    <w:rsid w:val="00EB4DC0"/>
    <w:rsid w:val="00EB55D2"/>
    <w:rsid w:val="00EB604E"/>
    <w:rsid w:val="00EB625E"/>
    <w:rsid w:val="00EB7BC1"/>
    <w:rsid w:val="00EB7D2A"/>
    <w:rsid w:val="00EC0494"/>
    <w:rsid w:val="00EC0580"/>
    <w:rsid w:val="00EC1E70"/>
    <w:rsid w:val="00EC2E31"/>
    <w:rsid w:val="00EC330E"/>
    <w:rsid w:val="00EC3D89"/>
    <w:rsid w:val="00EC45D8"/>
    <w:rsid w:val="00EC4E19"/>
    <w:rsid w:val="00EC5296"/>
    <w:rsid w:val="00EC54E6"/>
    <w:rsid w:val="00EC5D9D"/>
    <w:rsid w:val="00EC61C7"/>
    <w:rsid w:val="00EC6252"/>
    <w:rsid w:val="00EC698A"/>
    <w:rsid w:val="00EC7054"/>
    <w:rsid w:val="00EC7F6A"/>
    <w:rsid w:val="00ED0271"/>
    <w:rsid w:val="00ED0371"/>
    <w:rsid w:val="00ED1366"/>
    <w:rsid w:val="00ED21D0"/>
    <w:rsid w:val="00ED2AA4"/>
    <w:rsid w:val="00ED37E0"/>
    <w:rsid w:val="00ED3CF3"/>
    <w:rsid w:val="00ED57E1"/>
    <w:rsid w:val="00ED68B7"/>
    <w:rsid w:val="00ED7347"/>
    <w:rsid w:val="00ED794B"/>
    <w:rsid w:val="00EE0E37"/>
    <w:rsid w:val="00EE1A0A"/>
    <w:rsid w:val="00EE1B8E"/>
    <w:rsid w:val="00EE2004"/>
    <w:rsid w:val="00EE23C0"/>
    <w:rsid w:val="00EE26FD"/>
    <w:rsid w:val="00EE2B08"/>
    <w:rsid w:val="00EE3A30"/>
    <w:rsid w:val="00EE45D4"/>
    <w:rsid w:val="00EE4620"/>
    <w:rsid w:val="00EE4A4B"/>
    <w:rsid w:val="00EE585B"/>
    <w:rsid w:val="00EE6BD1"/>
    <w:rsid w:val="00EE7F96"/>
    <w:rsid w:val="00EF02A7"/>
    <w:rsid w:val="00EF09A6"/>
    <w:rsid w:val="00EF0AF9"/>
    <w:rsid w:val="00EF16E0"/>
    <w:rsid w:val="00EF18AD"/>
    <w:rsid w:val="00EF2474"/>
    <w:rsid w:val="00EF28AF"/>
    <w:rsid w:val="00EF2B22"/>
    <w:rsid w:val="00EF2E08"/>
    <w:rsid w:val="00EF3329"/>
    <w:rsid w:val="00EF335E"/>
    <w:rsid w:val="00EF3432"/>
    <w:rsid w:val="00EF361F"/>
    <w:rsid w:val="00EF49A4"/>
    <w:rsid w:val="00EF5057"/>
    <w:rsid w:val="00EF54EA"/>
    <w:rsid w:val="00EF5C46"/>
    <w:rsid w:val="00EF6EDD"/>
    <w:rsid w:val="00EF725C"/>
    <w:rsid w:val="00EF72E4"/>
    <w:rsid w:val="00F00A66"/>
    <w:rsid w:val="00F01FC4"/>
    <w:rsid w:val="00F03034"/>
    <w:rsid w:val="00F03447"/>
    <w:rsid w:val="00F03867"/>
    <w:rsid w:val="00F05A99"/>
    <w:rsid w:val="00F069A1"/>
    <w:rsid w:val="00F06D88"/>
    <w:rsid w:val="00F07B6B"/>
    <w:rsid w:val="00F106F1"/>
    <w:rsid w:val="00F11666"/>
    <w:rsid w:val="00F11C3D"/>
    <w:rsid w:val="00F12305"/>
    <w:rsid w:val="00F12372"/>
    <w:rsid w:val="00F126EC"/>
    <w:rsid w:val="00F1364D"/>
    <w:rsid w:val="00F14E9B"/>
    <w:rsid w:val="00F16227"/>
    <w:rsid w:val="00F16C19"/>
    <w:rsid w:val="00F1750F"/>
    <w:rsid w:val="00F208E9"/>
    <w:rsid w:val="00F20970"/>
    <w:rsid w:val="00F2155C"/>
    <w:rsid w:val="00F21B2D"/>
    <w:rsid w:val="00F229E7"/>
    <w:rsid w:val="00F23004"/>
    <w:rsid w:val="00F240C9"/>
    <w:rsid w:val="00F246F3"/>
    <w:rsid w:val="00F24799"/>
    <w:rsid w:val="00F248BB"/>
    <w:rsid w:val="00F2497E"/>
    <w:rsid w:val="00F249D1"/>
    <w:rsid w:val="00F24D1D"/>
    <w:rsid w:val="00F2551F"/>
    <w:rsid w:val="00F25C64"/>
    <w:rsid w:val="00F2679B"/>
    <w:rsid w:val="00F27523"/>
    <w:rsid w:val="00F27AB8"/>
    <w:rsid w:val="00F3137B"/>
    <w:rsid w:val="00F32E59"/>
    <w:rsid w:val="00F331F3"/>
    <w:rsid w:val="00F336D3"/>
    <w:rsid w:val="00F33A59"/>
    <w:rsid w:val="00F34BD8"/>
    <w:rsid w:val="00F34E94"/>
    <w:rsid w:val="00F36588"/>
    <w:rsid w:val="00F37365"/>
    <w:rsid w:val="00F377A4"/>
    <w:rsid w:val="00F40A33"/>
    <w:rsid w:val="00F40C2A"/>
    <w:rsid w:val="00F4191A"/>
    <w:rsid w:val="00F41F6C"/>
    <w:rsid w:val="00F42072"/>
    <w:rsid w:val="00F423F0"/>
    <w:rsid w:val="00F42CFC"/>
    <w:rsid w:val="00F42DA7"/>
    <w:rsid w:val="00F42F2F"/>
    <w:rsid w:val="00F439CB"/>
    <w:rsid w:val="00F43AAE"/>
    <w:rsid w:val="00F45099"/>
    <w:rsid w:val="00F45265"/>
    <w:rsid w:val="00F464AB"/>
    <w:rsid w:val="00F46B65"/>
    <w:rsid w:val="00F46E98"/>
    <w:rsid w:val="00F4744A"/>
    <w:rsid w:val="00F477FA"/>
    <w:rsid w:val="00F500C4"/>
    <w:rsid w:val="00F501CE"/>
    <w:rsid w:val="00F5175E"/>
    <w:rsid w:val="00F52539"/>
    <w:rsid w:val="00F528B3"/>
    <w:rsid w:val="00F53D7A"/>
    <w:rsid w:val="00F548B8"/>
    <w:rsid w:val="00F54ADA"/>
    <w:rsid w:val="00F54D9B"/>
    <w:rsid w:val="00F54E2D"/>
    <w:rsid w:val="00F54FFD"/>
    <w:rsid w:val="00F55CC5"/>
    <w:rsid w:val="00F56B31"/>
    <w:rsid w:val="00F56E0B"/>
    <w:rsid w:val="00F56F7B"/>
    <w:rsid w:val="00F57FD3"/>
    <w:rsid w:val="00F60C78"/>
    <w:rsid w:val="00F60D51"/>
    <w:rsid w:val="00F61971"/>
    <w:rsid w:val="00F63CE2"/>
    <w:rsid w:val="00F64523"/>
    <w:rsid w:val="00F64C07"/>
    <w:rsid w:val="00F658B2"/>
    <w:rsid w:val="00F65A69"/>
    <w:rsid w:val="00F65FD3"/>
    <w:rsid w:val="00F6614F"/>
    <w:rsid w:val="00F668E1"/>
    <w:rsid w:val="00F66C4B"/>
    <w:rsid w:val="00F67DBA"/>
    <w:rsid w:val="00F709A0"/>
    <w:rsid w:val="00F71205"/>
    <w:rsid w:val="00F71580"/>
    <w:rsid w:val="00F72198"/>
    <w:rsid w:val="00F745D5"/>
    <w:rsid w:val="00F74704"/>
    <w:rsid w:val="00F747F8"/>
    <w:rsid w:val="00F74B51"/>
    <w:rsid w:val="00F74F71"/>
    <w:rsid w:val="00F7549A"/>
    <w:rsid w:val="00F754BA"/>
    <w:rsid w:val="00F75942"/>
    <w:rsid w:val="00F7702F"/>
    <w:rsid w:val="00F775C9"/>
    <w:rsid w:val="00F807D2"/>
    <w:rsid w:val="00F81744"/>
    <w:rsid w:val="00F81AC5"/>
    <w:rsid w:val="00F82118"/>
    <w:rsid w:val="00F8227A"/>
    <w:rsid w:val="00F82483"/>
    <w:rsid w:val="00F82AC0"/>
    <w:rsid w:val="00F82AC4"/>
    <w:rsid w:val="00F8385C"/>
    <w:rsid w:val="00F83EF0"/>
    <w:rsid w:val="00F848C0"/>
    <w:rsid w:val="00F851BB"/>
    <w:rsid w:val="00F856EE"/>
    <w:rsid w:val="00F85D54"/>
    <w:rsid w:val="00F85DB5"/>
    <w:rsid w:val="00F85E09"/>
    <w:rsid w:val="00F8624C"/>
    <w:rsid w:val="00F91157"/>
    <w:rsid w:val="00F911BF"/>
    <w:rsid w:val="00F91283"/>
    <w:rsid w:val="00F91F59"/>
    <w:rsid w:val="00F93478"/>
    <w:rsid w:val="00F938F7"/>
    <w:rsid w:val="00F94869"/>
    <w:rsid w:val="00F964CE"/>
    <w:rsid w:val="00F96770"/>
    <w:rsid w:val="00F96B4A"/>
    <w:rsid w:val="00F97092"/>
    <w:rsid w:val="00F97197"/>
    <w:rsid w:val="00FA2374"/>
    <w:rsid w:val="00FA23E5"/>
    <w:rsid w:val="00FA2D02"/>
    <w:rsid w:val="00FA354A"/>
    <w:rsid w:val="00FA4199"/>
    <w:rsid w:val="00FA44A9"/>
    <w:rsid w:val="00FA4AAC"/>
    <w:rsid w:val="00FA6153"/>
    <w:rsid w:val="00FA6E61"/>
    <w:rsid w:val="00FA7334"/>
    <w:rsid w:val="00FB188D"/>
    <w:rsid w:val="00FB1C30"/>
    <w:rsid w:val="00FB1EEB"/>
    <w:rsid w:val="00FB23DE"/>
    <w:rsid w:val="00FB323C"/>
    <w:rsid w:val="00FB39E2"/>
    <w:rsid w:val="00FB5245"/>
    <w:rsid w:val="00FB5F19"/>
    <w:rsid w:val="00FB60E5"/>
    <w:rsid w:val="00FB6C06"/>
    <w:rsid w:val="00FB792E"/>
    <w:rsid w:val="00FC0746"/>
    <w:rsid w:val="00FC0F97"/>
    <w:rsid w:val="00FC1F70"/>
    <w:rsid w:val="00FC1FAE"/>
    <w:rsid w:val="00FC204B"/>
    <w:rsid w:val="00FC21E0"/>
    <w:rsid w:val="00FC3009"/>
    <w:rsid w:val="00FC3C76"/>
    <w:rsid w:val="00FC4F34"/>
    <w:rsid w:val="00FC55E4"/>
    <w:rsid w:val="00FC593F"/>
    <w:rsid w:val="00FC5C44"/>
    <w:rsid w:val="00FC60F6"/>
    <w:rsid w:val="00FC6762"/>
    <w:rsid w:val="00FC75F7"/>
    <w:rsid w:val="00FC7887"/>
    <w:rsid w:val="00FD0244"/>
    <w:rsid w:val="00FD053B"/>
    <w:rsid w:val="00FD1905"/>
    <w:rsid w:val="00FD3214"/>
    <w:rsid w:val="00FD35E3"/>
    <w:rsid w:val="00FD486C"/>
    <w:rsid w:val="00FD5FF5"/>
    <w:rsid w:val="00FD60E3"/>
    <w:rsid w:val="00FD742C"/>
    <w:rsid w:val="00FD75AF"/>
    <w:rsid w:val="00FD7953"/>
    <w:rsid w:val="00FE07CE"/>
    <w:rsid w:val="00FE0D6E"/>
    <w:rsid w:val="00FE115B"/>
    <w:rsid w:val="00FE1595"/>
    <w:rsid w:val="00FE16F5"/>
    <w:rsid w:val="00FE1F8F"/>
    <w:rsid w:val="00FE1FEE"/>
    <w:rsid w:val="00FE2771"/>
    <w:rsid w:val="00FE2A98"/>
    <w:rsid w:val="00FE2E3A"/>
    <w:rsid w:val="00FE399E"/>
    <w:rsid w:val="00FE3E5E"/>
    <w:rsid w:val="00FE4092"/>
    <w:rsid w:val="00FE48B2"/>
    <w:rsid w:val="00FE5D60"/>
    <w:rsid w:val="00FE69D9"/>
    <w:rsid w:val="00FF00AB"/>
    <w:rsid w:val="00FF05F2"/>
    <w:rsid w:val="00FF0C09"/>
    <w:rsid w:val="00FF1861"/>
    <w:rsid w:val="00FF21AF"/>
    <w:rsid w:val="00FF232C"/>
    <w:rsid w:val="00FF25D6"/>
    <w:rsid w:val="00FF3E5C"/>
    <w:rsid w:val="00FF45CC"/>
    <w:rsid w:val="00FF4C89"/>
    <w:rsid w:val="00FF608C"/>
    <w:rsid w:val="00FF6091"/>
    <w:rsid w:val="00FF72F7"/>
    <w:rsid w:val="00FF7523"/>
    <w:rsid w:val="00FF7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678C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qFormat/>
    <w:rsid w:val="003D09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F4F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F4F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F4F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D0993"/>
    <w:pPr>
      <w:keepNext/>
      <w:tabs>
        <w:tab w:val="left" w:pos="7088"/>
        <w:tab w:val="left" w:pos="8222"/>
      </w:tabs>
      <w:overflowPunct w:val="0"/>
      <w:autoSpaceDE w:val="0"/>
      <w:autoSpaceDN w:val="0"/>
      <w:adjustRightInd w:val="0"/>
      <w:spacing w:line="360" w:lineRule="auto"/>
      <w:ind w:right="-482"/>
      <w:jc w:val="center"/>
      <w:textAlignment w:val="baseline"/>
      <w:outlineLvl w:val="5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D516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D5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C6F9D"/>
    <w:pPr>
      <w:ind w:left="720"/>
      <w:contextualSpacing/>
    </w:pPr>
  </w:style>
  <w:style w:type="paragraph" w:styleId="a6">
    <w:name w:val="Plain Text"/>
    <w:basedOn w:val="a"/>
    <w:link w:val="a7"/>
    <w:rsid w:val="004C6F9D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4C6F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Для таблиц"/>
    <w:basedOn w:val="a"/>
    <w:rsid w:val="004C6F9D"/>
  </w:style>
  <w:style w:type="paragraph" w:customStyle="1" w:styleId="FR5">
    <w:name w:val="FR5"/>
    <w:rsid w:val="004C6F9D"/>
    <w:pPr>
      <w:widowControl w:val="0"/>
      <w:autoSpaceDE w:val="0"/>
      <w:autoSpaceDN w:val="0"/>
      <w:adjustRightInd w:val="0"/>
      <w:spacing w:after="0" w:line="720" w:lineRule="auto"/>
      <w:ind w:left="120"/>
      <w:jc w:val="right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styleId="a9">
    <w:name w:val="Body Text"/>
    <w:basedOn w:val="a"/>
    <w:link w:val="aa"/>
    <w:unhideWhenUsed/>
    <w:rsid w:val="003D099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D09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3D09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D09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D09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3D0993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23">
    <w:name w:val="Body Text Indent 2"/>
    <w:basedOn w:val="a"/>
    <w:link w:val="24"/>
    <w:rsid w:val="003D099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D09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3D09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3D09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5351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35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8F4F7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F4F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F4F7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">
    <w:name w:val="Title"/>
    <w:basedOn w:val="a"/>
    <w:link w:val="af0"/>
    <w:qFormat/>
    <w:rsid w:val="008F4F73"/>
    <w:pPr>
      <w:jc w:val="center"/>
    </w:pPr>
    <w:rPr>
      <w:b/>
      <w:bCs/>
      <w:sz w:val="28"/>
      <w:lang w:eastAsia="en-US"/>
    </w:rPr>
  </w:style>
  <w:style w:type="character" w:customStyle="1" w:styleId="af0">
    <w:name w:val="Название Знак"/>
    <w:basedOn w:val="a0"/>
    <w:link w:val="af"/>
    <w:rsid w:val="008F4F73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f1">
    <w:name w:val="Table Grid"/>
    <w:basedOn w:val="a1"/>
    <w:uiPriority w:val="59"/>
    <w:rsid w:val="00EE3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unhideWhenUsed/>
    <w:rsid w:val="00C3639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36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rsid w:val="0002036B"/>
    <w:rPr>
      <w:strike w:val="0"/>
      <w:dstrike w:val="0"/>
      <w:color w:val="0000FF"/>
      <w:u w:val="none"/>
      <w:effect w:val="none"/>
    </w:rPr>
  </w:style>
  <w:style w:type="character" w:customStyle="1" w:styleId="af5">
    <w:name w:val="Основной текст_"/>
    <w:basedOn w:val="a0"/>
    <w:link w:val="11"/>
    <w:rsid w:val="00341AD6"/>
    <w:rPr>
      <w:rFonts w:ascii="Times New Roman" w:eastAsia="Times New Roman" w:hAnsi="Times New Roman" w:cs="Times New Roman"/>
      <w:color w:val="696767"/>
      <w:sz w:val="30"/>
      <w:szCs w:val="30"/>
      <w:shd w:val="clear" w:color="auto" w:fill="FFFFFF"/>
    </w:rPr>
  </w:style>
  <w:style w:type="paragraph" w:customStyle="1" w:styleId="11">
    <w:name w:val="Основной текст1"/>
    <w:basedOn w:val="a"/>
    <w:link w:val="af5"/>
    <w:rsid w:val="00341AD6"/>
    <w:pPr>
      <w:widowControl w:val="0"/>
      <w:shd w:val="clear" w:color="auto" w:fill="FFFFFF"/>
      <w:ind w:firstLine="400"/>
      <w:jc w:val="both"/>
    </w:pPr>
    <w:rPr>
      <w:color w:val="696767"/>
      <w:sz w:val="30"/>
      <w:szCs w:val="3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7678C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paragraph" w:styleId="af6">
    <w:name w:val="No Spacing"/>
    <w:uiPriority w:val="1"/>
    <w:qFormat/>
    <w:rsid w:val="00C7678C"/>
    <w:pPr>
      <w:spacing w:after="0" w:line="240" w:lineRule="auto"/>
    </w:pPr>
  </w:style>
  <w:style w:type="paragraph" w:styleId="af7">
    <w:name w:val="footnote text"/>
    <w:basedOn w:val="a"/>
    <w:link w:val="af8"/>
    <w:uiPriority w:val="99"/>
    <w:semiHidden/>
    <w:unhideWhenUsed/>
    <w:rsid w:val="00002A3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002A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sid w:val="00002A39"/>
    <w:rPr>
      <w:vertAlign w:val="superscript"/>
    </w:rPr>
  </w:style>
  <w:style w:type="paragraph" w:customStyle="1" w:styleId="formattext">
    <w:name w:val="formattext"/>
    <w:basedOn w:val="a"/>
    <w:rsid w:val="009B57CB"/>
    <w:pPr>
      <w:spacing w:before="100" w:beforeAutospacing="1" w:after="100" w:afterAutospacing="1"/>
    </w:pPr>
  </w:style>
  <w:style w:type="character" w:styleId="afa">
    <w:name w:val="Placeholder Text"/>
    <w:basedOn w:val="a0"/>
    <w:uiPriority w:val="99"/>
    <w:semiHidden/>
    <w:rsid w:val="00475971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A050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505F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b">
    <w:name w:val="Normal (Web)"/>
    <w:basedOn w:val="a"/>
    <w:uiPriority w:val="99"/>
    <w:semiHidden/>
    <w:unhideWhenUsed/>
    <w:rsid w:val="00FB5F19"/>
    <w:pPr>
      <w:spacing w:before="100" w:beforeAutospacing="1" w:after="100" w:afterAutospacing="1"/>
    </w:pPr>
  </w:style>
  <w:style w:type="paragraph" w:customStyle="1" w:styleId="ConsPlusNormal">
    <w:name w:val="ConsPlusNormal"/>
    <w:rsid w:val="00051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c">
    <w:name w:val="Strong"/>
    <w:basedOn w:val="a0"/>
    <w:uiPriority w:val="22"/>
    <w:qFormat/>
    <w:rsid w:val="006734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oleObject" Target="embeddings/oleObject6.bin"/><Relationship Id="rId39" Type="http://schemas.openxmlformats.org/officeDocument/2006/relationships/footer" Target="footer3.xml"/><Relationship Id="rId21" Type="http://schemas.openxmlformats.org/officeDocument/2006/relationships/image" Target="media/image10.jpeg"/><Relationship Id="rId34" Type="http://schemas.openxmlformats.org/officeDocument/2006/relationships/header" Target="header1.xml"/><Relationship Id="rId42" Type="http://schemas.openxmlformats.org/officeDocument/2006/relationships/customXml" Target="../customXml/item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9.emf"/><Relationship Id="rId29" Type="http://schemas.openxmlformats.org/officeDocument/2006/relationships/image" Target="media/image15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8.bin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2.wmf"/><Relationship Id="rId28" Type="http://schemas.openxmlformats.org/officeDocument/2006/relationships/oleObject" Target="embeddings/oleObject7.bin"/><Relationship Id="rId36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4.bin"/><Relationship Id="rId31" Type="http://schemas.openxmlformats.org/officeDocument/2006/relationships/image" Target="media/image17.wmf"/><Relationship Id="rId44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image" Target="media/image11.jpeg"/><Relationship Id="rId27" Type="http://schemas.openxmlformats.org/officeDocument/2006/relationships/image" Target="media/image14.wmf"/><Relationship Id="rId30" Type="http://schemas.openxmlformats.org/officeDocument/2006/relationships/image" Target="media/image16.jpeg"/><Relationship Id="rId35" Type="http://schemas.openxmlformats.org/officeDocument/2006/relationships/header" Target="header2.xml"/><Relationship Id="rId43" Type="http://schemas.openxmlformats.org/officeDocument/2006/relationships/customXml" Target="../customXml/item3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7.jpeg"/><Relationship Id="rId25" Type="http://schemas.openxmlformats.org/officeDocument/2006/relationships/image" Target="media/image13.wmf"/><Relationship Id="rId33" Type="http://schemas.openxmlformats.org/officeDocument/2006/relationships/image" Target="media/image18.jpeg"/><Relationship Id="rId3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A727C3-E715-42E3-8A81-88F3ED8256DC}"/>
</file>

<file path=customXml/itemProps2.xml><?xml version="1.0" encoding="utf-8"?>
<ds:datastoreItem xmlns:ds="http://schemas.openxmlformats.org/officeDocument/2006/customXml" ds:itemID="{F58B5D5B-FCEB-4762-82BB-EB34725FFF1F}"/>
</file>

<file path=customXml/itemProps3.xml><?xml version="1.0" encoding="utf-8"?>
<ds:datastoreItem xmlns:ds="http://schemas.openxmlformats.org/officeDocument/2006/customXml" ds:itemID="{5579FA63-51E4-40CD-A4EB-A1D1FE1F9BD9}"/>
</file>

<file path=customXml/itemProps4.xml><?xml version="1.0" encoding="utf-8"?>
<ds:datastoreItem xmlns:ds="http://schemas.openxmlformats.org/officeDocument/2006/customXml" ds:itemID="{4EE1CDC7-7317-4362-B7DE-F876EE8F5A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3011</TotalTime>
  <Pages>52</Pages>
  <Words>5672</Words>
  <Characters>32333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Хохлов, В.А. Обследование энергетических и гидротехнических сооруже-ний метод. указания к выполнению лабораторных работ / В.А. Хохлов, М.А. Разаков. - М.: Издательство МЭИ, 2020. -52 с.</dc:title>
  <dc:creator>Samsung</dc:creator>
  <cp:lastModifiedBy>Shot</cp:lastModifiedBy>
  <cp:revision>498</cp:revision>
  <cp:lastPrinted>2017-05-26T11:59:00Z</cp:lastPrinted>
  <dcterms:created xsi:type="dcterms:W3CDTF">2013-06-23T07:00:00Z</dcterms:created>
  <dcterms:modified xsi:type="dcterms:W3CDTF">2020-03-23T19:43:00Z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