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F4" w:rsidRPr="00A55FF8" w:rsidRDefault="005B53F4">
      <w:bookmarkStart w:id="0" w:name="_GoBack"/>
      <w:bookmarkEnd w:id="0"/>
    </w:p>
    <w:p w:rsidR="005B53F4" w:rsidRPr="00A55FF8" w:rsidRDefault="005B53F4"/>
    <w:p w:rsidR="005B53F4" w:rsidRPr="00A55FF8" w:rsidRDefault="005B53F4"/>
    <w:p w:rsidR="005B53F4" w:rsidRPr="00A55FF8" w:rsidRDefault="005B53F4"/>
    <w:tbl>
      <w:tblPr>
        <w:tblW w:w="5161" w:type="pct"/>
        <w:tblLook w:val="0000" w:firstRow="0" w:lastRow="0" w:firstColumn="0" w:lastColumn="0" w:noHBand="0" w:noVBand="0"/>
      </w:tblPr>
      <w:tblGrid>
        <w:gridCol w:w="4789"/>
        <w:gridCol w:w="5089"/>
      </w:tblGrid>
      <w:tr w:rsidR="0019687D" w:rsidRPr="00A55FF8" w:rsidTr="005D0113">
        <w:trPr>
          <w:cantSplit/>
        </w:trPr>
        <w:tc>
          <w:tcPr>
            <w:tcW w:w="2424" w:type="pct"/>
            <w:vMerge w:val="restart"/>
          </w:tcPr>
          <w:p w:rsidR="0019687D" w:rsidRPr="00A55FF8" w:rsidRDefault="0019687D" w:rsidP="005D0113">
            <w:pPr>
              <w:ind w:left="0" w:right="1291" w:firstLine="0"/>
              <w:rPr>
                <w:iCs/>
                <w:sz w:val="26"/>
                <w:lang w:val="en-US"/>
              </w:rPr>
            </w:pPr>
          </w:p>
          <w:p w:rsidR="0019687D" w:rsidRPr="00A55FF8" w:rsidRDefault="0019687D" w:rsidP="005D0113">
            <w:pPr>
              <w:ind w:right="1291"/>
              <w:rPr>
                <w:iCs/>
                <w:sz w:val="26"/>
              </w:rPr>
            </w:pPr>
          </w:p>
          <w:p w:rsidR="005B53F4" w:rsidRPr="00A55FF8" w:rsidRDefault="005B53F4" w:rsidP="005D0113">
            <w:pPr>
              <w:ind w:right="1291"/>
              <w:rPr>
                <w:iCs/>
                <w:sz w:val="26"/>
              </w:rPr>
            </w:pPr>
          </w:p>
          <w:p w:rsidR="005B53F4" w:rsidRPr="00A55FF8" w:rsidRDefault="005B53F4" w:rsidP="005D0113">
            <w:pPr>
              <w:ind w:right="1291"/>
              <w:rPr>
                <w:iCs/>
                <w:sz w:val="26"/>
              </w:rPr>
            </w:pPr>
          </w:p>
          <w:p w:rsidR="0019687D" w:rsidRPr="00A55FF8" w:rsidRDefault="0019687D" w:rsidP="005D0113">
            <w:pPr>
              <w:ind w:right="1291"/>
              <w:rPr>
                <w:iCs/>
                <w:sz w:val="26"/>
              </w:rPr>
            </w:pPr>
          </w:p>
          <w:p w:rsidR="0019687D" w:rsidRPr="00A55FF8" w:rsidRDefault="0019687D" w:rsidP="005D0113">
            <w:pPr>
              <w:ind w:right="1291"/>
              <w:rPr>
                <w:iCs/>
                <w:sz w:val="26"/>
              </w:rPr>
            </w:pPr>
          </w:p>
          <w:p w:rsidR="0019687D" w:rsidRPr="00A55FF8" w:rsidRDefault="0019687D" w:rsidP="005D0113">
            <w:pPr>
              <w:ind w:right="1291"/>
              <w:rPr>
                <w:iCs/>
                <w:sz w:val="26"/>
              </w:rPr>
            </w:pPr>
          </w:p>
          <w:p w:rsidR="0019687D" w:rsidRPr="00A55FF8" w:rsidRDefault="0019687D" w:rsidP="005D0113">
            <w:pPr>
              <w:ind w:left="176" w:right="1291"/>
              <w:rPr>
                <w:iCs/>
                <w:sz w:val="20"/>
              </w:rPr>
            </w:pPr>
          </w:p>
        </w:tc>
        <w:tc>
          <w:tcPr>
            <w:tcW w:w="2576" w:type="pct"/>
          </w:tcPr>
          <w:p w:rsidR="0019687D" w:rsidRPr="00A55FF8" w:rsidRDefault="0019687D" w:rsidP="005D0113">
            <w:pPr>
              <w:pStyle w:val="9"/>
              <w:ind w:left="0" w:firstLine="0"/>
              <w:jc w:val="both"/>
              <w:rPr>
                <w:szCs w:val="24"/>
              </w:rPr>
            </w:pPr>
          </w:p>
          <w:p w:rsidR="0019687D" w:rsidRPr="00A55FF8" w:rsidRDefault="0019687D" w:rsidP="005D0113"/>
          <w:p w:rsidR="0019687D" w:rsidRPr="00A55FF8" w:rsidRDefault="0019687D" w:rsidP="005D0113">
            <w:pPr>
              <w:pStyle w:val="9"/>
              <w:spacing w:after="120"/>
              <w:ind w:hanging="2268"/>
              <w:jc w:val="both"/>
              <w:rPr>
                <w:b/>
                <w:sz w:val="26"/>
              </w:rPr>
            </w:pPr>
            <w:r w:rsidRPr="00A55FF8">
              <w:rPr>
                <w:b/>
                <w:sz w:val="26"/>
              </w:rPr>
              <w:t>УТВЕРЖДАЮ</w:t>
            </w:r>
          </w:p>
          <w:p w:rsidR="0019687D" w:rsidRPr="00A55FF8" w:rsidRDefault="00F20AB7" w:rsidP="005D0113">
            <w:pPr>
              <w:ind w:left="0" w:firstLine="0"/>
              <w:rPr>
                <w:b/>
                <w:sz w:val="26"/>
                <w:szCs w:val="26"/>
              </w:rPr>
            </w:pPr>
            <w:r w:rsidRPr="00A55FF8">
              <w:rPr>
                <w:b/>
                <w:sz w:val="26"/>
                <w:szCs w:val="26"/>
              </w:rPr>
              <w:t>Ректор</w:t>
            </w:r>
          </w:p>
        </w:tc>
      </w:tr>
      <w:tr w:rsidR="0019687D" w:rsidRPr="00A55FF8" w:rsidTr="005D0113">
        <w:trPr>
          <w:cantSplit/>
        </w:trPr>
        <w:tc>
          <w:tcPr>
            <w:tcW w:w="2424" w:type="pct"/>
            <w:vMerge/>
          </w:tcPr>
          <w:p w:rsidR="0019687D" w:rsidRPr="00A55FF8" w:rsidRDefault="0019687D" w:rsidP="005D0113">
            <w:pPr>
              <w:jc w:val="both"/>
              <w:rPr>
                <w:b/>
              </w:rPr>
            </w:pPr>
          </w:p>
        </w:tc>
        <w:tc>
          <w:tcPr>
            <w:tcW w:w="2576" w:type="pct"/>
          </w:tcPr>
          <w:p w:rsidR="0019687D" w:rsidRPr="00A55FF8" w:rsidRDefault="0019687D" w:rsidP="005D0113">
            <w:pPr>
              <w:ind w:right="154"/>
              <w:rPr>
                <w:iCs/>
              </w:rPr>
            </w:pPr>
          </w:p>
          <w:p w:rsidR="0019687D" w:rsidRPr="00A55FF8" w:rsidRDefault="00F36B36" w:rsidP="005D0113">
            <w:pPr>
              <w:ind w:right="154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163829</wp:posOffset>
                      </wp:positionV>
                      <wp:extent cx="1338580" cy="0"/>
                      <wp:effectExtent l="0" t="0" r="13970" b="190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05.15pt;margin-top:12.9pt;width:105.4pt;height:0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"/>
                  </w:pict>
                </mc:Fallback>
              </mc:AlternateContent>
            </w:r>
            <w:r w:rsidR="0019687D" w:rsidRPr="00A55FF8">
              <w:rPr>
                <w:iCs/>
              </w:rPr>
              <w:t xml:space="preserve">_______________             </w:t>
            </w:r>
            <w:r w:rsidR="00F20AB7" w:rsidRPr="00A55FF8">
              <w:rPr>
                <w:iCs/>
              </w:rPr>
              <w:t>Н.Д. Рогалев</w:t>
            </w:r>
          </w:p>
          <w:p w:rsidR="0019687D" w:rsidRPr="00A55FF8" w:rsidRDefault="0019687D" w:rsidP="005D0113">
            <w:pPr>
              <w:ind w:left="459" w:right="98"/>
              <w:rPr>
                <w:i/>
                <w:sz w:val="20"/>
              </w:rPr>
            </w:pPr>
            <w:r w:rsidRPr="00A55FF8">
              <w:rPr>
                <w:iCs/>
                <w:sz w:val="20"/>
              </w:rPr>
              <w:t>личная подпись              расшифровка подписи</w:t>
            </w:r>
          </w:p>
        </w:tc>
      </w:tr>
      <w:tr w:rsidR="0019687D" w:rsidRPr="00A55FF8" w:rsidTr="005D0113">
        <w:trPr>
          <w:cantSplit/>
          <w:trHeight w:val="537"/>
        </w:trPr>
        <w:tc>
          <w:tcPr>
            <w:tcW w:w="2424" w:type="pct"/>
            <w:vMerge/>
          </w:tcPr>
          <w:p w:rsidR="0019687D" w:rsidRPr="00A55FF8" w:rsidRDefault="0019687D" w:rsidP="005D0113">
            <w:pPr>
              <w:jc w:val="both"/>
              <w:rPr>
                <w:b/>
              </w:rPr>
            </w:pPr>
          </w:p>
        </w:tc>
        <w:tc>
          <w:tcPr>
            <w:tcW w:w="2576" w:type="pct"/>
          </w:tcPr>
          <w:p w:rsidR="0019687D" w:rsidRPr="00A55FF8" w:rsidRDefault="0019687D" w:rsidP="005D0113">
            <w:pPr>
              <w:spacing w:before="240"/>
              <w:ind w:left="0" w:right="0" w:firstLine="0"/>
              <w:rPr>
                <w:iCs/>
              </w:rPr>
            </w:pPr>
            <w:r w:rsidRPr="00A55FF8">
              <w:rPr>
                <w:iCs/>
              </w:rPr>
              <w:t>_____________</w:t>
            </w:r>
          </w:p>
          <w:p w:rsidR="0019687D" w:rsidRPr="00A55FF8" w:rsidRDefault="0019687D" w:rsidP="005D0113">
            <w:pPr>
              <w:ind w:left="601" w:right="0" w:firstLine="0"/>
              <w:rPr>
                <w:iCs/>
              </w:rPr>
            </w:pPr>
            <w:r w:rsidRPr="00A55FF8">
              <w:rPr>
                <w:iCs/>
                <w:sz w:val="20"/>
              </w:rPr>
              <w:t xml:space="preserve">дата </w:t>
            </w:r>
          </w:p>
        </w:tc>
      </w:tr>
    </w:tbl>
    <w:p w:rsidR="0019687D" w:rsidRPr="00A55FF8" w:rsidRDefault="0019687D" w:rsidP="0019687D">
      <w:pPr>
        <w:jc w:val="center"/>
        <w:rPr>
          <w:b/>
          <w:sz w:val="26"/>
        </w:rPr>
      </w:pPr>
    </w:p>
    <w:p w:rsidR="0019687D" w:rsidRPr="00A55FF8" w:rsidRDefault="0019687D" w:rsidP="0019687D">
      <w:pPr>
        <w:jc w:val="center"/>
        <w:rPr>
          <w:b/>
          <w:sz w:val="26"/>
        </w:rPr>
      </w:pPr>
    </w:p>
    <w:p w:rsidR="0019687D" w:rsidRPr="00A55FF8" w:rsidRDefault="0019687D" w:rsidP="0019687D">
      <w:pPr>
        <w:jc w:val="center"/>
        <w:rPr>
          <w:b/>
          <w:sz w:val="26"/>
        </w:rPr>
      </w:pPr>
    </w:p>
    <w:p w:rsidR="0019687D" w:rsidRPr="00A55FF8" w:rsidRDefault="0019687D" w:rsidP="0019687D">
      <w:pPr>
        <w:jc w:val="center"/>
        <w:rPr>
          <w:b/>
          <w:sz w:val="26"/>
        </w:rPr>
      </w:pPr>
    </w:p>
    <w:p w:rsidR="0019687D" w:rsidRPr="00A55FF8" w:rsidRDefault="0019687D" w:rsidP="0019687D">
      <w:pPr>
        <w:jc w:val="center"/>
        <w:rPr>
          <w:b/>
          <w:sz w:val="26"/>
        </w:rPr>
      </w:pPr>
    </w:p>
    <w:p w:rsidR="0019687D" w:rsidRPr="00A55FF8" w:rsidRDefault="0019687D" w:rsidP="0019687D">
      <w:pPr>
        <w:jc w:val="center"/>
        <w:rPr>
          <w:b/>
          <w:sz w:val="26"/>
        </w:rPr>
      </w:pPr>
    </w:p>
    <w:p w:rsidR="00D226E7" w:rsidRPr="00A55FF8" w:rsidRDefault="00F20AB7" w:rsidP="00D226E7">
      <w:pPr>
        <w:widowControl w:val="0"/>
        <w:autoSpaceDE w:val="0"/>
        <w:autoSpaceDN w:val="0"/>
        <w:adjustRightInd w:val="0"/>
        <w:spacing w:line="453" w:lineRule="exact"/>
        <w:jc w:val="center"/>
        <w:rPr>
          <w:rFonts w:ascii="Times" w:hAnsi="Times" w:cs="Times"/>
          <w:sz w:val="30"/>
          <w:szCs w:val="30"/>
        </w:rPr>
      </w:pPr>
      <w:r w:rsidRPr="00A55FF8">
        <w:rPr>
          <w:rFonts w:ascii="Times" w:hAnsi="Times" w:cs="Times"/>
          <w:b/>
          <w:bCs/>
          <w:sz w:val="30"/>
          <w:szCs w:val="30"/>
        </w:rPr>
        <w:t>ПОЛОЖЕНИЕ</w:t>
      </w:r>
      <w:r w:rsidR="00D226E7" w:rsidRPr="00A55FF8">
        <w:rPr>
          <w:rFonts w:ascii="Times" w:hAnsi="Times" w:cs="Times"/>
          <w:b/>
          <w:bCs/>
          <w:sz w:val="30"/>
          <w:szCs w:val="30"/>
        </w:rPr>
        <w:t xml:space="preserve"> </w:t>
      </w:r>
    </w:p>
    <w:p w:rsidR="00D226E7" w:rsidRDefault="00F20AB7" w:rsidP="00D226E7">
      <w:pPr>
        <w:widowControl w:val="0"/>
        <w:autoSpaceDE w:val="0"/>
        <w:autoSpaceDN w:val="0"/>
        <w:adjustRightInd w:val="0"/>
        <w:spacing w:line="333" w:lineRule="exact"/>
        <w:jc w:val="center"/>
        <w:rPr>
          <w:rFonts w:ascii="Times" w:hAnsi="Times" w:cs="Times"/>
          <w:b/>
          <w:bCs/>
          <w:i/>
          <w:iCs/>
          <w:sz w:val="28"/>
          <w:szCs w:val="28"/>
        </w:rPr>
      </w:pPr>
      <w:r w:rsidRPr="00A55FF8">
        <w:rPr>
          <w:rFonts w:ascii="Times" w:hAnsi="Times" w:cs="Times"/>
          <w:b/>
          <w:bCs/>
          <w:i/>
          <w:iCs/>
          <w:sz w:val="28"/>
          <w:szCs w:val="28"/>
        </w:rPr>
        <w:t xml:space="preserve">о </w:t>
      </w:r>
      <w:r w:rsidR="00A55FF8" w:rsidRPr="00E83D1E">
        <w:rPr>
          <w:rFonts w:ascii="Times" w:hAnsi="Times" w:cs="Times"/>
          <w:b/>
          <w:bCs/>
          <w:i/>
          <w:iCs/>
          <w:sz w:val="28"/>
          <w:szCs w:val="28"/>
        </w:rPr>
        <w:t>бюро пропусков</w:t>
      </w:r>
    </w:p>
    <w:p w:rsidR="00A55FF8" w:rsidRPr="00A55FF8" w:rsidRDefault="00A55FF8" w:rsidP="00D226E7">
      <w:pPr>
        <w:widowControl w:val="0"/>
        <w:autoSpaceDE w:val="0"/>
        <w:autoSpaceDN w:val="0"/>
        <w:adjustRightInd w:val="0"/>
        <w:spacing w:line="333" w:lineRule="exact"/>
        <w:jc w:val="center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i/>
          <w:iCs/>
          <w:sz w:val="28"/>
          <w:szCs w:val="28"/>
        </w:rPr>
        <w:t xml:space="preserve">Центра комплексного </w:t>
      </w:r>
      <w:r w:rsidR="002D32CD">
        <w:rPr>
          <w:rFonts w:ascii="Times" w:hAnsi="Times" w:cs="Times"/>
          <w:b/>
          <w:bCs/>
          <w:i/>
          <w:iCs/>
          <w:sz w:val="28"/>
          <w:szCs w:val="28"/>
        </w:rPr>
        <w:t>обеспечения правопорядка</w:t>
      </w:r>
    </w:p>
    <w:p w:rsidR="00D226E7" w:rsidRPr="00A55FF8" w:rsidRDefault="00D226E7" w:rsidP="00D226E7">
      <w:pPr>
        <w:widowControl w:val="0"/>
        <w:autoSpaceDE w:val="0"/>
        <w:autoSpaceDN w:val="0"/>
        <w:adjustRightInd w:val="0"/>
        <w:spacing w:line="333" w:lineRule="exact"/>
        <w:jc w:val="center"/>
        <w:rPr>
          <w:rFonts w:ascii="Times" w:hAnsi="Times" w:cs="Times"/>
          <w:sz w:val="28"/>
          <w:szCs w:val="28"/>
        </w:rPr>
      </w:pPr>
    </w:p>
    <w:p w:rsidR="00D226E7" w:rsidRPr="00A55FF8" w:rsidRDefault="00D226E7" w:rsidP="00D226E7">
      <w:pPr>
        <w:widowControl w:val="0"/>
        <w:autoSpaceDE w:val="0"/>
        <w:autoSpaceDN w:val="0"/>
        <w:adjustRightInd w:val="0"/>
        <w:spacing w:line="213" w:lineRule="exact"/>
        <w:jc w:val="center"/>
        <w:rPr>
          <w:rFonts w:ascii="Times" w:hAnsi="Times" w:cs="Times"/>
          <w:sz w:val="18"/>
          <w:szCs w:val="18"/>
        </w:rPr>
      </w:pPr>
    </w:p>
    <w:p w:rsidR="00D226E7" w:rsidRPr="00A55FF8" w:rsidRDefault="00D226E7" w:rsidP="00D226E7">
      <w:pPr>
        <w:widowControl w:val="0"/>
        <w:autoSpaceDE w:val="0"/>
        <w:autoSpaceDN w:val="0"/>
        <w:adjustRightInd w:val="0"/>
        <w:spacing w:line="213" w:lineRule="exact"/>
        <w:jc w:val="center"/>
        <w:rPr>
          <w:rFonts w:ascii="Times" w:hAnsi="Times" w:cs="Times"/>
          <w:sz w:val="18"/>
          <w:szCs w:val="18"/>
        </w:rPr>
      </w:pPr>
    </w:p>
    <w:p w:rsidR="00D226E7" w:rsidRPr="00A55FF8" w:rsidRDefault="00D226E7" w:rsidP="00D226E7">
      <w:pPr>
        <w:widowControl w:val="0"/>
        <w:autoSpaceDE w:val="0"/>
        <w:autoSpaceDN w:val="0"/>
        <w:adjustRightInd w:val="0"/>
        <w:spacing w:line="213" w:lineRule="exact"/>
        <w:jc w:val="center"/>
        <w:rPr>
          <w:rFonts w:ascii="Times" w:hAnsi="Times" w:cs="Times"/>
          <w:sz w:val="18"/>
          <w:szCs w:val="18"/>
        </w:rPr>
      </w:pPr>
    </w:p>
    <w:p w:rsidR="00D226E7" w:rsidRPr="00A55FF8" w:rsidRDefault="00F20AB7" w:rsidP="00D226E7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Times" w:hAnsi="Times" w:cs="Times"/>
          <w:sz w:val="28"/>
          <w:szCs w:val="28"/>
        </w:rPr>
      </w:pPr>
      <w:r w:rsidRPr="00A55FF8">
        <w:rPr>
          <w:rFonts w:ascii="Times" w:hAnsi="Times" w:cs="Times"/>
          <w:b/>
          <w:bCs/>
          <w:sz w:val="28"/>
          <w:szCs w:val="28"/>
        </w:rPr>
        <w:t>ПСП</w:t>
      </w:r>
      <w:r w:rsidR="00D226E7" w:rsidRPr="00A55FF8">
        <w:rPr>
          <w:rFonts w:ascii="Times" w:hAnsi="Times" w:cs="Times"/>
          <w:b/>
          <w:bCs/>
          <w:sz w:val="28"/>
          <w:szCs w:val="28"/>
        </w:rPr>
        <w:t xml:space="preserve"> </w:t>
      </w:r>
      <w:r w:rsidR="00A55FF8">
        <w:rPr>
          <w:rFonts w:ascii="Times" w:hAnsi="Times" w:cs="Times"/>
          <w:b/>
          <w:bCs/>
          <w:sz w:val="28"/>
          <w:szCs w:val="28"/>
          <w:lang w:val="en-US"/>
        </w:rPr>
        <w:t>30410</w:t>
      </w:r>
      <w:r w:rsidR="00D226E7" w:rsidRPr="00A55FF8">
        <w:rPr>
          <w:rFonts w:ascii="Times" w:hAnsi="Times" w:cs="Times"/>
          <w:b/>
          <w:bCs/>
          <w:sz w:val="28"/>
          <w:szCs w:val="28"/>
        </w:rPr>
        <w:t>-</w:t>
      </w:r>
      <w:r w:rsidR="00EC6DB8">
        <w:rPr>
          <w:rFonts w:ascii="Times" w:hAnsi="Times" w:cs="Times"/>
          <w:b/>
          <w:bCs/>
          <w:sz w:val="28"/>
          <w:szCs w:val="28"/>
        </w:rPr>
        <w:t>21</w:t>
      </w: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Default="0019687D" w:rsidP="0019687D">
      <w:pPr>
        <w:jc w:val="both"/>
        <w:rPr>
          <w:bCs/>
        </w:rPr>
      </w:pPr>
    </w:p>
    <w:p w:rsidR="00765C22" w:rsidRDefault="00765C22" w:rsidP="0019687D">
      <w:pPr>
        <w:jc w:val="both"/>
        <w:rPr>
          <w:bCs/>
        </w:rPr>
      </w:pPr>
    </w:p>
    <w:p w:rsidR="00765C22" w:rsidRDefault="00765C22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jc w:val="both"/>
        <w:rPr>
          <w:bCs/>
        </w:rPr>
      </w:pPr>
    </w:p>
    <w:p w:rsidR="0019687D" w:rsidRPr="00A55FF8" w:rsidRDefault="0019687D" w:rsidP="0019687D">
      <w:pPr>
        <w:ind w:left="0" w:firstLine="0"/>
        <w:jc w:val="center"/>
        <w:rPr>
          <w:bCs/>
        </w:rPr>
      </w:pPr>
    </w:p>
    <w:p w:rsidR="00781593" w:rsidRPr="00A55FF8" w:rsidRDefault="00781593" w:rsidP="0019687D">
      <w:pPr>
        <w:ind w:left="0" w:firstLine="0"/>
        <w:jc w:val="center"/>
        <w:rPr>
          <w:bCs/>
          <w:lang w:val="en-US"/>
        </w:rPr>
      </w:pPr>
    </w:p>
    <w:p w:rsidR="0019687D" w:rsidRPr="00E741E7" w:rsidRDefault="00E741E7" w:rsidP="0019687D">
      <w:pPr>
        <w:ind w:left="0" w:firstLine="0"/>
        <w:jc w:val="center"/>
        <w:rPr>
          <w:b/>
          <w:bCs/>
        </w:rPr>
      </w:pPr>
      <w:r w:rsidRPr="00E741E7">
        <w:rPr>
          <w:b/>
          <w:bCs/>
        </w:rPr>
        <w:t>Москва 2021</w:t>
      </w:r>
    </w:p>
    <w:p w:rsidR="00F20AB7" w:rsidRPr="00A55FF8" w:rsidRDefault="00F20AB7" w:rsidP="00F20AB7">
      <w:pPr>
        <w:widowControl w:val="0"/>
        <w:jc w:val="center"/>
        <w:rPr>
          <w:b/>
          <w:caps/>
          <w:szCs w:val="20"/>
        </w:rPr>
      </w:pPr>
      <w:r w:rsidRPr="00A55FF8">
        <w:rPr>
          <w:b/>
          <w:caps/>
          <w:szCs w:val="20"/>
        </w:rPr>
        <w:lastRenderedPageBreak/>
        <w:t>ПРЕДИСЛОВИЕ</w:t>
      </w:r>
    </w:p>
    <w:p w:rsidR="00F20AB7" w:rsidRPr="00A55FF8" w:rsidRDefault="00F20AB7" w:rsidP="00F20AB7">
      <w:pPr>
        <w:widowControl w:val="0"/>
        <w:jc w:val="center"/>
        <w:rPr>
          <w:b/>
          <w:caps/>
          <w:szCs w:val="20"/>
        </w:rPr>
      </w:pPr>
    </w:p>
    <w:p w:rsidR="00F20AB7" w:rsidRPr="00A55FF8" w:rsidRDefault="00F20AB7" w:rsidP="00EC6DB8">
      <w:pPr>
        <w:widowControl w:val="0"/>
        <w:numPr>
          <w:ilvl w:val="0"/>
          <w:numId w:val="2"/>
        </w:numPr>
        <w:tabs>
          <w:tab w:val="left" w:pos="851"/>
        </w:tabs>
        <w:ind w:left="0" w:right="0" w:firstLine="567"/>
        <w:jc w:val="both"/>
        <w:rPr>
          <w:b/>
          <w:caps/>
          <w:szCs w:val="20"/>
        </w:rPr>
      </w:pPr>
      <w:r w:rsidRPr="00A55FF8">
        <w:rPr>
          <w:b/>
          <w:caps/>
          <w:szCs w:val="20"/>
        </w:rPr>
        <w:t xml:space="preserve">положение разработано </w:t>
      </w:r>
      <w:r w:rsidR="00A55FF8">
        <w:rPr>
          <w:b/>
          <w:caps/>
          <w:szCs w:val="20"/>
        </w:rPr>
        <w:t>бюром пропусков</w:t>
      </w:r>
      <w:r w:rsidRPr="00A55FF8">
        <w:rPr>
          <w:b/>
          <w:caps/>
          <w:szCs w:val="20"/>
        </w:rPr>
        <w:t xml:space="preserve"> </w:t>
      </w:r>
      <w:r w:rsidR="002D44F9" w:rsidRPr="00A55FF8">
        <w:rPr>
          <w:b/>
          <w:caps/>
          <w:szCs w:val="20"/>
        </w:rPr>
        <w:t>В СООТВЕТСТВИИ СО СТАНДАРТОМ</w:t>
      </w:r>
      <w:r w:rsidR="00EC6DB8">
        <w:rPr>
          <w:b/>
          <w:caps/>
          <w:szCs w:val="20"/>
        </w:rPr>
        <w:t xml:space="preserve"> СТО СМК 4.2.3-02-2018</w:t>
      </w:r>
      <w:r w:rsidRPr="00A55FF8">
        <w:rPr>
          <w:b/>
          <w:caps/>
          <w:szCs w:val="20"/>
        </w:rPr>
        <w:t xml:space="preserve"> «УПРАВЛЕНИЕ ПОЛОЖЕНИЯМИ О СТРУКТУРНЫХ ПОДРАЗДЕЛЕНИЯХ И ДОЛЖНОСТНЫМИ ИНСТРУКЦИЯМИ».</w:t>
      </w:r>
    </w:p>
    <w:p w:rsidR="00F20AB7" w:rsidRPr="00A55FF8" w:rsidRDefault="00F20AB7" w:rsidP="00EC6DB8">
      <w:pPr>
        <w:widowControl w:val="0"/>
        <w:numPr>
          <w:ilvl w:val="0"/>
          <w:numId w:val="2"/>
        </w:numPr>
        <w:tabs>
          <w:tab w:val="left" w:pos="851"/>
        </w:tabs>
        <w:ind w:left="-142" w:right="0" w:firstLine="709"/>
        <w:jc w:val="both"/>
        <w:rPr>
          <w:b/>
          <w:caps/>
          <w:szCs w:val="20"/>
        </w:rPr>
      </w:pPr>
      <w:r w:rsidRPr="00A55FF8">
        <w:rPr>
          <w:b/>
          <w:caps/>
          <w:szCs w:val="20"/>
        </w:rPr>
        <w:t xml:space="preserve"> </w:t>
      </w:r>
      <w:r w:rsidR="00EC6DB8">
        <w:rPr>
          <w:b/>
          <w:caps/>
          <w:szCs w:val="20"/>
        </w:rPr>
        <w:t>Взамен ПСП 30410-1</w:t>
      </w:r>
    </w:p>
    <w:p w:rsidR="00F20AB7" w:rsidRPr="00A55FF8" w:rsidRDefault="00F20AB7" w:rsidP="00F20AB7">
      <w:pPr>
        <w:widowControl w:val="0"/>
        <w:jc w:val="center"/>
        <w:rPr>
          <w:b/>
          <w:caps/>
          <w:szCs w:val="20"/>
        </w:rPr>
      </w:pPr>
    </w:p>
    <w:p w:rsidR="00F20AB7" w:rsidRPr="00A55FF8" w:rsidRDefault="00F20AB7" w:rsidP="00F20AB7">
      <w:pPr>
        <w:pStyle w:val="21"/>
        <w:spacing w:line="240" w:lineRule="auto"/>
        <w:ind w:firstLine="720"/>
        <w:jc w:val="center"/>
        <w:rPr>
          <w:b/>
        </w:rPr>
      </w:pPr>
    </w:p>
    <w:p w:rsidR="00F20AB7" w:rsidRPr="00A55FF8" w:rsidRDefault="00F20AB7" w:rsidP="00F20AB7">
      <w:pPr>
        <w:pStyle w:val="21"/>
        <w:spacing w:line="240" w:lineRule="auto"/>
        <w:ind w:firstLine="720"/>
        <w:jc w:val="center"/>
        <w:rPr>
          <w:sz w:val="26"/>
          <w:szCs w:val="26"/>
        </w:rPr>
      </w:pPr>
      <w:r w:rsidRPr="00A55FF8">
        <w:rPr>
          <w:b/>
          <w:sz w:val="26"/>
          <w:szCs w:val="26"/>
        </w:rPr>
        <w:t>Содержание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  <w:gridCol w:w="781"/>
      </w:tblGrid>
      <w:tr w:rsidR="00F20AB7" w:rsidRPr="00A55FF8" w:rsidTr="00F20AB7">
        <w:tc>
          <w:tcPr>
            <w:tcW w:w="9000" w:type="dxa"/>
            <w:vAlign w:val="center"/>
          </w:tcPr>
          <w:p w:rsidR="00F20AB7" w:rsidRPr="00A55FF8" w:rsidRDefault="00F20AB7" w:rsidP="005D0113">
            <w:pPr>
              <w:widowControl w:val="0"/>
              <w:spacing w:after="120"/>
            </w:pPr>
            <w:r w:rsidRPr="00A55FF8">
              <w:t>1. Общие положения</w:t>
            </w:r>
          </w:p>
        </w:tc>
        <w:tc>
          <w:tcPr>
            <w:tcW w:w="781" w:type="dxa"/>
            <w:vAlign w:val="center"/>
          </w:tcPr>
          <w:p w:rsidR="00F20AB7" w:rsidRPr="00A55FF8" w:rsidRDefault="00C31A3C" w:rsidP="005D0113">
            <w:pPr>
              <w:widowControl w:val="0"/>
              <w:spacing w:after="120"/>
              <w:jc w:val="right"/>
            </w:pPr>
            <w:r>
              <w:t>2</w:t>
            </w:r>
          </w:p>
        </w:tc>
      </w:tr>
      <w:tr w:rsidR="00F20AB7" w:rsidRPr="00A55FF8" w:rsidTr="00F20AB7">
        <w:tc>
          <w:tcPr>
            <w:tcW w:w="9000" w:type="dxa"/>
            <w:vAlign w:val="center"/>
          </w:tcPr>
          <w:p w:rsidR="00F20AB7" w:rsidRPr="00A55FF8" w:rsidRDefault="00F20AB7" w:rsidP="001D2F4E">
            <w:pPr>
              <w:widowControl w:val="0"/>
              <w:spacing w:after="120"/>
            </w:pPr>
            <w:r w:rsidRPr="00A55FF8">
              <w:t xml:space="preserve">2. </w:t>
            </w:r>
            <w:r w:rsidR="001D2F4E" w:rsidRPr="00A55FF8">
              <w:t>Структура</w:t>
            </w:r>
          </w:p>
        </w:tc>
        <w:tc>
          <w:tcPr>
            <w:tcW w:w="781" w:type="dxa"/>
            <w:vAlign w:val="center"/>
          </w:tcPr>
          <w:p w:rsidR="00F20AB7" w:rsidRPr="00A55FF8" w:rsidRDefault="00C31A3C" w:rsidP="005D0113">
            <w:pPr>
              <w:widowControl w:val="0"/>
              <w:spacing w:after="120"/>
              <w:jc w:val="right"/>
            </w:pPr>
            <w:r>
              <w:t>3</w:t>
            </w:r>
          </w:p>
        </w:tc>
      </w:tr>
      <w:tr w:rsidR="00F20AB7" w:rsidRPr="00A55FF8" w:rsidTr="00F20AB7">
        <w:tc>
          <w:tcPr>
            <w:tcW w:w="9000" w:type="dxa"/>
            <w:vAlign w:val="center"/>
          </w:tcPr>
          <w:p w:rsidR="00F20AB7" w:rsidRPr="00A55FF8" w:rsidRDefault="00F20AB7" w:rsidP="001D2F4E">
            <w:pPr>
              <w:widowControl w:val="0"/>
              <w:spacing w:after="120"/>
            </w:pPr>
            <w:r w:rsidRPr="00A55FF8">
              <w:t xml:space="preserve">3. </w:t>
            </w:r>
            <w:r w:rsidR="001D2F4E" w:rsidRPr="00A55FF8">
              <w:t>Задачи</w:t>
            </w:r>
          </w:p>
        </w:tc>
        <w:tc>
          <w:tcPr>
            <w:tcW w:w="781" w:type="dxa"/>
            <w:vAlign w:val="center"/>
          </w:tcPr>
          <w:p w:rsidR="00F20AB7" w:rsidRPr="00A55FF8" w:rsidRDefault="00C31A3C" w:rsidP="005D0113">
            <w:pPr>
              <w:widowControl w:val="0"/>
              <w:spacing w:after="120"/>
              <w:jc w:val="right"/>
            </w:pPr>
            <w:r>
              <w:t>3</w:t>
            </w:r>
          </w:p>
        </w:tc>
      </w:tr>
      <w:tr w:rsidR="00F20AB7" w:rsidRPr="00A55FF8" w:rsidTr="00F20AB7">
        <w:tc>
          <w:tcPr>
            <w:tcW w:w="9000" w:type="dxa"/>
            <w:vAlign w:val="center"/>
          </w:tcPr>
          <w:p w:rsidR="00F20AB7" w:rsidRPr="00A55FF8" w:rsidRDefault="00F20AB7" w:rsidP="001D2F4E">
            <w:pPr>
              <w:widowControl w:val="0"/>
              <w:spacing w:after="120"/>
            </w:pPr>
            <w:r w:rsidRPr="00A55FF8">
              <w:t xml:space="preserve">4. </w:t>
            </w:r>
            <w:r w:rsidR="001D2F4E" w:rsidRPr="00A55FF8">
              <w:t>Функции</w:t>
            </w:r>
          </w:p>
        </w:tc>
        <w:tc>
          <w:tcPr>
            <w:tcW w:w="781" w:type="dxa"/>
            <w:vAlign w:val="center"/>
          </w:tcPr>
          <w:p w:rsidR="00F20AB7" w:rsidRPr="00A55FF8" w:rsidRDefault="00A377EF" w:rsidP="005D0113">
            <w:pPr>
              <w:widowControl w:val="0"/>
              <w:spacing w:after="120"/>
              <w:jc w:val="right"/>
            </w:pPr>
            <w:r>
              <w:t>3</w:t>
            </w:r>
          </w:p>
        </w:tc>
      </w:tr>
      <w:tr w:rsidR="00F20AB7" w:rsidRPr="00A55FF8" w:rsidTr="00F20AB7">
        <w:tc>
          <w:tcPr>
            <w:tcW w:w="9000" w:type="dxa"/>
            <w:vAlign w:val="center"/>
          </w:tcPr>
          <w:p w:rsidR="00F20AB7" w:rsidRPr="00A55FF8" w:rsidRDefault="00F20AB7" w:rsidP="00897B4E">
            <w:pPr>
              <w:widowControl w:val="0"/>
              <w:spacing w:after="120"/>
            </w:pPr>
            <w:r w:rsidRPr="00A55FF8">
              <w:t xml:space="preserve">5. </w:t>
            </w:r>
            <w:r w:rsidR="00897B4E" w:rsidRPr="00A55FF8">
              <w:t>Взаимосвязи</w:t>
            </w:r>
          </w:p>
        </w:tc>
        <w:tc>
          <w:tcPr>
            <w:tcW w:w="781" w:type="dxa"/>
            <w:vAlign w:val="center"/>
          </w:tcPr>
          <w:p w:rsidR="00F20AB7" w:rsidRPr="00A55FF8" w:rsidRDefault="00A377EF" w:rsidP="00F20AB7">
            <w:pPr>
              <w:widowControl w:val="0"/>
              <w:spacing w:after="120"/>
              <w:jc w:val="right"/>
            </w:pPr>
            <w:r>
              <w:t>4</w:t>
            </w:r>
          </w:p>
        </w:tc>
      </w:tr>
      <w:tr w:rsidR="00F20AB7" w:rsidRPr="00A55FF8" w:rsidTr="00F20AB7">
        <w:tc>
          <w:tcPr>
            <w:tcW w:w="9000" w:type="dxa"/>
            <w:vAlign w:val="center"/>
          </w:tcPr>
          <w:p w:rsidR="00F20AB7" w:rsidRPr="00A55FF8" w:rsidRDefault="00F20AB7" w:rsidP="001D2F4E">
            <w:pPr>
              <w:widowControl w:val="0"/>
              <w:spacing w:after="120"/>
            </w:pPr>
            <w:r w:rsidRPr="00A55FF8">
              <w:t xml:space="preserve">6. </w:t>
            </w:r>
            <w:r w:rsidR="001D2F4E" w:rsidRPr="00A55FF8">
              <w:t>Права</w:t>
            </w:r>
          </w:p>
        </w:tc>
        <w:tc>
          <w:tcPr>
            <w:tcW w:w="781" w:type="dxa"/>
            <w:vAlign w:val="center"/>
          </w:tcPr>
          <w:p w:rsidR="00F20AB7" w:rsidRPr="00A55FF8" w:rsidRDefault="00A377EF" w:rsidP="00F20AB7">
            <w:pPr>
              <w:widowControl w:val="0"/>
              <w:spacing w:after="120"/>
              <w:jc w:val="right"/>
            </w:pPr>
            <w:r>
              <w:t>5</w:t>
            </w:r>
          </w:p>
        </w:tc>
      </w:tr>
      <w:tr w:rsidR="00F20AB7" w:rsidRPr="00A55FF8" w:rsidTr="00F20AB7">
        <w:tc>
          <w:tcPr>
            <w:tcW w:w="9000" w:type="dxa"/>
            <w:vAlign w:val="center"/>
          </w:tcPr>
          <w:p w:rsidR="00F20AB7" w:rsidRPr="00A55FF8" w:rsidRDefault="001D2F4E" w:rsidP="001D2F4E">
            <w:pPr>
              <w:spacing w:after="120"/>
            </w:pPr>
            <w:r w:rsidRPr="00A55FF8">
              <w:t>7. Ответственность</w:t>
            </w:r>
          </w:p>
        </w:tc>
        <w:tc>
          <w:tcPr>
            <w:tcW w:w="781" w:type="dxa"/>
            <w:vAlign w:val="center"/>
          </w:tcPr>
          <w:p w:rsidR="00F20AB7" w:rsidRPr="00A55FF8" w:rsidRDefault="00C31A3C" w:rsidP="00F20AB7">
            <w:pPr>
              <w:spacing w:after="120"/>
              <w:jc w:val="right"/>
            </w:pPr>
            <w:r>
              <w:t>6</w:t>
            </w:r>
          </w:p>
        </w:tc>
      </w:tr>
      <w:tr w:rsidR="00F20AB7" w:rsidRPr="00A55FF8" w:rsidTr="00F20AB7">
        <w:tc>
          <w:tcPr>
            <w:tcW w:w="9000" w:type="dxa"/>
            <w:vAlign w:val="center"/>
          </w:tcPr>
          <w:p w:rsidR="00F20AB7" w:rsidRPr="00A55FF8" w:rsidRDefault="00F20AB7" w:rsidP="001D2F4E">
            <w:pPr>
              <w:spacing w:after="120"/>
            </w:pPr>
            <w:r w:rsidRPr="00A55FF8">
              <w:t xml:space="preserve">Лист </w:t>
            </w:r>
            <w:r w:rsidR="001D2F4E" w:rsidRPr="00A55FF8">
              <w:t>согласования</w:t>
            </w:r>
          </w:p>
        </w:tc>
        <w:tc>
          <w:tcPr>
            <w:tcW w:w="781" w:type="dxa"/>
            <w:vAlign w:val="center"/>
          </w:tcPr>
          <w:p w:rsidR="00F20AB7" w:rsidRPr="00A55FF8" w:rsidRDefault="00C31A3C" w:rsidP="00F20AB7">
            <w:pPr>
              <w:spacing w:after="120"/>
              <w:jc w:val="right"/>
            </w:pPr>
            <w:r>
              <w:t>6</w:t>
            </w:r>
          </w:p>
        </w:tc>
      </w:tr>
    </w:tbl>
    <w:p w:rsidR="00D226E7" w:rsidRPr="00A55FF8" w:rsidRDefault="00D226E7" w:rsidP="00A55FF8">
      <w:pPr>
        <w:pStyle w:val="11"/>
        <w:spacing w:after="0"/>
      </w:pPr>
      <w:r w:rsidRPr="00A55FF8">
        <w:t>1. Общие положения</w:t>
      </w:r>
    </w:p>
    <w:p w:rsidR="00A55FF8" w:rsidRPr="00F17D32" w:rsidRDefault="00A55FF8" w:rsidP="00A55FF8">
      <w:pPr>
        <w:pStyle w:val="ac"/>
        <w:numPr>
          <w:ilvl w:val="1"/>
          <w:numId w:val="45"/>
        </w:numPr>
        <w:ind w:left="0" w:firstLine="709"/>
        <w:jc w:val="both"/>
      </w:pPr>
      <w:bookmarkStart w:id="1" w:name="_Toc486165656"/>
      <w:r>
        <w:t>Б</w:t>
      </w:r>
      <w:r w:rsidR="004C0BC8">
        <w:t>юро пропусков (далее по тексту – БП)</w:t>
      </w:r>
      <w:r w:rsidRPr="00F17D32">
        <w:t xml:space="preserve"> является структурным подразделением </w:t>
      </w:r>
      <w:r w:rsidR="00C61953">
        <w:t>федерального государственного бюджетного образовательного учреждения высшего образования «Национальный исследовательский университет МЭИ» (далее по тексту - ФГБОУ В</w:t>
      </w:r>
      <w:r w:rsidR="00C61953" w:rsidRPr="00506264">
        <w:t>О «НИУ «МЭИ»,</w:t>
      </w:r>
      <w:r w:rsidR="00C61953">
        <w:t xml:space="preserve"> </w:t>
      </w:r>
      <w:r>
        <w:t>НИУ «МЭИ»</w:t>
      </w:r>
      <w:r w:rsidR="00C61953">
        <w:t>)</w:t>
      </w:r>
      <w:r w:rsidRPr="00F17D32">
        <w:t xml:space="preserve"> и подчиняется непосред</w:t>
      </w:r>
      <w:r>
        <w:t>ственно заместителю Ц</w:t>
      </w:r>
      <w:r w:rsidR="00C61953">
        <w:t>ентра комплексного обеспечения правопор</w:t>
      </w:r>
      <w:r w:rsidR="00326C1F">
        <w:t>яд</w:t>
      </w:r>
      <w:r w:rsidR="00C61953">
        <w:t>ка</w:t>
      </w:r>
      <w:r w:rsidRPr="00F17D32">
        <w:t>.</w:t>
      </w:r>
    </w:p>
    <w:p w:rsidR="00A55FF8" w:rsidRDefault="00A55FF8" w:rsidP="00A55FF8">
      <w:pPr>
        <w:pStyle w:val="ac"/>
        <w:numPr>
          <w:ilvl w:val="1"/>
          <w:numId w:val="45"/>
        </w:numPr>
        <w:ind w:left="0" w:firstLine="709"/>
        <w:jc w:val="both"/>
      </w:pPr>
      <w:r>
        <w:t>БП</w:t>
      </w:r>
      <w:r w:rsidRPr="00F17D32">
        <w:t xml:space="preserve"> создано на основании приказа проректора по </w:t>
      </w:r>
      <w:r w:rsidR="00326C1F">
        <w:t>работе с молодежью, спорту и безопасности (далее по тексту – проректор по РМС и Б)</w:t>
      </w:r>
      <w:r w:rsidRPr="00F17D32">
        <w:t xml:space="preserve"> от 29 ноября 2013 года № 359.</w:t>
      </w:r>
    </w:p>
    <w:p w:rsidR="002D32CD" w:rsidRPr="00F17D32" w:rsidRDefault="002D32CD" w:rsidP="00A55FF8">
      <w:pPr>
        <w:pStyle w:val="ac"/>
        <w:numPr>
          <w:ilvl w:val="1"/>
          <w:numId w:val="45"/>
        </w:numPr>
        <w:ind w:left="0" w:firstLine="709"/>
        <w:jc w:val="both"/>
      </w:pPr>
      <w:r>
        <w:t>Ликвидация и реорганизация БП ЦКОП</w:t>
      </w:r>
      <w:r w:rsidRPr="002D32CD">
        <w:t xml:space="preserve"> производится приказом Ректора.</w:t>
      </w:r>
    </w:p>
    <w:p w:rsidR="00765C22" w:rsidRPr="00A55FF8" w:rsidRDefault="00A55FF8" w:rsidP="00765C22">
      <w:pPr>
        <w:pStyle w:val="ac"/>
        <w:numPr>
          <w:ilvl w:val="1"/>
          <w:numId w:val="45"/>
        </w:numPr>
        <w:ind w:left="0" w:firstLine="709"/>
        <w:jc w:val="both"/>
        <w:rPr>
          <w:u w:val="single"/>
        </w:rPr>
      </w:pPr>
      <w:r>
        <w:t>Заведующий БП</w:t>
      </w:r>
      <w:r w:rsidRPr="00F17D32">
        <w:t xml:space="preserve"> </w:t>
      </w:r>
      <w:r w:rsidR="00765C22" w:rsidRPr="00A55FF8">
        <w:t>назначается на должность приказом Ректор</w:t>
      </w:r>
      <w:r w:rsidR="00E741E7">
        <w:t>а или проректора по РМС и Б</w:t>
      </w:r>
      <w:r w:rsidR="00765C22" w:rsidRPr="00A55FF8">
        <w:t xml:space="preserve"> и освобождается от должности в соответствии с трудовым законодательством. </w:t>
      </w:r>
    </w:p>
    <w:p w:rsidR="00A55FF8" w:rsidRPr="00765C22" w:rsidRDefault="00A55FF8" w:rsidP="00A55FF8">
      <w:pPr>
        <w:pStyle w:val="ac"/>
        <w:numPr>
          <w:ilvl w:val="1"/>
          <w:numId w:val="45"/>
        </w:numPr>
        <w:ind w:left="0" w:firstLine="709"/>
        <w:jc w:val="both"/>
        <w:rPr>
          <w:u w:val="single"/>
        </w:rPr>
      </w:pPr>
      <w:r>
        <w:t>Работники БП</w:t>
      </w:r>
      <w:r w:rsidRPr="00F17D32">
        <w:t xml:space="preserve"> </w:t>
      </w:r>
      <w:r w:rsidRPr="00A55FF8">
        <w:t>наз</w:t>
      </w:r>
      <w:r w:rsidR="00765C22">
        <w:t>начаю</w:t>
      </w:r>
      <w:r w:rsidRPr="00A55FF8">
        <w:t xml:space="preserve">тся на должность приказом Ректора или проректора по </w:t>
      </w:r>
      <w:r w:rsidR="00E741E7">
        <w:t>РМС и Б</w:t>
      </w:r>
      <w:r w:rsidRPr="00A55FF8">
        <w:t xml:space="preserve">  и освобождается от должности в соответствии с трудовым законодательством. </w:t>
      </w:r>
    </w:p>
    <w:p w:rsidR="00A55FF8" w:rsidRPr="00A55FF8" w:rsidRDefault="00A55FF8" w:rsidP="00A55FF8">
      <w:pPr>
        <w:pStyle w:val="ac"/>
        <w:numPr>
          <w:ilvl w:val="1"/>
          <w:numId w:val="45"/>
        </w:numPr>
        <w:ind w:left="0" w:firstLine="709"/>
        <w:jc w:val="both"/>
        <w:rPr>
          <w:u w:val="single"/>
        </w:rPr>
      </w:pPr>
      <w:r w:rsidRPr="00A55FF8">
        <w:t>БП в своей работе руководствуется</w:t>
      </w:r>
    </w:p>
    <w:p w:rsidR="00A55FF8" w:rsidRPr="00F17D32" w:rsidRDefault="00A55FF8" w:rsidP="00A55FF8">
      <w:pPr>
        <w:pStyle w:val="ac"/>
        <w:numPr>
          <w:ilvl w:val="2"/>
          <w:numId w:val="45"/>
        </w:numPr>
        <w:ind w:left="0" w:firstLine="709"/>
        <w:jc w:val="both"/>
      </w:pPr>
      <w:r w:rsidRPr="00F17D32">
        <w:t>Конституцией Российской Федерации;</w:t>
      </w:r>
    </w:p>
    <w:p w:rsidR="00A55FF8" w:rsidRPr="00F17D32" w:rsidRDefault="00A55FF8" w:rsidP="00A55FF8">
      <w:pPr>
        <w:pStyle w:val="ac"/>
        <w:numPr>
          <w:ilvl w:val="2"/>
          <w:numId w:val="45"/>
        </w:numPr>
        <w:ind w:left="0" w:firstLine="709"/>
        <w:jc w:val="both"/>
      </w:pPr>
      <w:r>
        <w:t>З</w:t>
      </w:r>
      <w:r w:rsidRPr="00F17D32">
        <w:t>аконами Российской Федерации;</w:t>
      </w:r>
    </w:p>
    <w:p w:rsidR="00A55FF8" w:rsidRPr="00F17D32" w:rsidRDefault="00A55FF8" w:rsidP="00A55FF8">
      <w:pPr>
        <w:pStyle w:val="ac"/>
        <w:numPr>
          <w:ilvl w:val="2"/>
          <w:numId w:val="45"/>
        </w:numPr>
        <w:ind w:left="0" w:firstLine="709"/>
        <w:jc w:val="both"/>
      </w:pPr>
      <w:r>
        <w:t>У</w:t>
      </w:r>
      <w:r w:rsidRPr="00F17D32">
        <w:t>казами и распоряжениями Президента Российской Федерации;</w:t>
      </w:r>
    </w:p>
    <w:p w:rsidR="00A55FF8" w:rsidRPr="00F17D32" w:rsidRDefault="00A55FF8" w:rsidP="00A55FF8">
      <w:pPr>
        <w:pStyle w:val="ac"/>
        <w:numPr>
          <w:ilvl w:val="2"/>
          <w:numId w:val="45"/>
        </w:numPr>
        <w:ind w:left="0" w:firstLine="709"/>
        <w:jc w:val="both"/>
      </w:pPr>
      <w:r>
        <w:t>П</w:t>
      </w:r>
      <w:r w:rsidRPr="00F17D32">
        <w:t>остановлениями и распоряжениями Правительства Российской Федерации;</w:t>
      </w:r>
    </w:p>
    <w:p w:rsidR="00A55FF8" w:rsidRDefault="00A55FF8" w:rsidP="00E42CCA">
      <w:pPr>
        <w:pStyle w:val="ac"/>
        <w:numPr>
          <w:ilvl w:val="2"/>
          <w:numId w:val="45"/>
        </w:numPr>
        <w:ind w:left="0" w:firstLine="709"/>
        <w:jc w:val="both"/>
      </w:pPr>
      <w:r>
        <w:t>З</w:t>
      </w:r>
      <w:r w:rsidRPr="00F17D32">
        <w:t>аконами города Москвы;</w:t>
      </w:r>
    </w:p>
    <w:p w:rsidR="00A55FF8" w:rsidRPr="00F17D32" w:rsidRDefault="00A55FF8" w:rsidP="00E42CCA">
      <w:pPr>
        <w:pStyle w:val="ac"/>
        <w:numPr>
          <w:ilvl w:val="2"/>
          <w:numId w:val="45"/>
        </w:numPr>
        <w:ind w:left="0" w:firstLine="709"/>
        <w:jc w:val="both"/>
      </w:pPr>
      <w:r>
        <w:t>У</w:t>
      </w:r>
      <w:r w:rsidRPr="00F17D32">
        <w:t>ставом</w:t>
      </w:r>
      <w:r>
        <w:t xml:space="preserve">, </w:t>
      </w:r>
      <w:r w:rsidRPr="00BD3790">
        <w:t>настоящим Положением</w:t>
      </w:r>
      <w:r>
        <w:t xml:space="preserve"> и другими нормативными актами </w:t>
      </w:r>
      <w:r w:rsidR="00E741E7">
        <w:t>ФГБОУ В</w:t>
      </w:r>
      <w:r w:rsidRPr="00F17D32">
        <w:t>О «НИУ «МЭИ».</w:t>
      </w:r>
    </w:p>
    <w:p w:rsidR="00A55FF8" w:rsidRPr="00A55FF8" w:rsidRDefault="00A55FF8" w:rsidP="00E42CCA">
      <w:pPr>
        <w:pStyle w:val="ac"/>
        <w:numPr>
          <w:ilvl w:val="2"/>
          <w:numId w:val="45"/>
        </w:numPr>
        <w:ind w:left="0" w:firstLine="709"/>
        <w:jc w:val="both"/>
      </w:pPr>
      <w:r w:rsidRPr="00A55FF8">
        <w:t>В своей работе БП использует следующие документы и материалы:</w:t>
      </w:r>
    </w:p>
    <w:p w:rsidR="00A55FF8" w:rsidRPr="00F17D32" w:rsidRDefault="00A55FF8" w:rsidP="00E42CCA">
      <w:pPr>
        <w:pStyle w:val="ac"/>
        <w:numPr>
          <w:ilvl w:val="2"/>
          <w:numId w:val="45"/>
        </w:numPr>
        <w:ind w:left="0" w:firstLine="709"/>
        <w:jc w:val="both"/>
      </w:pPr>
      <w:r>
        <w:lastRenderedPageBreak/>
        <w:t>М</w:t>
      </w:r>
      <w:r w:rsidRPr="00F17D32">
        <w:t>етодические материалы по организации пропускного режима;</w:t>
      </w:r>
    </w:p>
    <w:p w:rsidR="00A55FF8" w:rsidRPr="00F17D32" w:rsidRDefault="00A55FF8" w:rsidP="00E42CCA">
      <w:pPr>
        <w:pStyle w:val="ac"/>
        <w:numPr>
          <w:ilvl w:val="2"/>
          <w:numId w:val="45"/>
        </w:numPr>
        <w:ind w:left="0" w:firstLine="709"/>
        <w:jc w:val="both"/>
      </w:pPr>
      <w:r>
        <w:t>Бланки всех видов пропусков (б</w:t>
      </w:r>
      <w:r w:rsidRPr="00F17D32">
        <w:t xml:space="preserve">ланки </w:t>
      </w:r>
      <w:r>
        <w:t xml:space="preserve">хранятся в металлических шкафах </w:t>
      </w:r>
      <w:r w:rsidRPr="00F17D32">
        <w:t>(сейфах), выдаются и учитываются с регистрацией в специальных книгах</w:t>
      </w:r>
      <w:r>
        <w:t>)</w:t>
      </w:r>
      <w:r w:rsidRPr="00F17D32">
        <w:t>;</w:t>
      </w:r>
    </w:p>
    <w:p w:rsidR="00A55FF8" w:rsidRPr="00F17D32" w:rsidRDefault="00A55FF8" w:rsidP="00E42CCA">
      <w:pPr>
        <w:pStyle w:val="ac"/>
        <w:numPr>
          <w:ilvl w:val="2"/>
          <w:numId w:val="45"/>
        </w:numPr>
        <w:ind w:left="0" w:firstLine="709"/>
        <w:jc w:val="both"/>
      </w:pPr>
      <w:r>
        <w:t>С</w:t>
      </w:r>
      <w:r w:rsidRPr="00F17D32">
        <w:t>истемы организации пропуска физических лиц, транспортных средств, грузов и т.п.;</w:t>
      </w:r>
    </w:p>
    <w:p w:rsidR="00A55FF8" w:rsidRPr="00F17D32" w:rsidRDefault="00A55FF8" w:rsidP="00E42CCA">
      <w:pPr>
        <w:pStyle w:val="ac"/>
        <w:numPr>
          <w:ilvl w:val="2"/>
          <w:numId w:val="45"/>
        </w:numPr>
        <w:ind w:left="0" w:firstLine="709"/>
        <w:jc w:val="both"/>
      </w:pPr>
      <w:r>
        <w:t>М</w:t>
      </w:r>
      <w:r w:rsidRPr="00F17D32">
        <w:t>етоды эффективного применения оргтехники и других технических средств управленческого труда;</w:t>
      </w:r>
      <w:r>
        <w:t xml:space="preserve"> </w:t>
      </w:r>
    </w:p>
    <w:p w:rsidR="00A55FF8" w:rsidRPr="00F17D32" w:rsidRDefault="00A55FF8" w:rsidP="00E42CCA">
      <w:pPr>
        <w:pStyle w:val="ac"/>
        <w:numPr>
          <w:ilvl w:val="2"/>
          <w:numId w:val="45"/>
        </w:numPr>
        <w:ind w:left="0" w:firstLine="709"/>
        <w:jc w:val="both"/>
      </w:pPr>
      <w:r>
        <w:t>П</w:t>
      </w:r>
      <w:r w:rsidR="00326C1F">
        <w:t>равила</w:t>
      </w:r>
      <w:r w:rsidR="00E81ABD">
        <w:t xml:space="preserve"> внутреннего распорядка обучающегося, правила внутреннего трудового распорядка;</w:t>
      </w:r>
    </w:p>
    <w:p w:rsidR="00A55FF8" w:rsidRPr="00F17D32" w:rsidRDefault="00A55FF8" w:rsidP="00E42CCA">
      <w:pPr>
        <w:pStyle w:val="ac"/>
        <w:numPr>
          <w:ilvl w:val="2"/>
          <w:numId w:val="45"/>
        </w:numPr>
        <w:ind w:left="0" w:firstLine="709"/>
        <w:jc w:val="both"/>
      </w:pPr>
      <w:r>
        <w:t>П</w:t>
      </w:r>
      <w:r w:rsidRPr="00F17D32">
        <w:t>равила и нормы охраны труда;</w:t>
      </w:r>
    </w:p>
    <w:p w:rsidR="00A55FF8" w:rsidRPr="00F17D32" w:rsidRDefault="00A55FF8" w:rsidP="00E42CCA">
      <w:pPr>
        <w:pStyle w:val="ac"/>
        <w:numPr>
          <w:ilvl w:val="2"/>
          <w:numId w:val="45"/>
        </w:numPr>
        <w:ind w:left="0" w:firstLine="709"/>
        <w:jc w:val="both"/>
      </w:pPr>
      <w:r>
        <w:t>А</w:t>
      </w:r>
      <w:r w:rsidRPr="00F17D32">
        <w:t>кт</w:t>
      </w:r>
      <w:r>
        <w:t>ы проверок работы БП</w:t>
      </w:r>
      <w:r w:rsidRPr="00F17D32">
        <w:t>.</w:t>
      </w:r>
    </w:p>
    <w:p w:rsidR="00A55FF8" w:rsidRPr="00F17D32" w:rsidRDefault="00A55FF8" w:rsidP="00E42CCA">
      <w:pPr>
        <w:pStyle w:val="ac"/>
        <w:numPr>
          <w:ilvl w:val="1"/>
          <w:numId w:val="45"/>
        </w:numPr>
        <w:ind w:left="0" w:firstLine="709"/>
        <w:jc w:val="both"/>
      </w:pPr>
      <w:r>
        <w:t>Помещение БП</w:t>
      </w:r>
      <w:r w:rsidRPr="00F17D32">
        <w:t xml:space="preserve"> размещается в изолированном от производственной территории помещении, оборудуется средствами связи, сигнализации, обеспечивается необходимым инвентарем и имущ</w:t>
      </w:r>
      <w:r>
        <w:t>еством. Допуск в помещение</w:t>
      </w:r>
      <w:r w:rsidRPr="00F17D32">
        <w:t xml:space="preserve"> строго ограничивается.</w:t>
      </w:r>
    </w:p>
    <w:p w:rsidR="00A55FF8" w:rsidRPr="00F17D32" w:rsidRDefault="00A55FF8" w:rsidP="00E42CCA">
      <w:pPr>
        <w:pStyle w:val="ac"/>
        <w:numPr>
          <w:ilvl w:val="1"/>
          <w:numId w:val="45"/>
        </w:numPr>
        <w:ind w:left="0" w:firstLine="709"/>
        <w:jc w:val="both"/>
      </w:pPr>
      <w:r>
        <w:t>Д</w:t>
      </w:r>
      <w:r w:rsidRPr="00F17D32">
        <w:t>ля офор</w:t>
      </w:r>
      <w:r>
        <w:t>мления всех видов пропусков БП</w:t>
      </w:r>
      <w:r w:rsidRPr="00F17D32">
        <w:t xml:space="preserve"> обеспечивается круглой рельефной каучуковой печатью для скрепления постоянных и временных пропусков, круглой каучуковой или треугольной печатью - для скрепления разовых пропусков, штампами "погашен", "образец", "временный" и др.</w:t>
      </w:r>
    </w:p>
    <w:p w:rsidR="00A55FF8" w:rsidRDefault="00A55FF8" w:rsidP="00A55FF8">
      <w:pPr>
        <w:pStyle w:val="ac"/>
        <w:numPr>
          <w:ilvl w:val="1"/>
          <w:numId w:val="45"/>
        </w:numPr>
        <w:ind w:left="0" w:firstLine="709"/>
        <w:jc w:val="both"/>
      </w:pPr>
      <w:r>
        <w:t>На все имеющиеся в БП</w:t>
      </w:r>
      <w:r w:rsidRPr="00F17D32">
        <w:t xml:space="preserve"> печати и штампы составляется опись, в которой против оттиска каждого штампа и печати дается описание его содержания и назначения, опись утвер</w:t>
      </w:r>
      <w:r w:rsidR="00E741E7">
        <w:t>ждается проректором по РМС</w:t>
      </w:r>
      <w:r>
        <w:t xml:space="preserve"> и Б</w:t>
      </w:r>
      <w:r w:rsidRPr="00F17D32">
        <w:t xml:space="preserve"> и находится на хра</w:t>
      </w:r>
      <w:r>
        <w:t>нении у начальника ЦКОП</w:t>
      </w:r>
      <w:r w:rsidRPr="00F17D32">
        <w:t>.</w:t>
      </w:r>
    </w:p>
    <w:p w:rsidR="00BD3790" w:rsidRDefault="00BD3790" w:rsidP="00BD3790">
      <w:pPr>
        <w:pStyle w:val="ac"/>
        <w:ind w:left="709" w:firstLine="0"/>
        <w:jc w:val="both"/>
      </w:pPr>
    </w:p>
    <w:p w:rsidR="00D226E7" w:rsidRPr="00A55FF8" w:rsidRDefault="00D226E7" w:rsidP="00A55FF8">
      <w:pPr>
        <w:pStyle w:val="11"/>
        <w:spacing w:before="0" w:after="0"/>
      </w:pPr>
      <w:r w:rsidRPr="00A55FF8">
        <w:t xml:space="preserve">2. </w:t>
      </w:r>
      <w:r w:rsidR="00113B0F" w:rsidRPr="00A55FF8">
        <w:t>Структура</w:t>
      </w:r>
    </w:p>
    <w:bookmarkEnd w:id="1"/>
    <w:p w:rsidR="002329E4" w:rsidRPr="00A55FF8" w:rsidRDefault="002329E4" w:rsidP="002329E4">
      <w:pPr>
        <w:pStyle w:val="ac"/>
        <w:widowControl w:val="0"/>
        <w:numPr>
          <w:ilvl w:val="0"/>
          <w:numId w:val="41"/>
        </w:numPr>
        <w:tabs>
          <w:tab w:val="num" w:pos="2880"/>
        </w:tabs>
        <w:ind w:right="-1"/>
        <w:contextualSpacing w:val="0"/>
        <w:jc w:val="both"/>
        <w:rPr>
          <w:rFonts w:cs="Arial"/>
          <w:vanish/>
          <w:szCs w:val="22"/>
        </w:rPr>
      </w:pPr>
    </w:p>
    <w:p w:rsidR="002329E4" w:rsidRPr="00A55FF8" w:rsidRDefault="002329E4" w:rsidP="002329E4">
      <w:pPr>
        <w:pStyle w:val="ac"/>
        <w:widowControl w:val="0"/>
        <w:numPr>
          <w:ilvl w:val="0"/>
          <w:numId w:val="41"/>
        </w:numPr>
        <w:tabs>
          <w:tab w:val="num" w:pos="2880"/>
        </w:tabs>
        <w:ind w:right="-1"/>
        <w:contextualSpacing w:val="0"/>
        <w:jc w:val="both"/>
        <w:rPr>
          <w:rFonts w:cs="Arial"/>
          <w:vanish/>
          <w:szCs w:val="22"/>
        </w:rPr>
      </w:pPr>
    </w:p>
    <w:p w:rsidR="00765C22" w:rsidRPr="00765C22" w:rsidRDefault="00765C22" w:rsidP="00765C22">
      <w:pPr>
        <w:pStyle w:val="ac"/>
        <w:numPr>
          <w:ilvl w:val="0"/>
          <w:numId w:val="47"/>
        </w:numPr>
        <w:spacing w:before="100" w:beforeAutospacing="1" w:after="100" w:afterAutospacing="1"/>
        <w:jc w:val="both"/>
        <w:rPr>
          <w:vanish/>
        </w:rPr>
      </w:pPr>
    </w:p>
    <w:p w:rsidR="00765C22" w:rsidRPr="00765C22" w:rsidRDefault="00765C22" w:rsidP="00765C22">
      <w:pPr>
        <w:pStyle w:val="ac"/>
        <w:numPr>
          <w:ilvl w:val="0"/>
          <w:numId w:val="47"/>
        </w:numPr>
        <w:spacing w:before="100" w:beforeAutospacing="1" w:after="100" w:afterAutospacing="1"/>
        <w:jc w:val="both"/>
        <w:rPr>
          <w:vanish/>
        </w:rPr>
      </w:pPr>
    </w:p>
    <w:p w:rsidR="00A55FF8" w:rsidRPr="00321DA9" w:rsidRDefault="00A55FF8" w:rsidP="00765C22">
      <w:pPr>
        <w:pStyle w:val="ac"/>
        <w:numPr>
          <w:ilvl w:val="1"/>
          <w:numId w:val="47"/>
        </w:numPr>
        <w:spacing w:before="100" w:beforeAutospacing="1" w:after="100" w:afterAutospacing="1"/>
        <w:ind w:left="0" w:firstLine="709"/>
        <w:jc w:val="both"/>
      </w:pPr>
      <w:r>
        <w:t>Структуру и штат БП</w:t>
      </w:r>
      <w:r w:rsidRPr="00321DA9">
        <w:t xml:space="preserve"> утверждает </w:t>
      </w:r>
      <w:r>
        <w:t>ректор НИУ «МЭИ»</w:t>
      </w:r>
      <w:r w:rsidRPr="00321DA9">
        <w:t xml:space="preserve"> или  уполномоченное им лицо</w:t>
      </w:r>
      <w:r>
        <w:t>.</w:t>
      </w:r>
    </w:p>
    <w:p w:rsidR="00A55FF8" w:rsidRPr="00321DA9" w:rsidRDefault="00A55FF8" w:rsidP="00765C22">
      <w:pPr>
        <w:pStyle w:val="ac"/>
        <w:numPr>
          <w:ilvl w:val="1"/>
          <w:numId w:val="47"/>
        </w:numPr>
        <w:spacing w:before="100" w:beforeAutospacing="1" w:after="100" w:afterAutospacing="1"/>
        <w:ind w:left="0" w:firstLine="709"/>
      </w:pPr>
      <w:r>
        <w:t>Руководство БП</w:t>
      </w:r>
      <w:r w:rsidRPr="00321DA9">
        <w:t xml:space="preserve"> осуществляет заведующ</w:t>
      </w:r>
      <w:r>
        <w:t>ий БП.</w:t>
      </w:r>
    </w:p>
    <w:p w:rsidR="00D17223" w:rsidRDefault="00A55FF8" w:rsidP="00765C22">
      <w:pPr>
        <w:pStyle w:val="ac"/>
        <w:numPr>
          <w:ilvl w:val="1"/>
          <w:numId w:val="47"/>
        </w:numPr>
        <w:spacing w:before="100" w:beforeAutospacing="1" w:after="100" w:afterAutospacing="1"/>
        <w:ind w:left="0" w:firstLine="709"/>
      </w:pPr>
      <w:r>
        <w:t xml:space="preserve">В </w:t>
      </w:r>
      <w:r w:rsidRPr="00321DA9">
        <w:t xml:space="preserve">состав </w:t>
      </w:r>
      <w:r>
        <w:t>БП</w:t>
      </w:r>
      <w:r w:rsidRPr="00321DA9">
        <w:t xml:space="preserve"> </w:t>
      </w:r>
      <w:r w:rsidRPr="00765C22">
        <w:t>входит один дежурный БП.</w:t>
      </w:r>
    </w:p>
    <w:p w:rsidR="00D226E7" w:rsidRPr="00A55FF8" w:rsidRDefault="00D226E7" w:rsidP="00D226E7">
      <w:pPr>
        <w:pStyle w:val="11"/>
      </w:pPr>
      <w:r w:rsidRPr="00A55FF8">
        <w:t xml:space="preserve">3. </w:t>
      </w:r>
      <w:r w:rsidR="003D1198" w:rsidRPr="00A55FF8">
        <w:t>Задачи</w:t>
      </w:r>
    </w:p>
    <w:p w:rsidR="00A55FF8" w:rsidRPr="00204C34" w:rsidRDefault="00765C22" w:rsidP="00765C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3</w:t>
      </w:r>
      <w:r w:rsidR="00A55FF8">
        <w:t>.1. О</w:t>
      </w:r>
      <w:r w:rsidR="00A55FF8" w:rsidRPr="00204C34">
        <w:t>сущес</w:t>
      </w:r>
      <w:r w:rsidR="00E741E7">
        <w:t>твление единой политики ФГБОУ В</w:t>
      </w:r>
      <w:r w:rsidR="00A55FF8" w:rsidRPr="00204C34">
        <w:t>О «НИУ «МЭИ»  в области пропускного и внутриобъектового режимов.</w:t>
      </w:r>
    </w:p>
    <w:p w:rsidR="00A55FF8" w:rsidRDefault="00765C22" w:rsidP="00765C22">
      <w:pPr>
        <w:tabs>
          <w:tab w:val="left" w:pos="709"/>
        </w:tabs>
        <w:ind w:left="0" w:firstLine="709"/>
        <w:jc w:val="both"/>
      </w:pPr>
      <w:r>
        <w:t>3</w:t>
      </w:r>
      <w:r w:rsidR="00A55FF8">
        <w:t>.2. В</w:t>
      </w:r>
      <w:r w:rsidR="00A55FF8" w:rsidRPr="00204C34">
        <w:t>ыполнение установленных требований пропускного и внутриобъектового режимов в отношении сотруд</w:t>
      </w:r>
      <w:r w:rsidR="00A55FF8">
        <w:t>ников и обучающихся НИУ «МЭИ»</w:t>
      </w:r>
      <w:r w:rsidR="00A55FF8" w:rsidRPr="00204C34">
        <w:t>, постоянно работающих и временно находящихся на его объектах.</w:t>
      </w:r>
    </w:p>
    <w:p w:rsidR="00765C22" w:rsidRDefault="00765C22" w:rsidP="00765C22">
      <w:pPr>
        <w:tabs>
          <w:tab w:val="left" w:pos="709"/>
        </w:tabs>
        <w:ind w:left="0" w:firstLine="709"/>
        <w:jc w:val="both"/>
      </w:pPr>
    </w:p>
    <w:p w:rsidR="00765C22" w:rsidRPr="00E85047" w:rsidRDefault="00765C22" w:rsidP="00A45429">
      <w:pPr>
        <w:tabs>
          <w:tab w:val="left" w:pos="709"/>
        </w:tabs>
        <w:ind w:left="0" w:firstLine="0"/>
        <w:jc w:val="both"/>
      </w:pPr>
    </w:p>
    <w:p w:rsidR="00D226E7" w:rsidRDefault="00D226E7" w:rsidP="00765C22">
      <w:pPr>
        <w:pStyle w:val="11"/>
        <w:spacing w:before="0" w:after="0"/>
        <w:ind w:left="0" w:right="-1"/>
      </w:pPr>
      <w:r w:rsidRPr="00A55FF8">
        <w:t xml:space="preserve">4. </w:t>
      </w:r>
      <w:r w:rsidR="005319C5" w:rsidRPr="00A55FF8">
        <w:t>Функции</w:t>
      </w:r>
    </w:p>
    <w:p w:rsidR="00A55FF8" w:rsidRPr="00204C34" w:rsidRDefault="00A55FF8" w:rsidP="00765C22">
      <w:pPr>
        <w:ind w:left="0" w:firstLine="709"/>
        <w:jc w:val="both"/>
      </w:pPr>
      <w:r w:rsidRPr="00E85047">
        <w:t>3.1.</w:t>
      </w:r>
      <w:r>
        <w:rPr>
          <w:b/>
        </w:rPr>
        <w:t xml:space="preserve"> </w:t>
      </w:r>
      <w:r>
        <w:t>О</w:t>
      </w:r>
      <w:r w:rsidRPr="00204C34">
        <w:t>беспечение точного соблюдения пропуск</w:t>
      </w:r>
      <w:r>
        <w:t>ного режима в учебном заведении.</w:t>
      </w:r>
    </w:p>
    <w:p w:rsidR="00A55FF8" w:rsidRPr="00204C34" w:rsidRDefault="00A55FF8" w:rsidP="00765C22">
      <w:pPr>
        <w:ind w:left="0" w:firstLine="709"/>
        <w:jc w:val="both"/>
      </w:pPr>
      <w:r>
        <w:t>3.2. О</w:t>
      </w:r>
      <w:r w:rsidRPr="00204C34">
        <w:t>формление, выдача и возврат пропусков, дающих прав</w:t>
      </w:r>
      <w:r>
        <w:t>о прохода (выхода) в здания НИУ «МЭИ»</w:t>
      </w:r>
      <w:r w:rsidRPr="00204C34">
        <w:t xml:space="preserve">  или въ</w:t>
      </w:r>
      <w:r>
        <w:t>езда (выезда) на его территорию.</w:t>
      </w:r>
    </w:p>
    <w:p w:rsidR="00A55FF8" w:rsidRPr="00204C34" w:rsidRDefault="00A55FF8" w:rsidP="00765C22">
      <w:pPr>
        <w:ind w:left="0" w:firstLine="709"/>
        <w:jc w:val="both"/>
      </w:pPr>
      <w:r>
        <w:t>3.3. Р</w:t>
      </w:r>
      <w:r w:rsidRPr="00204C34">
        <w:t>егулярное обновление списков лиц, имеющих право подписи на пропусках, других документах, дающих основание для прохода, вывоза</w:t>
      </w:r>
      <w:r>
        <w:t>, выноса материальных ценностей,</w:t>
      </w:r>
      <w:r w:rsidRPr="00204C34">
        <w:t xml:space="preserve"> информирование об изменени</w:t>
      </w:r>
      <w:r>
        <w:t>ях личного состава ЦКОП.</w:t>
      </w:r>
    </w:p>
    <w:p w:rsidR="00A55FF8" w:rsidRPr="00204C34" w:rsidRDefault="00A55FF8" w:rsidP="00765C22">
      <w:pPr>
        <w:ind w:left="0" w:firstLine="709"/>
        <w:jc w:val="both"/>
      </w:pPr>
      <w:r>
        <w:t>3.4. Х</w:t>
      </w:r>
      <w:r w:rsidRPr="00204C34">
        <w:t>ранение и учет бланков пропусков и шт</w:t>
      </w:r>
      <w:r>
        <w:t>ампов, заказ на их изготовление.</w:t>
      </w:r>
    </w:p>
    <w:p w:rsidR="00A55FF8" w:rsidRPr="00204C34" w:rsidRDefault="00A55FF8" w:rsidP="00765C22">
      <w:pPr>
        <w:ind w:left="0" w:firstLine="709"/>
        <w:jc w:val="both"/>
      </w:pPr>
      <w:r>
        <w:lastRenderedPageBreak/>
        <w:t>3.5. С</w:t>
      </w:r>
      <w:r w:rsidRPr="00204C34">
        <w:t>огласование правил пропускного и внутриобъектового режимов в помещения структурных подразделе</w:t>
      </w:r>
      <w:r>
        <w:t>ний  с руководством НИУ «МЭИ»</w:t>
      </w:r>
      <w:r w:rsidRPr="00204C34">
        <w:t>;</w:t>
      </w:r>
    </w:p>
    <w:p w:rsidR="00A55FF8" w:rsidRPr="00204C34" w:rsidRDefault="00A55FF8" w:rsidP="00765C22">
      <w:pPr>
        <w:ind w:left="0" w:firstLine="709"/>
      </w:pPr>
      <w:r>
        <w:t>3.6. В</w:t>
      </w:r>
      <w:r w:rsidRPr="00204C34">
        <w:t>едение журнала посещений;</w:t>
      </w:r>
    </w:p>
    <w:p w:rsidR="00A55FF8" w:rsidRPr="00204C34" w:rsidRDefault="00A55FF8" w:rsidP="00765C22">
      <w:pPr>
        <w:ind w:left="0" w:firstLine="709"/>
        <w:jc w:val="both"/>
      </w:pPr>
      <w:r>
        <w:t>3.7. Р</w:t>
      </w:r>
      <w:r w:rsidRPr="00204C34">
        <w:t>егистрация в журналах либо в других первичных д</w:t>
      </w:r>
      <w:r>
        <w:t>окументах пропускных документов.</w:t>
      </w:r>
    </w:p>
    <w:p w:rsidR="00A55FF8" w:rsidRPr="00204C34" w:rsidRDefault="00A55FF8" w:rsidP="00765C22">
      <w:pPr>
        <w:ind w:left="0" w:firstLine="709"/>
        <w:jc w:val="both"/>
      </w:pPr>
      <w:r>
        <w:t>3.8. У</w:t>
      </w:r>
      <w:r w:rsidRPr="00204C34">
        <w:t>чет полученных незаполненных бланков, выданных и возвращенных про</w:t>
      </w:r>
      <w:r>
        <w:t>пусков.</w:t>
      </w:r>
    </w:p>
    <w:p w:rsidR="00A55FF8" w:rsidRPr="00204C34" w:rsidRDefault="00A55FF8" w:rsidP="00765C22">
      <w:pPr>
        <w:ind w:left="0" w:firstLine="709"/>
        <w:jc w:val="both"/>
      </w:pPr>
      <w:r>
        <w:t>3.9. О</w:t>
      </w:r>
      <w:r w:rsidRPr="00204C34">
        <w:t>беспечение сохранности незаполненных бланков и возвращенных пропуско</w:t>
      </w:r>
      <w:r>
        <w:t>в.</w:t>
      </w:r>
    </w:p>
    <w:p w:rsidR="00A55FF8" w:rsidRPr="00204C34" w:rsidRDefault="00A55FF8" w:rsidP="00765C22">
      <w:pPr>
        <w:ind w:left="0" w:firstLine="709"/>
        <w:jc w:val="both"/>
      </w:pPr>
      <w:r>
        <w:t>3.10. П</w:t>
      </w:r>
      <w:r w:rsidRPr="00204C34">
        <w:t>ред</w:t>
      </w:r>
      <w:r>
        <w:t>о</w:t>
      </w:r>
      <w:r w:rsidRPr="00204C34">
        <w:t xml:space="preserve">ставление на </w:t>
      </w:r>
      <w:r>
        <w:t>подпись руководству НИУ «МЭИ»</w:t>
      </w:r>
      <w:r w:rsidRPr="00204C34">
        <w:t xml:space="preserve"> постоянных пропусков, отслеживани</w:t>
      </w:r>
      <w:r>
        <w:t>е их своевременного возвращения.</w:t>
      </w:r>
    </w:p>
    <w:p w:rsidR="00A55FF8" w:rsidRPr="00204C34" w:rsidRDefault="00A55FF8" w:rsidP="00765C22">
      <w:pPr>
        <w:ind w:left="0" w:firstLine="709"/>
        <w:jc w:val="both"/>
      </w:pPr>
      <w:r>
        <w:t>3.11. С</w:t>
      </w:r>
      <w:r w:rsidRPr="00204C34">
        <w:t>оставление ежедневных отчетов о выдаче и возврате пропусков различного вида;</w:t>
      </w:r>
    </w:p>
    <w:p w:rsidR="00A55FF8" w:rsidRPr="00204C34" w:rsidRDefault="00A55FF8" w:rsidP="00765C22">
      <w:pPr>
        <w:ind w:left="0" w:firstLine="709"/>
        <w:jc w:val="both"/>
      </w:pPr>
      <w:r>
        <w:t xml:space="preserve"> 3.12. П</w:t>
      </w:r>
      <w:r w:rsidRPr="00204C34">
        <w:t>одготовка необходимых справок, связанных с оформление</w:t>
      </w:r>
      <w:r>
        <w:t>м пропускных документов.</w:t>
      </w:r>
    </w:p>
    <w:p w:rsidR="00A55FF8" w:rsidRPr="00204C34" w:rsidRDefault="00A55FF8" w:rsidP="00765C22">
      <w:pPr>
        <w:ind w:left="0" w:firstLine="709"/>
        <w:jc w:val="both"/>
      </w:pPr>
      <w:r>
        <w:t>3.13. С</w:t>
      </w:r>
      <w:r w:rsidRPr="00204C34">
        <w:t>оставление в установленном порядке актов на уничтожение документ</w:t>
      </w:r>
      <w:r>
        <w:t>ов, срок хранения которых истек.</w:t>
      </w:r>
    </w:p>
    <w:p w:rsidR="00A55FF8" w:rsidRDefault="00A55FF8" w:rsidP="00765C22">
      <w:pPr>
        <w:ind w:left="0" w:firstLine="709"/>
        <w:jc w:val="both"/>
      </w:pPr>
      <w:r>
        <w:t>3.14. И</w:t>
      </w:r>
      <w:r w:rsidRPr="00204C34">
        <w:t xml:space="preserve">нформирование руководителей </w:t>
      </w:r>
      <w:r>
        <w:t>о нарушениях пропускного режима.</w:t>
      </w:r>
      <w:r w:rsidRPr="00204C34">
        <w:t xml:space="preserve"> </w:t>
      </w:r>
    </w:p>
    <w:p w:rsidR="00A55FF8" w:rsidRPr="00204C34" w:rsidRDefault="00A55FF8" w:rsidP="00765C22">
      <w:pPr>
        <w:ind w:left="0" w:firstLine="709"/>
        <w:jc w:val="both"/>
      </w:pPr>
      <w:r>
        <w:t>3.15. В</w:t>
      </w:r>
      <w:r w:rsidRPr="00204C34">
        <w:t>едение уч</w:t>
      </w:r>
      <w:r>
        <w:t>ета мер, принятых к нарушителям.</w:t>
      </w:r>
    </w:p>
    <w:p w:rsidR="00A55FF8" w:rsidRPr="00204C34" w:rsidRDefault="00A55FF8" w:rsidP="00765C22">
      <w:pPr>
        <w:ind w:left="0" w:firstLine="709"/>
        <w:jc w:val="both"/>
      </w:pPr>
      <w:r>
        <w:t>3.16. П</w:t>
      </w:r>
      <w:r w:rsidRPr="00204C34">
        <w:t>роведение разъяснительной работы среди сотрудников и обучающихся охраняемых объектов о со</w:t>
      </w:r>
      <w:r>
        <w:t>блюдении ими пропускного режима.</w:t>
      </w:r>
    </w:p>
    <w:p w:rsidR="00A55FF8" w:rsidRPr="00204C34" w:rsidRDefault="00A55FF8" w:rsidP="00765C22">
      <w:pPr>
        <w:ind w:left="0" w:firstLine="709"/>
        <w:jc w:val="both"/>
      </w:pPr>
      <w:r>
        <w:t>3.17. О</w:t>
      </w:r>
      <w:r w:rsidRPr="00204C34">
        <w:t>беспечение в пределах своей компетенции защиту сведений, составляющих государственную тайну, и иных сведени</w:t>
      </w:r>
      <w:r>
        <w:t>й ограниченного распространения.</w:t>
      </w:r>
    </w:p>
    <w:p w:rsidR="00A55FF8" w:rsidRPr="00204C34" w:rsidRDefault="00A55FF8" w:rsidP="00765C22">
      <w:pPr>
        <w:ind w:left="0" w:firstLine="709"/>
        <w:jc w:val="both"/>
      </w:pPr>
      <w:r>
        <w:t>3.18. О</w:t>
      </w:r>
      <w:r w:rsidRPr="00204C34">
        <w:t>существление в соответствии с законодательством Российской Федерации работы по комплектованию, хранению, учету и использованию архивных документов, образовавши</w:t>
      </w:r>
      <w:r>
        <w:t>хся в процессе деятельности БП.</w:t>
      </w:r>
    </w:p>
    <w:p w:rsidR="00765C22" w:rsidRDefault="00A55FF8" w:rsidP="00BD3790">
      <w:pPr>
        <w:ind w:left="0" w:firstLine="709"/>
        <w:jc w:val="both"/>
      </w:pPr>
      <w:r>
        <w:t>3.19. Возложение на БП</w:t>
      </w:r>
      <w:r w:rsidRPr="00204C34">
        <w:t xml:space="preserve"> функций, не относящихся к обеспечению пропускного режима, не допускается.</w:t>
      </w:r>
    </w:p>
    <w:p w:rsidR="00765C22" w:rsidRPr="00204C34" w:rsidRDefault="00765C22" w:rsidP="00765C22">
      <w:pPr>
        <w:ind w:left="0" w:firstLine="709"/>
        <w:jc w:val="both"/>
      </w:pPr>
    </w:p>
    <w:p w:rsidR="00283CDB" w:rsidRPr="00A55FF8" w:rsidRDefault="005319C5" w:rsidP="00765C22">
      <w:pPr>
        <w:pStyle w:val="11"/>
        <w:numPr>
          <w:ilvl w:val="0"/>
          <w:numId w:val="44"/>
        </w:numPr>
        <w:spacing w:before="0" w:after="0"/>
        <w:ind w:right="-1"/>
      </w:pPr>
      <w:r w:rsidRPr="00A55FF8">
        <w:t>Взаимосвязи</w:t>
      </w:r>
    </w:p>
    <w:p w:rsidR="0090617E" w:rsidRDefault="0090617E" w:rsidP="0090617E">
      <w:pPr>
        <w:pStyle w:val="11"/>
        <w:spacing w:before="0" w:after="0" w:line="240" w:lineRule="auto"/>
        <w:ind w:left="0" w:right="-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</w:t>
      </w:r>
      <w:r w:rsidR="00BD379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E81ABD">
        <w:rPr>
          <w:b w:val="0"/>
          <w:sz w:val="24"/>
          <w:szCs w:val="24"/>
        </w:rPr>
        <w:t>БП</w:t>
      </w:r>
      <w:r w:rsidRPr="0090617E">
        <w:rPr>
          <w:b w:val="0"/>
          <w:sz w:val="24"/>
          <w:szCs w:val="24"/>
        </w:rPr>
        <w:t xml:space="preserve"> осуществляет свою деятельность во взаимодействии с</w:t>
      </w:r>
      <w:r>
        <w:rPr>
          <w:b w:val="0"/>
          <w:sz w:val="24"/>
          <w:szCs w:val="24"/>
        </w:rPr>
        <w:t>о</w:t>
      </w:r>
      <w:r w:rsidRPr="0090617E">
        <w:rPr>
          <w:b w:val="0"/>
          <w:sz w:val="24"/>
          <w:szCs w:val="24"/>
        </w:rPr>
        <w:t xml:space="preserve"> службами</w:t>
      </w:r>
      <w:r>
        <w:rPr>
          <w:b w:val="0"/>
          <w:sz w:val="24"/>
          <w:szCs w:val="24"/>
        </w:rPr>
        <w:t xml:space="preserve"> </w:t>
      </w:r>
      <w:r w:rsidRPr="0090617E">
        <w:rPr>
          <w:b w:val="0"/>
          <w:sz w:val="24"/>
          <w:szCs w:val="24"/>
        </w:rPr>
        <w:t xml:space="preserve">и структурными подразделениями </w:t>
      </w:r>
      <w:r>
        <w:rPr>
          <w:b w:val="0"/>
          <w:sz w:val="24"/>
          <w:szCs w:val="24"/>
        </w:rPr>
        <w:t>Университета</w:t>
      </w:r>
      <w:r w:rsidRPr="0090617E">
        <w:rPr>
          <w:b w:val="0"/>
          <w:sz w:val="24"/>
          <w:szCs w:val="24"/>
        </w:rPr>
        <w:t>, а также в пределах своей компетенции со сторонними</w:t>
      </w:r>
      <w:r>
        <w:rPr>
          <w:b w:val="0"/>
          <w:sz w:val="24"/>
          <w:szCs w:val="24"/>
        </w:rPr>
        <w:t xml:space="preserve"> </w:t>
      </w:r>
      <w:r w:rsidRPr="0090617E">
        <w:rPr>
          <w:b w:val="0"/>
          <w:sz w:val="24"/>
          <w:szCs w:val="24"/>
        </w:rPr>
        <w:t>организациями</w:t>
      </w:r>
    </w:p>
    <w:p w:rsidR="0090617E" w:rsidRPr="00A45429" w:rsidRDefault="0090617E" w:rsidP="0090617E">
      <w:pPr>
        <w:pStyle w:val="11"/>
        <w:spacing w:before="0" w:after="0" w:line="240" w:lineRule="auto"/>
        <w:ind w:left="0" w:right="-1"/>
        <w:jc w:val="right"/>
        <w:rPr>
          <w:sz w:val="24"/>
          <w:szCs w:val="24"/>
        </w:rPr>
      </w:pPr>
      <w:r w:rsidRPr="00A45429">
        <w:rPr>
          <w:sz w:val="24"/>
          <w:szCs w:val="24"/>
        </w:rPr>
        <w:t>Таблица 1</w:t>
      </w:r>
    </w:p>
    <w:p w:rsidR="004B501C" w:rsidRDefault="00BE306B" w:rsidP="004B501C">
      <w:pPr>
        <w:pStyle w:val="11"/>
        <w:spacing w:before="0" w:after="0"/>
        <w:ind w:left="0"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Взаимосвязи БП в </w:t>
      </w:r>
      <w:r w:rsidR="0090617E">
        <w:rPr>
          <w:b w:val="0"/>
          <w:sz w:val="24"/>
          <w:szCs w:val="24"/>
        </w:rPr>
        <w:t>НИУ «МЭИ»</w:t>
      </w: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474"/>
        <w:gridCol w:w="3906"/>
      </w:tblGrid>
      <w:tr w:rsidR="004B501C" w:rsidRPr="001752BA" w:rsidTr="00C9309F">
        <w:trPr>
          <w:tblHeader/>
          <w:jc w:val="center"/>
        </w:trPr>
        <w:tc>
          <w:tcPr>
            <w:tcW w:w="2160" w:type="dxa"/>
          </w:tcPr>
          <w:p w:rsidR="004B501C" w:rsidRPr="001752BA" w:rsidRDefault="004B501C" w:rsidP="00C9309F">
            <w:pPr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Наименование подразделения и/или должностные лица</w:t>
            </w:r>
          </w:p>
        </w:tc>
        <w:tc>
          <w:tcPr>
            <w:tcW w:w="3474" w:type="dxa"/>
            <w:vAlign w:val="center"/>
          </w:tcPr>
          <w:p w:rsidR="004B501C" w:rsidRPr="001752BA" w:rsidRDefault="004B501C" w:rsidP="00C9309F">
            <w:pPr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Получение</w:t>
            </w:r>
          </w:p>
        </w:tc>
        <w:tc>
          <w:tcPr>
            <w:tcW w:w="3906" w:type="dxa"/>
            <w:vAlign w:val="center"/>
          </w:tcPr>
          <w:p w:rsidR="004B501C" w:rsidRPr="001752BA" w:rsidRDefault="004B501C" w:rsidP="00C9309F">
            <w:pPr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Предоставление</w:t>
            </w:r>
          </w:p>
        </w:tc>
      </w:tr>
      <w:tr w:rsidR="004B501C" w:rsidRPr="001752BA" w:rsidTr="00C9309F">
        <w:trPr>
          <w:trHeight w:val="187"/>
          <w:jc w:val="center"/>
        </w:trPr>
        <w:tc>
          <w:tcPr>
            <w:tcW w:w="9540" w:type="dxa"/>
            <w:gridSpan w:val="3"/>
          </w:tcPr>
          <w:p w:rsidR="004B501C" w:rsidRPr="001752BA" w:rsidRDefault="004B501C" w:rsidP="00C9309F">
            <w:pPr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Должностные лица и подразделения МЭИ</w:t>
            </w:r>
          </w:p>
        </w:tc>
      </w:tr>
      <w:tr w:rsidR="004B501C" w:rsidRPr="001752BA" w:rsidTr="00C9309F">
        <w:trPr>
          <w:trHeight w:val="502"/>
          <w:jc w:val="center"/>
        </w:trPr>
        <w:tc>
          <w:tcPr>
            <w:tcW w:w="2160" w:type="dxa"/>
          </w:tcPr>
          <w:p w:rsidR="004B501C" w:rsidRPr="001752BA" w:rsidRDefault="004B501C" w:rsidP="00C9309F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Ректор</w:t>
            </w:r>
          </w:p>
          <w:p w:rsidR="004B501C" w:rsidRPr="001752BA" w:rsidRDefault="004B501C" w:rsidP="00C9309F">
            <w:pPr>
              <w:ind w:left="0"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4B501C" w:rsidRPr="001752BA" w:rsidRDefault="004B501C" w:rsidP="00AE6836">
            <w:pPr>
              <w:ind w:left="0" w:right="0" w:firstLine="235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Приказы и распоряжения.</w:t>
            </w:r>
          </w:p>
        </w:tc>
        <w:tc>
          <w:tcPr>
            <w:tcW w:w="3906" w:type="dxa"/>
          </w:tcPr>
          <w:p w:rsidR="004B501C" w:rsidRPr="001752BA" w:rsidRDefault="004B501C" w:rsidP="00AE6836">
            <w:pPr>
              <w:ind w:left="0" w:right="0" w:firstLine="163"/>
              <w:jc w:val="both"/>
            </w:pPr>
            <w:r w:rsidRPr="001752BA">
              <w:rPr>
                <w:sz w:val="20"/>
                <w:szCs w:val="20"/>
              </w:rPr>
              <w:t xml:space="preserve">Отчетная информация о деятельности </w:t>
            </w:r>
            <w:r>
              <w:rPr>
                <w:sz w:val="20"/>
                <w:szCs w:val="20"/>
              </w:rPr>
              <w:t>БП</w:t>
            </w:r>
            <w:r w:rsidRPr="001752BA">
              <w:rPr>
                <w:sz w:val="20"/>
                <w:szCs w:val="20"/>
              </w:rPr>
              <w:t xml:space="preserve"> по требованию.</w:t>
            </w:r>
          </w:p>
        </w:tc>
      </w:tr>
      <w:tr w:rsidR="004B501C" w:rsidRPr="001752BA" w:rsidTr="00C9309F">
        <w:trPr>
          <w:trHeight w:val="567"/>
          <w:jc w:val="center"/>
        </w:trPr>
        <w:tc>
          <w:tcPr>
            <w:tcW w:w="2160" w:type="dxa"/>
          </w:tcPr>
          <w:p w:rsidR="004B501C" w:rsidRPr="001752BA" w:rsidRDefault="004B501C" w:rsidP="00C9309F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Проректоры</w:t>
            </w:r>
          </w:p>
        </w:tc>
        <w:tc>
          <w:tcPr>
            <w:tcW w:w="3474" w:type="dxa"/>
          </w:tcPr>
          <w:p w:rsidR="004B501C" w:rsidRPr="001752BA" w:rsidRDefault="004B501C" w:rsidP="00AE6836">
            <w:pPr>
              <w:ind w:left="0" w:right="0" w:firstLine="235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Нормативная документация и распоряжения.</w:t>
            </w:r>
          </w:p>
        </w:tc>
        <w:tc>
          <w:tcPr>
            <w:tcW w:w="3906" w:type="dxa"/>
          </w:tcPr>
          <w:p w:rsidR="004B501C" w:rsidRPr="001752BA" w:rsidRDefault="004B501C" w:rsidP="00AE6836">
            <w:pPr>
              <w:ind w:left="0" w:right="0" w:firstLine="163"/>
              <w:jc w:val="both"/>
            </w:pPr>
            <w:r w:rsidRPr="001752BA">
              <w:rPr>
                <w:sz w:val="20"/>
                <w:szCs w:val="20"/>
              </w:rPr>
              <w:t xml:space="preserve">Отчетная информация в соответствии с </w:t>
            </w:r>
            <w:r>
              <w:rPr>
                <w:sz w:val="20"/>
                <w:szCs w:val="20"/>
              </w:rPr>
              <w:t>планами работы БП</w:t>
            </w:r>
            <w:r w:rsidRPr="001752BA">
              <w:rPr>
                <w:sz w:val="20"/>
                <w:szCs w:val="20"/>
              </w:rPr>
              <w:t>.</w:t>
            </w:r>
          </w:p>
        </w:tc>
      </w:tr>
      <w:tr w:rsidR="004B501C" w:rsidRPr="001752BA" w:rsidTr="00C9309F">
        <w:trPr>
          <w:trHeight w:val="683"/>
          <w:jc w:val="center"/>
        </w:trPr>
        <w:tc>
          <w:tcPr>
            <w:tcW w:w="2160" w:type="dxa"/>
          </w:tcPr>
          <w:p w:rsidR="004B501C" w:rsidRPr="001752BA" w:rsidRDefault="004B501C" w:rsidP="00C9309F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Центр комплексного обеспечения правопорядка</w:t>
            </w:r>
          </w:p>
        </w:tc>
        <w:tc>
          <w:tcPr>
            <w:tcW w:w="3474" w:type="dxa"/>
          </w:tcPr>
          <w:p w:rsidR="004B501C" w:rsidRPr="001752BA" w:rsidRDefault="004B501C" w:rsidP="00AE6836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235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Приказы и распоряжения.</w:t>
            </w:r>
          </w:p>
        </w:tc>
        <w:tc>
          <w:tcPr>
            <w:tcW w:w="3906" w:type="dxa"/>
          </w:tcPr>
          <w:p w:rsidR="004B501C" w:rsidRPr="001752BA" w:rsidRDefault="004B501C" w:rsidP="00AE6836">
            <w:pPr>
              <w:ind w:left="0"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Отч</w:t>
            </w:r>
            <w:r>
              <w:rPr>
                <w:sz w:val="20"/>
                <w:szCs w:val="20"/>
              </w:rPr>
              <w:t>етная информация о деятельности БП</w:t>
            </w:r>
            <w:r w:rsidRPr="001752BA">
              <w:rPr>
                <w:sz w:val="20"/>
                <w:szCs w:val="20"/>
              </w:rPr>
              <w:t xml:space="preserve"> по требованию.</w:t>
            </w:r>
          </w:p>
        </w:tc>
      </w:tr>
      <w:tr w:rsidR="004B501C" w:rsidRPr="001752BA" w:rsidTr="00C9309F">
        <w:trPr>
          <w:trHeight w:val="683"/>
          <w:jc w:val="center"/>
        </w:trPr>
        <w:tc>
          <w:tcPr>
            <w:tcW w:w="2160" w:type="dxa"/>
          </w:tcPr>
          <w:p w:rsidR="004B501C" w:rsidRPr="001752BA" w:rsidRDefault="004B501C" w:rsidP="00C9309F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Все структурные подразделения «НИУ «МЭИ»</w:t>
            </w:r>
          </w:p>
        </w:tc>
        <w:tc>
          <w:tcPr>
            <w:tcW w:w="3474" w:type="dxa"/>
          </w:tcPr>
          <w:p w:rsidR="004B501C" w:rsidRPr="001752BA" w:rsidRDefault="004B501C" w:rsidP="00AE6836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6449D">
              <w:rPr>
                <w:sz w:val="20"/>
                <w:szCs w:val="20"/>
              </w:rPr>
              <w:t>аявки</w:t>
            </w:r>
            <w:r w:rsidRPr="004B501C">
              <w:rPr>
                <w:sz w:val="20"/>
                <w:szCs w:val="20"/>
              </w:rPr>
              <w:t xml:space="preserve"> на временные и постоянные пропуска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06" w:type="dxa"/>
          </w:tcPr>
          <w:p w:rsidR="004B501C" w:rsidRPr="004B501C" w:rsidRDefault="00AE6836" w:rsidP="00AE6836">
            <w:pPr>
              <w:ind w:left="0"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B501C" w:rsidRPr="004B501C">
              <w:rPr>
                <w:sz w:val="20"/>
                <w:szCs w:val="20"/>
              </w:rPr>
              <w:t>ременны</w:t>
            </w:r>
            <w:r w:rsidR="00F6449D">
              <w:rPr>
                <w:sz w:val="20"/>
                <w:szCs w:val="20"/>
              </w:rPr>
              <w:t>е и постоянные пропуска</w:t>
            </w:r>
            <w:r w:rsidR="004B501C" w:rsidRPr="004B501C">
              <w:rPr>
                <w:sz w:val="20"/>
                <w:szCs w:val="20"/>
              </w:rPr>
              <w:t>;</w:t>
            </w:r>
          </w:p>
          <w:p w:rsidR="004B501C" w:rsidRPr="001752BA" w:rsidRDefault="00AE6836" w:rsidP="00AE6836">
            <w:pPr>
              <w:ind w:left="0"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6449D">
              <w:rPr>
                <w:sz w:val="20"/>
                <w:szCs w:val="20"/>
              </w:rPr>
              <w:t>нформация</w:t>
            </w:r>
            <w:r w:rsidR="004B501C" w:rsidRPr="004B501C">
              <w:rPr>
                <w:sz w:val="20"/>
                <w:szCs w:val="20"/>
              </w:rPr>
              <w:t xml:space="preserve"> о пропускном режиме</w:t>
            </w:r>
            <w:r>
              <w:rPr>
                <w:sz w:val="20"/>
                <w:szCs w:val="20"/>
              </w:rPr>
              <w:t>.</w:t>
            </w:r>
          </w:p>
        </w:tc>
      </w:tr>
      <w:tr w:rsidR="004B501C" w:rsidRPr="001752BA" w:rsidTr="00C9309F">
        <w:trPr>
          <w:trHeight w:val="683"/>
          <w:jc w:val="center"/>
        </w:trPr>
        <w:tc>
          <w:tcPr>
            <w:tcW w:w="2160" w:type="dxa"/>
          </w:tcPr>
          <w:p w:rsidR="004B501C" w:rsidRPr="001752BA" w:rsidRDefault="004B501C" w:rsidP="00C9309F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lastRenderedPageBreak/>
              <w:t>Отдел материально-технического обеспечения</w:t>
            </w:r>
          </w:p>
        </w:tc>
        <w:tc>
          <w:tcPr>
            <w:tcW w:w="3474" w:type="dxa"/>
          </w:tcPr>
          <w:p w:rsidR="004B501C" w:rsidRPr="001752BA" w:rsidRDefault="004B501C" w:rsidP="00AE6836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235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Консультаций по вопросам заключения договоров на закупку необходимых товарно – Материальных ценностей для нужд ЦКОП.</w:t>
            </w:r>
          </w:p>
          <w:p w:rsidR="004B501C" w:rsidRPr="001752BA" w:rsidRDefault="004B501C" w:rsidP="00AE6836">
            <w:pPr>
              <w:ind w:left="0" w:right="0" w:firstLine="235"/>
              <w:jc w:val="both"/>
              <w:rPr>
                <w:sz w:val="20"/>
                <w:szCs w:val="20"/>
              </w:rPr>
            </w:pPr>
          </w:p>
        </w:tc>
        <w:tc>
          <w:tcPr>
            <w:tcW w:w="3906" w:type="dxa"/>
          </w:tcPr>
          <w:p w:rsidR="004B501C" w:rsidRPr="001752BA" w:rsidRDefault="004B501C" w:rsidP="00AE6836">
            <w:pPr>
              <w:ind w:left="0"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Служебных записок на приобретение материально-технических ресурсов (средства связи, охраны и т.д.).</w:t>
            </w:r>
          </w:p>
          <w:p w:rsidR="004B501C" w:rsidRPr="001752BA" w:rsidRDefault="004B501C" w:rsidP="00AE6836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</w:p>
        </w:tc>
      </w:tr>
      <w:tr w:rsidR="004B501C" w:rsidRPr="001752BA" w:rsidTr="00C9309F">
        <w:trPr>
          <w:trHeight w:val="683"/>
          <w:jc w:val="center"/>
        </w:trPr>
        <w:tc>
          <w:tcPr>
            <w:tcW w:w="2160" w:type="dxa"/>
          </w:tcPr>
          <w:p w:rsidR="004B501C" w:rsidRPr="001752BA" w:rsidRDefault="00A45429" w:rsidP="00C9309F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Контрактная служба</w:t>
            </w:r>
          </w:p>
        </w:tc>
        <w:tc>
          <w:tcPr>
            <w:tcW w:w="3474" w:type="dxa"/>
          </w:tcPr>
          <w:p w:rsidR="004B501C" w:rsidRPr="001752BA" w:rsidRDefault="004B501C" w:rsidP="00AE6836">
            <w:pPr>
              <w:ind w:left="0" w:right="0" w:firstLine="235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Утвержденные договоры на приобретение необходимого оборудования и запчастей. Проведение аукционов и запросов котировок. Оплата по заключенным договорам</w:t>
            </w:r>
          </w:p>
        </w:tc>
        <w:tc>
          <w:tcPr>
            <w:tcW w:w="3906" w:type="dxa"/>
          </w:tcPr>
          <w:p w:rsidR="004B501C" w:rsidRPr="001752BA" w:rsidRDefault="004B501C" w:rsidP="00AE6836">
            <w:pPr>
              <w:ind w:left="0" w:right="0"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Первичная документация для проведения аукционов и запросов котировок, заключения договоров. Заявки на оплату по заключенным договорам.</w:t>
            </w:r>
          </w:p>
        </w:tc>
      </w:tr>
      <w:tr w:rsidR="004B501C" w:rsidRPr="001752BA" w:rsidTr="00C9309F">
        <w:trPr>
          <w:trHeight w:val="683"/>
          <w:jc w:val="center"/>
        </w:trPr>
        <w:tc>
          <w:tcPr>
            <w:tcW w:w="2160" w:type="dxa"/>
          </w:tcPr>
          <w:p w:rsidR="004B501C" w:rsidRPr="001752BA" w:rsidRDefault="004B501C" w:rsidP="00C9309F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Отдел охраны труда и техники безопасности</w:t>
            </w:r>
          </w:p>
        </w:tc>
        <w:tc>
          <w:tcPr>
            <w:tcW w:w="3474" w:type="dxa"/>
          </w:tcPr>
          <w:p w:rsidR="004B501C" w:rsidRPr="001752BA" w:rsidRDefault="004B501C" w:rsidP="00AE6836">
            <w:pPr>
              <w:ind w:left="0" w:right="0" w:firstLine="235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Предписания по устранению нарушений требований охраны труда; программы обучения и проверки знаний по охране труда; нормативные документы.</w:t>
            </w:r>
          </w:p>
        </w:tc>
        <w:tc>
          <w:tcPr>
            <w:tcW w:w="3906" w:type="dxa"/>
          </w:tcPr>
          <w:p w:rsidR="004B501C" w:rsidRPr="001752BA" w:rsidRDefault="004B501C" w:rsidP="00AE6836">
            <w:pPr>
              <w:ind w:left="0" w:right="0" w:firstLine="163"/>
              <w:jc w:val="both"/>
            </w:pPr>
            <w:r w:rsidRPr="001752BA">
              <w:rPr>
                <w:sz w:val="20"/>
                <w:szCs w:val="20"/>
              </w:rPr>
              <w:t>Полные сведения о происшедшем несчастном  случае с работником и (или) студентом; список лиц, непосредственно занятых на работах с опасными, вредными и тяжелыми условиями труда для установления надбавки к окладу; полный комплект инструкций по охране труда для регистрации в отделе кадров.</w:t>
            </w:r>
          </w:p>
        </w:tc>
      </w:tr>
      <w:tr w:rsidR="004B501C" w:rsidRPr="001752BA" w:rsidTr="00C9309F">
        <w:trPr>
          <w:trHeight w:val="683"/>
          <w:jc w:val="center"/>
        </w:trPr>
        <w:tc>
          <w:tcPr>
            <w:tcW w:w="2160" w:type="dxa"/>
          </w:tcPr>
          <w:p w:rsidR="004B501C" w:rsidRPr="001752BA" w:rsidRDefault="004B501C" w:rsidP="00C9309F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Отдел пожарной безопасности и автоматики </w:t>
            </w:r>
          </w:p>
        </w:tc>
        <w:tc>
          <w:tcPr>
            <w:tcW w:w="3474" w:type="dxa"/>
          </w:tcPr>
          <w:p w:rsidR="004B501C" w:rsidRPr="001752BA" w:rsidRDefault="004B501C" w:rsidP="00AE6836">
            <w:pPr>
              <w:ind w:left="0" w:right="0" w:firstLine="235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Нормативная документация и распоряжения.</w:t>
            </w:r>
          </w:p>
        </w:tc>
        <w:tc>
          <w:tcPr>
            <w:tcW w:w="3906" w:type="dxa"/>
          </w:tcPr>
          <w:p w:rsidR="004B501C" w:rsidRPr="001752BA" w:rsidRDefault="004B501C" w:rsidP="00AE6836">
            <w:pPr>
              <w:ind w:left="0" w:right="0" w:firstLine="163"/>
              <w:jc w:val="both"/>
            </w:pPr>
            <w:r w:rsidRPr="001752BA">
              <w:rPr>
                <w:sz w:val="20"/>
                <w:szCs w:val="20"/>
              </w:rPr>
              <w:t>Распоряжение о назначении ответственного за пожарную безопасность; технические проекты, другая техническая документация для согласования и подготовки заключений о соблюдении в них правил пожарной безопасности; отчеты о выполнении предписаний и указаний по пожарной безопасности и проведению профилактических мероприятий; информация о выполнении указаний в части касающейся соблюдения мер по пожарной безопасности и проведению профилактических мероприятий в закрепленных за автобазой помещениях.</w:t>
            </w:r>
          </w:p>
        </w:tc>
      </w:tr>
      <w:tr w:rsidR="004B501C" w:rsidRPr="001752BA" w:rsidTr="00C9309F">
        <w:trPr>
          <w:trHeight w:val="718"/>
          <w:jc w:val="center"/>
        </w:trPr>
        <w:tc>
          <w:tcPr>
            <w:tcW w:w="2160" w:type="dxa"/>
          </w:tcPr>
          <w:p w:rsidR="004B501C" w:rsidRPr="001752BA" w:rsidRDefault="004B501C" w:rsidP="00C20306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Отдел </w:t>
            </w:r>
            <w:r w:rsidR="00C20306">
              <w:rPr>
                <w:sz w:val="20"/>
                <w:szCs w:val="20"/>
              </w:rPr>
              <w:t>интегрированной</w:t>
            </w:r>
            <w:r w:rsidRPr="001752BA">
              <w:rPr>
                <w:sz w:val="20"/>
                <w:szCs w:val="20"/>
              </w:rPr>
              <w:t xml:space="preserve"> системы менеджмента </w:t>
            </w:r>
          </w:p>
        </w:tc>
        <w:tc>
          <w:tcPr>
            <w:tcW w:w="3474" w:type="dxa"/>
          </w:tcPr>
          <w:p w:rsidR="004B501C" w:rsidRPr="001752BA" w:rsidRDefault="004B501C" w:rsidP="00AE6836">
            <w:pPr>
              <w:ind w:left="0" w:right="0" w:firstLine="235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Нормативные документы системы менеджмента качества МЭИ.</w:t>
            </w:r>
          </w:p>
        </w:tc>
        <w:tc>
          <w:tcPr>
            <w:tcW w:w="3906" w:type="dxa"/>
          </w:tcPr>
          <w:p w:rsidR="004B501C" w:rsidRPr="001752BA" w:rsidRDefault="004B501C" w:rsidP="00AE6836">
            <w:pPr>
              <w:ind w:left="0" w:right="0" w:firstLine="163"/>
              <w:jc w:val="both"/>
            </w:pPr>
          </w:p>
        </w:tc>
      </w:tr>
    </w:tbl>
    <w:p w:rsidR="00283CDB" w:rsidRPr="00A55FF8" w:rsidRDefault="004B501C" w:rsidP="004B501C">
      <w:pPr>
        <w:pStyle w:val="11"/>
        <w:spacing w:before="0" w:after="0"/>
        <w:ind w:left="0" w:right="-1"/>
        <w:rPr>
          <w:b w:val="0"/>
        </w:rPr>
      </w:pPr>
      <w:r w:rsidRPr="00A55FF8">
        <w:rPr>
          <w:b w:val="0"/>
        </w:rPr>
        <w:t xml:space="preserve"> </w:t>
      </w:r>
    </w:p>
    <w:p w:rsidR="005319C5" w:rsidRPr="00A55FF8" w:rsidRDefault="005D0113" w:rsidP="00283CDB">
      <w:pPr>
        <w:pStyle w:val="11"/>
        <w:spacing w:before="0" w:after="0"/>
        <w:ind w:left="0" w:right="-1"/>
      </w:pPr>
      <w:r w:rsidRPr="00A55FF8">
        <w:t>6</w:t>
      </w:r>
      <w:r w:rsidR="005319C5" w:rsidRPr="00A55FF8">
        <w:t xml:space="preserve">. </w:t>
      </w:r>
      <w:r w:rsidRPr="00A55FF8">
        <w:t>Права</w:t>
      </w:r>
    </w:p>
    <w:p w:rsidR="00A55FF8" w:rsidRPr="00765C22" w:rsidRDefault="00A55FF8" w:rsidP="00A55FF8">
      <w:pPr>
        <w:ind w:left="0" w:right="0" w:firstLine="708"/>
        <w:jc w:val="both"/>
        <w:rPr>
          <w:b/>
          <w:sz w:val="26"/>
          <w:szCs w:val="26"/>
        </w:rPr>
      </w:pPr>
      <w:r w:rsidRPr="00765C22">
        <w:rPr>
          <w:b/>
          <w:sz w:val="26"/>
          <w:szCs w:val="26"/>
        </w:rPr>
        <w:t>БП имеет право:</w:t>
      </w:r>
    </w:p>
    <w:p w:rsidR="00765C22" w:rsidRPr="00A55FF8" w:rsidRDefault="00765C22" w:rsidP="00A55FF8">
      <w:pPr>
        <w:ind w:left="0" w:right="0" w:firstLine="708"/>
        <w:jc w:val="both"/>
        <w:rPr>
          <w:b/>
        </w:rPr>
      </w:pPr>
    </w:p>
    <w:p w:rsidR="00A55FF8" w:rsidRPr="00A55FF8" w:rsidRDefault="00A55FF8" w:rsidP="00600A6B">
      <w:pPr>
        <w:pStyle w:val="ac"/>
        <w:numPr>
          <w:ilvl w:val="0"/>
          <w:numId w:val="48"/>
        </w:numPr>
        <w:ind w:left="0" w:right="0" w:firstLine="709"/>
      </w:pPr>
      <w:r w:rsidRPr="00A55FF8">
        <w:t>Требовать от руководителей структурных подразделений:</w:t>
      </w:r>
    </w:p>
    <w:p w:rsidR="00A55FF8" w:rsidRPr="00A55FF8" w:rsidRDefault="00A55FF8" w:rsidP="00600A6B">
      <w:pPr>
        <w:pStyle w:val="ac"/>
        <w:numPr>
          <w:ilvl w:val="0"/>
          <w:numId w:val="48"/>
        </w:numPr>
        <w:ind w:left="0" w:right="0" w:firstLine="709"/>
      </w:pPr>
      <w:r w:rsidRPr="00A55FF8">
        <w:t>Соблюдения пропускного режима.</w:t>
      </w:r>
    </w:p>
    <w:p w:rsidR="00A55FF8" w:rsidRPr="00A55FF8" w:rsidRDefault="00A55FF8" w:rsidP="00600A6B">
      <w:pPr>
        <w:pStyle w:val="ac"/>
        <w:numPr>
          <w:ilvl w:val="0"/>
          <w:numId w:val="48"/>
        </w:numPr>
        <w:ind w:left="0" w:right="0" w:firstLine="709"/>
        <w:jc w:val="both"/>
      </w:pPr>
      <w:r w:rsidRPr="00A55FF8">
        <w:t xml:space="preserve">Своевременной подачи заявок на оформление временных пропусков и разрешений на посетителей и на ввоз (вывоз) грузов через контрольно-пропускные пункты НИУ «МЭИ». </w:t>
      </w:r>
    </w:p>
    <w:p w:rsidR="00A55FF8" w:rsidRPr="00A55FF8" w:rsidRDefault="00A55FF8" w:rsidP="00600A6B">
      <w:pPr>
        <w:pStyle w:val="ac"/>
        <w:numPr>
          <w:ilvl w:val="0"/>
          <w:numId w:val="48"/>
        </w:numPr>
        <w:ind w:left="0" w:right="0" w:firstLine="709"/>
        <w:jc w:val="both"/>
      </w:pPr>
      <w:r w:rsidRPr="00A55FF8">
        <w:t>Не пропускать лиц без оформленных надлежащим образом документов.</w:t>
      </w:r>
    </w:p>
    <w:p w:rsidR="00A55FF8" w:rsidRPr="00A55FF8" w:rsidRDefault="00A55FF8" w:rsidP="00600A6B">
      <w:pPr>
        <w:pStyle w:val="ac"/>
        <w:numPr>
          <w:ilvl w:val="0"/>
          <w:numId w:val="48"/>
        </w:numPr>
        <w:ind w:left="0" w:right="0" w:firstLine="709"/>
        <w:jc w:val="both"/>
      </w:pPr>
      <w:r w:rsidRPr="00A55FF8">
        <w:t>Принимать меры по предупреждению и пресечению нарушений пропускного и внутриобъектного режима.</w:t>
      </w:r>
    </w:p>
    <w:p w:rsidR="00A55FF8" w:rsidRPr="00A55FF8" w:rsidRDefault="00A55FF8" w:rsidP="00600A6B">
      <w:pPr>
        <w:pStyle w:val="ac"/>
        <w:numPr>
          <w:ilvl w:val="0"/>
          <w:numId w:val="48"/>
        </w:numPr>
        <w:ind w:left="0" w:right="0" w:firstLine="709"/>
        <w:jc w:val="both"/>
      </w:pPr>
      <w:r w:rsidRPr="00A55FF8">
        <w:t>Давать рекомендации по установлению и оборудованию контрольно-пропускных постов.</w:t>
      </w:r>
    </w:p>
    <w:p w:rsidR="00A55FF8" w:rsidRDefault="00A55FF8" w:rsidP="00600A6B">
      <w:pPr>
        <w:pStyle w:val="ac"/>
        <w:numPr>
          <w:ilvl w:val="0"/>
          <w:numId w:val="48"/>
        </w:numPr>
        <w:ind w:left="0" w:right="0" w:firstLine="709"/>
      </w:pPr>
      <w:r w:rsidRPr="00A55FF8">
        <w:lastRenderedPageBreak/>
        <w:t>Вносить предложения по совершенствованию пропускного режима.</w:t>
      </w:r>
    </w:p>
    <w:p w:rsidR="00765C22" w:rsidRPr="00A55FF8" w:rsidRDefault="00765C22" w:rsidP="00A55FF8">
      <w:pPr>
        <w:ind w:left="0" w:right="0" w:firstLine="708"/>
      </w:pPr>
    </w:p>
    <w:p w:rsidR="005D0113" w:rsidRPr="00A55FF8" w:rsidRDefault="005D0113" w:rsidP="00765C22">
      <w:pPr>
        <w:pStyle w:val="11"/>
        <w:spacing w:before="0" w:after="0"/>
        <w:ind w:left="0" w:right="-1"/>
      </w:pPr>
      <w:r w:rsidRPr="00A55FF8">
        <w:t>7. Ответственность</w:t>
      </w:r>
    </w:p>
    <w:p w:rsidR="00A55FF8" w:rsidRPr="00F17D32" w:rsidRDefault="00A55FF8" w:rsidP="00600A6B">
      <w:pPr>
        <w:pStyle w:val="ac"/>
        <w:numPr>
          <w:ilvl w:val="0"/>
          <w:numId w:val="49"/>
        </w:numPr>
        <w:ind w:left="0" w:firstLine="709"/>
        <w:jc w:val="both"/>
      </w:pPr>
      <w:r w:rsidRPr="00F17D32">
        <w:t>Всю полноту ответственности за качество и своевременность выполнения возложенных на</w:t>
      </w:r>
      <w:r>
        <w:t>стоящим Положением на БП</w:t>
      </w:r>
      <w:r w:rsidRPr="00F17D32">
        <w:t xml:space="preserve"> за</w:t>
      </w:r>
      <w:r>
        <w:t>дач и функций несет заведующий БП.</w:t>
      </w:r>
    </w:p>
    <w:p w:rsidR="00A55FF8" w:rsidRDefault="00A55FF8" w:rsidP="00600A6B">
      <w:pPr>
        <w:pStyle w:val="ac"/>
        <w:numPr>
          <w:ilvl w:val="0"/>
          <w:numId w:val="49"/>
        </w:numPr>
        <w:tabs>
          <w:tab w:val="left" w:pos="851"/>
        </w:tabs>
        <w:ind w:left="0" w:firstLine="709"/>
        <w:jc w:val="both"/>
      </w:pPr>
      <w:r w:rsidRPr="00F17D32">
        <w:t>От</w:t>
      </w:r>
      <w:r>
        <w:t>ветственность работников БП</w:t>
      </w:r>
      <w:r w:rsidRPr="00F17D32">
        <w:t xml:space="preserve"> устанавливается действующим законодательством и должностными инструкциями.</w:t>
      </w:r>
    </w:p>
    <w:p w:rsidR="00A55FF8" w:rsidRPr="00321DA9" w:rsidRDefault="00A55FF8" w:rsidP="00600A6B">
      <w:pPr>
        <w:pStyle w:val="ac"/>
        <w:numPr>
          <w:ilvl w:val="0"/>
          <w:numId w:val="49"/>
        </w:numPr>
        <w:ind w:left="0" w:firstLine="709"/>
        <w:jc w:val="both"/>
        <w:outlineLvl w:val="2"/>
      </w:pPr>
      <w:r>
        <w:t>С</w:t>
      </w:r>
      <w:r w:rsidRPr="00321DA9">
        <w:t>воевременное и качественное выполнение поставленных целей и задач.</w:t>
      </w:r>
    </w:p>
    <w:p w:rsidR="00A55FF8" w:rsidRPr="00321DA9" w:rsidRDefault="00A55FF8" w:rsidP="00600A6B">
      <w:pPr>
        <w:pStyle w:val="ac"/>
        <w:numPr>
          <w:ilvl w:val="0"/>
          <w:numId w:val="49"/>
        </w:numPr>
        <w:ind w:left="0" w:firstLine="709"/>
        <w:jc w:val="both"/>
      </w:pPr>
      <w:r>
        <w:t>К</w:t>
      </w:r>
      <w:r w:rsidRPr="00321DA9">
        <w:t>ачественное выполнение функциональных обязанностей.</w:t>
      </w:r>
    </w:p>
    <w:p w:rsidR="00765C22" w:rsidRDefault="00277464" w:rsidP="00A377EF">
      <w:pPr>
        <w:spacing w:line="360" w:lineRule="auto"/>
        <w:ind w:right="-57"/>
        <w:jc w:val="both"/>
      </w:pPr>
      <w:r w:rsidRPr="00A55FF8">
        <w:t xml:space="preserve">        </w:t>
      </w:r>
    </w:p>
    <w:p w:rsidR="00765C22" w:rsidRDefault="00765C22" w:rsidP="00D76A03">
      <w:pPr>
        <w:spacing w:line="360" w:lineRule="auto"/>
        <w:ind w:right="-57"/>
        <w:jc w:val="both"/>
      </w:pPr>
    </w:p>
    <w:tbl>
      <w:tblPr>
        <w:tblW w:w="8931" w:type="dxa"/>
        <w:tblInd w:w="675" w:type="dxa"/>
        <w:tblLook w:val="04A0" w:firstRow="1" w:lastRow="0" w:firstColumn="1" w:lastColumn="0" w:noHBand="0" w:noVBand="1"/>
      </w:tblPr>
      <w:tblGrid>
        <w:gridCol w:w="6946"/>
        <w:gridCol w:w="1985"/>
      </w:tblGrid>
      <w:tr w:rsidR="00D76A03" w:rsidRPr="00A55FF8" w:rsidTr="002329E4">
        <w:trPr>
          <w:trHeight w:val="381"/>
        </w:trPr>
        <w:tc>
          <w:tcPr>
            <w:tcW w:w="6946" w:type="dxa"/>
            <w:shd w:val="clear" w:color="auto" w:fill="auto"/>
          </w:tcPr>
          <w:p w:rsidR="00D76A03" w:rsidRPr="00A55FF8" w:rsidRDefault="00D76A03" w:rsidP="00D76A03">
            <w:pPr>
              <w:spacing w:line="360" w:lineRule="auto"/>
              <w:ind w:left="0" w:firstLine="0"/>
              <w:jc w:val="both"/>
            </w:pPr>
            <w:r w:rsidRPr="00A55FF8">
              <w:t>Разработано:</w:t>
            </w:r>
          </w:p>
        </w:tc>
        <w:tc>
          <w:tcPr>
            <w:tcW w:w="1985" w:type="dxa"/>
            <w:shd w:val="clear" w:color="auto" w:fill="auto"/>
          </w:tcPr>
          <w:p w:rsidR="00D76A03" w:rsidRPr="00A55FF8" w:rsidRDefault="00D76A03" w:rsidP="00D76A03">
            <w:pPr>
              <w:spacing w:line="360" w:lineRule="auto"/>
              <w:ind w:left="0" w:right="-57" w:firstLine="0"/>
              <w:jc w:val="both"/>
            </w:pPr>
          </w:p>
        </w:tc>
      </w:tr>
      <w:tr w:rsidR="00600A6B" w:rsidRPr="00A55FF8" w:rsidTr="002329E4">
        <w:tc>
          <w:tcPr>
            <w:tcW w:w="6946" w:type="dxa"/>
            <w:shd w:val="clear" w:color="auto" w:fill="auto"/>
          </w:tcPr>
          <w:p w:rsidR="00600A6B" w:rsidRPr="001752BA" w:rsidRDefault="00600A6B" w:rsidP="00C9309F">
            <w:pPr>
              <w:spacing w:line="360" w:lineRule="auto"/>
              <w:ind w:left="0" w:firstLine="0"/>
            </w:pPr>
            <w:r w:rsidRPr="001752BA">
              <w:t>Начальник ЦКОП</w:t>
            </w:r>
          </w:p>
        </w:tc>
        <w:tc>
          <w:tcPr>
            <w:tcW w:w="1985" w:type="dxa"/>
            <w:shd w:val="clear" w:color="auto" w:fill="auto"/>
          </w:tcPr>
          <w:p w:rsidR="00600A6B" w:rsidRPr="001752BA" w:rsidRDefault="00034069" w:rsidP="00C9309F">
            <w:pPr>
              <w:spacing w:line="360" w:lineRule="auto"/>
              <w:ind w:left="0" w:right="-57" w:firstLine="0"/>
              <w:jc w:val="both"/>
            </w:pPr>
            <w:r>
              <w:t xml:space="preserve">       </w:t>
            </w:r>
            <w:r w:rsidR="00600A6B" w:rsidRPr="001752BA">
              <w:t>В.Н. Кабанов</w:t>
            </w:r>
          </w:p>
        </w:tc>
      </w:tr>
      <w:tr w:rsidR="00D76A03" w:rsidRPr="00A55FF8" w:rsidTr="002329E4">
        <w:trPr>
          <w:trHeight w:val="391"/>
        </w:trPr>
        <w:tc>
          <w:tcPr>
            <w:tcW w:w="6946" w:type="dxa"/>
            <w:shd w:val="clear" w:color="auto" w:fill="auto"/>
          </w:tcPr>
          <w:p w:rsidR="00D76A03" w:rsidRPr="00A55FF8" w:rsidRDefault="00D76A03" w:rsidP="00D76A03">
            <w:pPr>
              <w:spacing w:line="360" w:lineRule="auto"/>
              <w:ind w:left="0" w:right="-57" w:firstLine="0"/>
              <w:jc w:val="both"/>
            </w:pPr>
          </w:p>
          <w:p w:rsidR="00D76A03" w:rsidRPr="00A55FF8" w:rsidRDefault="00D76A03" w:rsidP="00D76A03">
            <w:pPr>
              <w:spacing w:line="360" w:lineRule="auto"/>
              <w:ind w:left="0" w:right="-57" w:firstLine="0"/>
              <w:jc w:val="both"/>
            </w:pPr>
            <w:r w:rsidRPr="00A55FF8">
              <w:t>Согласовано:</w:t>
            </w:r>
          </w:p>
        </w:tc>
        <w:tc>
          <w:tcPr>
            <w:tcW w:w="1985" w:type="dxa"/>
            <w:shd w:val="clear" w:color="auto" w:fill="auto"/>
          </w:tcPr>
          <w:p w:rsidR="00D76A03" w:rsidRPr="00A55FF8" w:rsidRDefault="00D76A03" w:rsidP="00D76A03">
            <w:pPr>
              <w:spacing w:line="360" w:lineRule="auto"/>
              <w:ind w:left="0" w:right="-57" w:firstLine="0"/>
              <w:jc w:val="both"/>
            </w:pPr>
          </w:p>
        </w:tc>
      </w:tr>
      <w:tr w:rsidR="00D76A03" w:rsidRPr="00A55FF8" w:rsidTr="002329E4">
        <w:trPr>
          <w:trHeight w:val="368"/>
        </w:trPr>
        <w:tc>
          <w:tcPr>
            <w:tcW w:w="6946" w:type="dxa"/>
            <w:shd w:val="clear" w:color="auto" w:fill="auto"/>
          </w:tcPr>
          <w:p w:rsidR="00D76A03" w:rsidRPr="00A55FF8" w:rsidRDefault="00DD2FA5" w:rsidP="00D76A03">
            <w:pPr>
              <w:spacing w:line="360" w:lineRule="auto"/>
              <w:ind w:left="0" w:right="-57" w:firstLine="0"/>
              <w:jc w:val="both"/>
            </w:pPr>
            <w:r>
              <w:t xml:space="preserve">Проректор по РМС </w:t>
            </w:r>
            <w:r w:rsidR="00A55FF8">
              <w:t>и</w:t>
            </w:r>
            <w:r>
              <w:t xml:space="preserve"> </w:t>
            </w:r>
            <w:r w:rsidR="00A55FF8">
              <w:t>Б</w:t>
            </w:r>
          </w:p>
        </w:tc>
        <w:tc>
          <w:tcPr>
            <w:tcW w:w="1985" w:type="dxa"/>
            <w:shd w:val="clear" w:color="auto" w:fill="auto"/>
          </w:tcPr>
          <w:p w:rsidR="00D76A03" w:rsidRDefault="00034069" w:rsidP="00D76A03">
            <w:pPr>
              <w:spacing w:line="360" w:lineRule="auto"/>
              <w:ind w:left="0" w:right="-57" w:firstLine="0"/>
              <w:jc w:val="both"/>
            </w:pPr>
            <w:r>
              <w:t xml:space="preserve">   </w:t>
            </w:r>
            <w:r w:rsidR="00A55FF8">
              <w:t>А.В. Плотников</w:t>
            </w:r>
          </w:p>
          <w:p w:rsidR="005A2CF8" w:rsidRPr="00A55FF8" w:rsidRDefault="005A2CF8" w:rsidP="00D76A03">
            <w:pPr>
              <w:spacing w:line="360" w:lineRule="auto"/>
              <w:ind w:left="0" w:right="-57" w:firstLine="0"/>
              <w:jc w:val="both"/>
            </w:pPr>
          </w:p>
        </w:tc>
      </w:tr>
      <w:tr w:rsidR="000C1755" w:rsidRPr="00A55FF8" w:rsidTr="002329E4">
        <w:trPr>
          <w:trHeight w:val="268"/>
        </w:trPr>
        <w:tc>
          <w:tcPr>
            <w:tcW w:w="6946" w:type="dxa"/>
            <w:shd w:val="clear" w:color="auto" w:fill="auto"/>
          </w:tcPr>
          <w:p w:rsidR="000C1755" w:rsidRPr="00A55FF8" w:rsidRDefault="00166D7E" w:rsidP="00BA388F">
            <w:pPr>
              <w:spacing w:line="360" w:lineRule="auto"/>
              <w:ind w:left="0" w:right="-57" w:firstLine="0"/>
              <w:jc w:val="both"/>
            </w:pPr>
            <w:r>
              <w:t xml:space="preserve">Начальник </w:t>
            </w:r>
            <w:r w:rsidR="005F7ED1">
              <w:t>о</w:t>
            </w:r>
            <w:r w:rsidR="00BD3790">
              <w:t>тдел</w:t>
            </w:r>
            <w:r w:rsidR="005F7ED1">
              <w:t>а</w:t>
            </w:r>
            <w:r w:rsidR="00BD3790">
              <w:t xml:space="preserve"> интегрированной системы менеджмента</w:t>
            </w:r>
          </w:p>
        </w:tc>
        <w:tc>
          <w:tcPr>
            <w:tcW w:w="1985" w:type="dxa"/>
            <w:shd w:val="clear" w:color="auto" w:fill="auto"/>
          </w:tcPr>
          <w:p w:rsidR="000C1755" w:rsidRDefault="00034069" w:rsidP="00BA388F">
            <w:pPr>
              <w:spacing w:line="360" w:lineRule="auto"/>
              <w:ind w:left="0" w:right="-57" w:firstLine="0"/>
              <w:jc w:val="both"/>
            </w:pPr>
            <w:r>
              <w:t xml:space="preserve">        </w:t>
            </w:r>
            <w:r w:rsidR="000C1755" w:rsidRPr="00A55FF8">
              <w:t>И.Л.</w:t>
            </w:r>
            <w:r w:rsidR="00600A6B">
              <w:t xml:space="preserve"> </w:t>
            </w:r>
            <w:r w:rsidR="000C1755" w:rsidRPr="00A55FF8">
              <w:t>Русаков</w:t>
            </w:r>
          </w:p>
          <w:p w:rsidR="005A2CF8" w:rsidRPr="00765C22" w:rsidRDefault="005A2CF8" w:rsidP="00BA388F">
            <w:pPr>
              <w:spacing w:line="360" w:lineRule="auto"/>
              <w:ind w:left="0" w:right="-57" w:firstLine="0"/>
              <w:jc w:val="both"/>
            </w:pPr>
          </w:p>
        </w:tc>
      </w:tr>
      <w:tr w:rsidR="00D76A03" w:rsidRPr="00A55FF8" w:rsidTr="002329E4">
        <w:tc>
          <w:tcPr>
            <w:tcW w:w="6946" w:type="dxa"/>
            <w:shd w:val="clear" w:color="auto" w:fill="auto"/>
          </w:tcPr>
          <w:p w:rsidR="00D76A03" w:rsidRPr="00A55FF8" w:rsidRDefault="00D76A03" w:rsidP="00D76A03">
            <w:pPr>
              <w:spacing w:line="360" w:lineRule="auto"/>
              <w:ind w:left="0" w:right="-57" w:firstLine="0"/>
              <w:jc w:val="both"/>
              <w:rPr>
                <w:lang w:val="en-US"/>
              </w:rPr>
            </w:pPr>
            <w:r w:rsidRPr="00A55FF8">
              <w:t xml:space="preserve">Начальник </w:t>
            </w:r>
            <w:r w:rsidR="001C79DF">
              <w:t>правового У</w:t>
            </w:r>
            <w:r w:rsidR="002D44F9" w:rsidRPr="00A55FF8">
              <w:t>правления</w:t>
            </w:r>
          </w:p>
        </w:tc>
        <w:tc>
          <w:tcPr>
            <w:tcW w:w="1985" w:type="dxa"/>
            <w:shd w:val="clear" w:color="auto" w:fill="auto"/>
          </w:tcPr>
          <w:p w:rsidR="00D76A03" w:rsidRPr="00DD2FA5" w:rsidRDefault="00034069" w:rsidP="00D76A03">
            <w:pPr>
              <w:spacing w:line="360" w:lineRule="auto"/>
              <w:ind w:left="0" w:right="-57" w:firstLine="0"/>
              <w:jc w:val="both"/>
            </w:pPr>
            <w:r>
              <w:t xml:space="preserve">         </w:t>
            </w:r>
            <w:r w:rsidR="00DD2FA5">
              <w:t>О.А. Белова</w:t>
            </w:r>
            <w:r w:rsidR="005A2CF8">
              <w:t xml:space="preserve"> </w:t>
            </w:r>
          </w:p>
        </w:tc>
      </w:tr>
      <w:tr w:rsidR="00D76A03" w:rsidRPr="00A55FF8" w:rsidTr="002329E4">
        <w:tc>
          <w:tcPr>
            <w:tcW w:w="6946" w:type="dxa"/>
            <w:shd w:val="clear" w:color="auto" w:fill="auto"/>
          </w:tcPr>
          <w:p w:rsidR="00D76A03" w:rsidRPr="00A55FF8" w:rsidRDefault="00D76A03" w:rsidP="00D76A03">
            <w:pPr>
              <w:spacing w:line="360" w:lineRule="auto"/>
              <w:ind w:left="0" w:right="-57" w:firstLine="0"/>
              <w:jc w:val="both"/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D76A03" w:rsidRPr="00A55FF8" w:rsidRDefault="00D76A03" w:rsidP="00D76A03">
            <w:pPr>
              <w:spacing w:line="360" w:lineRule="auto"/>
              <w:ind w:left="0" w:right="-57" w:firstLine="0"/>
              <w:jc w:val="both"/>
              <w:rPr>
                <w:lang w:val="en-US"/>
              </w:rPr>
            </w:pPr>
          </w:p>
        </w:tc>
      </w:tr>
    </w:tbl>
    <w:p w:rsidR="00277464" w:rsidRDefault="00277464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BD3790" w:rsidRDefault="00BD3790" w:rsidP="00283CDB">
      <w:pPr>
        <w:spacing w:line="360" w:lineRule="auto"/>
        <w:ind w:left="0" w:right="-57" w:firstLine="0"/>
        <w:jc w:val="both"/>
      </w:pPr>
    </w:p>
    <w:p w:rsidR="00765C22" w:rsidRDefault="00765C22" w:rsidP="00283CDB">
      <w:pPr>
        <w:spacing w:line="360" w:lineRule="auto"/>
        <w:ind w:left="0" w:right="-57" w:firstLine="0"/>
        <w:jc w:val="both"/>
      </w:pPr>
    </w:p>
    <w:tbl>
      <w:tblPr>
        <w:tblW w:w="1063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850"/>
        <w:gridCol w:w="851"/>
        <w:gridCol w:w="850"/>
        <w:gridCol w:w="1276"/>
        <w:gridCol w:w="1134"/>
        <w:gridCol w:w="1418"/>
        <w:gridCol w:w="1134"/>
        <w:gridCol w:w="850"/>
      </w:tblGrid>
      <w:tr w:rsidR="00FD4E94" w:rsidRPr="00A55FF8" w:rsidTr="001C1FC2">
        <w:trPr>
          <w:trHeight w:val="443"/>
        </w:trPr>
        <w:tc>
          <w:tcPr>
            <w:tcW w:w="10632" w:type="dxa"/>
            <w:gridSpan w:val="10"/>
          </w:tcPr>
          <w:p w:rsidR="00FD4E94" w:rsidRPr="00A55FF8" w:rsidRDefault="00FD4E94" w:rsidP="00FD4E94">
            <w:pPr>
              <w:keepNext/>
              <w:spacing w:before="60" w:after="60"/>
              <w:ind w:left="0" w:right="0" w:firstLine="0"/>
              <w:jc w:val="center"/>
              <w:outlineLvl w:val="0"/>
              <w:rPr>
                <w:b/>
                <w:szCs w:val="20"/>
              </w:rPr>
            </w:pPr>
            <w:bookmarkStart w:id="2" w:name="_Toc130359701"/>
            <w:bookmarkStart w:id="3" w:name="_Toc310281109"/>
            <w:r w:rsidRPr="00A55FF8">
              <w:rPr>
                <w:b/>
                <w:szCs w:val="20"/>
              </w:rPr>
              <w:lastRenderedPageBreak/>
              <w:t>ЛИСТ РЕГИСТРАЦИИ ИЗМЕНЕНИЙ</w:t>
            </w:r>
            <w:bookmarkEnd w:id="2"/>
            <w:bookmarkEnd w:id="3"/>
          </w:p>
        </w:tc>
      </w:tr>
      <w:tr w:rsidR="00FD4E94" w:rsidRPr="00A55FF8" w:rsidTr="001C1FC2">
        <w:trPr>
          <w:cantSplit/>
          <w:trHeight w:val="336"/>
        </w:trPr>
        <w:tc>
          <w:tcPr>
            <w:tcW w:w="1277" w:type="dxa"/>
            <w:vMerge w:val="restart"/>
            <w:vAlign w:val="center"/>
          </w:tcPr>
          <w:p w:rsidR="00FD4E94" w:rsidRPr="00A55FF8" w:rsidRDefault="00FD4E94" w:rsidP="00FD4E94">
            <w:pPr>
              <w:ind w:left="0" w:right="99" w:firstLine="0"/>
              <w:jc w:val="center"/>
            </w:pPr>
            <w:r w:rsidRPr="00A55FF8">
              <w:t>Номер изменения</w:t>
            </w:r>
          </w:p>
        </w:tc>
        <w:tc>
          <w:tcPr>
            <w:tcW w:w="3543" w:type="dxa"/>
            <w:gridSpan w:val="4"/>
            <w:vAlign w:val="center"/>
          </w:tcPr>
          <w:p w:rsidR="00FD4E94" w:rsidRPr="00A55FF8" w:rsidRDefault="00FD4E94" w:rsidP="00FD4E94">
            <w:pPr>
              <w:jc w:val="center"/>
            </w:pPr>
            <w:r w:rsidRPr="00A55FF8">
              <w:t>Номера страниц</w:t>
            </w:r>
          </w:p>
        </w:tc>
        <w:tc>
          <w:tcPr>
            <w:tcW w:w="1276" w:type="dxa"/>
            <w:vMerge w:val="restart"/>
            <w:vAlign w:val="center"/>
          </w:tcPr>
          <w:p w:rsidR="00FD4E94" w:rsidRPr="00A55FF8" w:rsidRDefault="00FD4E94" w:rsidP="00FD4E94">
            <w:pPr>
              <w:ind w:left="0" w:right="0" w:firstLine="0"/>
              <w:jc w:val="center"/>
            </w:pPr>
            <w:r w:rsidRPr="00A55FF8">
              <w:t>Всего страниц в документе</w:t>
            </w:r>
          </w:p>
        </w:tc>
        <w:tc>
          <w:tcPr>
            <w:tcW w:w="1134" w:type="dxa"/>
            <w:vMerge w:val="restart"/>
            <w:vAlign w:val="center"/>
          </w:tcPr>
          <w:p w:rsidR="00FD4E94" w:rsidRPr="00A55FF8" w:rsidRDefault="00FD4E94" w:rsidP="00FD4E94">
            <w:pPr>
              <w:ind w:left="0" w:right="17" w:firstLine="0"/>
              <w:jc w:val="center"/>
            </w:pPr>
            <w:r w:rsidRPr="00A55FF8">
              <w:t>Наименование и № документа, вводящего изменения</w:t>
            </w:r>
          </w:p>
        </w:tc>
        <w:tc>
          <w:tcPr>
            <w:tcW w:w="1418" w:type="dxa"/>
            <w:vMerge w:val="restart"/>
            <w:vAlign w:val="center"/>
          </w:tcPr>
          <w:p w:rsidR="00FD4E94" w:rsidRPr="00A55FF8" w:rsidRDefault="00FD4E94" w:rsidP="00FD4E94">
            <w:pPr>
              <w:ind w:left="0" w:right="0" w:firstLine="0"/>
              <w:jc w:val="center"/>
            </w:pPr>
            <w:r w:rsidRPr="00A55FF8">
              <w:t>Подпись, Ф.И.О. внесшего изменения в данный экземпляр</w:t>
            </w:r>
          </w:p>
        </w:tc>
        <w:tc>
          <w:tcPr>
            <w:tcW w:w="1134" w:type="dxa"/>
            <w:vMerge w:val="restart"/>
            <w:vAlign w:val="center"/>
          </w:tcPr>
          <w:p w:rsidR="00FD4E94" w:rsidRPr="00A55FF8" w:rsidRDefault="00FD4E94" w:rsidP="00FD4E94">
            <w:pPr>
              <w:ind w:left="0" w:right="0" w:firstLine="0"/>
              <w:jc w:val="center"/>
            </w:pPr>
            <w:r w:rsidRPr="00A55FF8">
              <w:t>Дата внесения изменения в данный экземпляр</w:t>
            </w:r>
          </w:p>
        </w:tc>
        <w:tc>
          <w:tcPr>
            <w:tcW w:w="850" w:type="dxa"/>
            <w:vMerge w:val="restart"/>
            <w:vAlign w:val="center"/>
          </w:tcPr>
          <w:p w:rsidR="00FD4E94" w:rsidRPr="00A55FF8" w:rsidRDefault="00FD4E94" w:rsidP="00FD4E94">
            <w:pPr>
              <w:ind w:left="0" w:right="0" w:firstLine="0"/>
              <w:jc w:val="center"/>
            </w:pPr>
            <w:r w:rsidRPr="00A55FF8">
              <w:t>Дата введения изменения</w:t>
            </w:r>
          </w:p>
        </w:tc>
      </w:tr>
      <w:tr w:rsidR="00FD4E94" w:rsidRPr="00A55FF8" w:rsidTr="001C1FC2">
        <w:trPr>
          <w:cantSplit/>
        </w:trPr>
        <w:tc>
          <w:tcPr>
            <w:tcW w:w="1277" w:type="dxa"/>
            <w:vMerge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992" w:type="dxa"/>
            <w:vAlign w:val="center"/>
          </w:tcPr>
          <w:p w:rsidR="00FD4E94" w:rsidRPr="00A55FF8" w:rsidRDefault="00FD4E94" w:rsidP="00FD4E94">
            <w:pPr>
              <w:ind w:left="0" w:right="22" w:firstLine="0"/>
              <w:jc w:val="center"/>
            </w:pPr>
            <w:r w:rsidRPr="00A55FF8">
              <w:t>измененных</w:t>
            </w:r>
          </w:p>
        </w:tc>
        <w:tc>
          <w:tcPr>
            <w:tcW w:w="850" w:type="dxa"/>
            <w:vAlign w:val="center"/>
          </w:tcPr>
          <w:p w:rsidR="00FD4E94" w:rsidRPr="00A55FF8" w:rsidRDefault="00FD4E94" w:rsidP="00FD4E94">
            <w:pPr>
              <w:ind w:left="0" w:right="0" w:firstLine="0"/>
              <w:jc w:val="center"/>
              <w:rPr>
                <w:spacing w:val="-4"/>
              </w:rPr>
            </w:pPr>
            <w:r w:rsidRPr="00A55FF8">
              <w:rPr>
                <w:spacing w:val="-4"/>
              </w:rPr>
              <w:t>замененных</w:t>
            </w:r>
          </w:p>
        </w:tc>
        <w:tc>
          <w:tcPr>
            <w:tcW w:w="851" w:type="dxa"/>
            <w:vAlign w:val="center"/>
          </w:tcPr>
          <w:p w:rsidR="00FD4E94" w:rsidRPr="00A55FF8" w:rsidRDefault="00FD4E94" w:rsidP="00FD4E94">
            <w:pPr>
              <w:ind w:left="-3" w:right="-24" w:firstLine="3"/>
              <w:jc w:val="center"/>
            </w:pPr>
            <w:r w:rsidRPr="00A55FF8">
              <w:t>новых</w:t>
            </w:r>
          </w:p>
        </w:tc>
        <w:tc>
          <w:tcPr>
            <w:tcW w:w="850" w:type="dxa"/>
            <w:vAlign w:val="center"/>
          </w:tcPr>
          <w:p w:rsidR="00FD4E94" w:rsidRPr="00A55FF8" w:rsidRDefault="00FD4E94" w:rsidP="00FD4E94">
            <w:pPr>
              <w:ind w:left="0" w:right="0" w:firstLine="0"/>
              <w:jc w:val="center"/>
            </w:pPr>
            <w:r w:rsidRPr="00A55FF8">
              <w:t>аннулированных</w:t>
            </w:r>
          </w:p>
        </w:tc>
        <w:tc>
          <w:tcPr>
            <w:tcW w:w="1276" w:type="dxa"/>
            <w:vMerge/>
            <w:vAlign w:val="center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FD4E94" w:rsidRPr="00A55FF8" w:rsidRDefault="00FD4E94" w:rsidP="00FD4E94">
            <w:pPr>
              <w:jc w:val="center"/>
            </w:pPr>
          </w:p>
        </w:tc>
      </w:tr>
      <w:tr w:rsidR="00FD4E94" w:rsidRPr="00A55FF8" w:rsidTr="001C1FC2">
        <w:tc>
          <w:tcPr>
            <w:tcW w:w="1277" w:type="dxa"/>
          </w:tcPr>
          <w:p w:rsidR="00FD4E94" w:rsidRPr="00A55FF8" w:rsidRDefault="00FD4E94" w:rsidP="000B314D">
            <w:pPr>
              <w:jc w:val="center"/>
            </w:pPr>
            <w:r w:rsidRPr="00A55FF8">
              <w:t>1</w:t>
            </w:r>
          </w:p>
        </w:tc>
        <w:tc>
          <w:tcPr>
            <w:tcW w:w="992" w:type="dxa"/>
          </w:tcPr>
          <w:p w:rsidR="00FD4E94" w:rsidRPr="00A55FF8" w:rsidRDefault="00FD4E94" w:rsidP="000B314D">
            <w:pPr>
              <w:jc w:val="center"/>
            </w:pPr>
            <w:r w:rsidRPr="00A55FF8">
              <w:t>2</w:t>
            </w:r>
          </w:p>
        </w:tc>
        <w:tc>
          <w:tcPr>
            <w:tcW w:w="850" w:type="dxa"/>
          </w:tcPr>
          <w:p w:rsidR="00FD4E94" w:rsidRPr="00A55FF8" w:rsidRDefault="00FD4E94" w:rsidP="000B314D">
            <w:pPr>
              <w:jc w:val="center"/>
            </w:pPr>
            <w:r w:rsidRPr="00A55FF8">
              <w:t>3</w:t>
            </w:r>
          </w:p>
        </w:tc>
        <w:tc>
          <w:tcPr>
            <w:tcW w:w="851" w:type="dxa"/>
          </w:tcPr>
          <w:p w:rsidR="00FD4E94" w:rsidRPr="00A55FF8" w:rsidRDefault="00FD4E94" w:rsidP="000B314D">
            <w:pPr>
              <w:jc w:val="center"/>
            </w:pPr>
            <w:r w:rsidRPr="00A55FF8">
              <w:t>4</w:t>
            </w:r>
          </w:p>
        </w:tc>
        <w:tc>
          <w:tcPr>
            <w:tcW w:w="850" w:type="dxa"/>
          </w:tcPr>
          <w:p w:rsidR="00FD4E94" w:rsidRPr="00A55FF8" w:rsidRDefault="00FD4E94" w:rsidP="000B314D">
            <w:pPr>
              <w:jc w:val="center"/>
            </w:pPr>
            <w:r w:rsidRPr="00A55FF8">
              <w:t>5</w:t>
            </w:r>
          </w:p>
        </w:tc>
        <w:tc>
          <w:tcPr>
            <w:tcW w:w="1276" w:type="dxa"/>
          </w:tcPr>
          <w:p w:rsidR="00FD4E94" w:rsidRPr="00A55FF8" w:rsidRDefault="00FD4E94" w:rsidP="000B314D">
            <w:pPr>
              <w:jc w:val="center"/>
            </w:pPr>
            <w:r w:rsidRPr="00A55FF8">
              <w:t>6</w:t>
            </w:r>
          </w:p>
        </w:tc>
        <w:tc>
          <w:tcPr>
            <w:tcW w:w="1134" w:type="dxa"/>
          </w:tcPr>
          <w:p w:rsidR="00FD4E94" w:rsidRPr="00A55FF8" w:rsidRDefault="00FD4E94" w:rsidP="000B314D">
            <w:pPr>
              <w:jc w:val="center"/>
            </w:pPr>
            <w:r w:rsidRPr="00A55FF8">
              <w:t>7</w:t>
            </w:r>
          </w:p>
        </w:tc>
        <w:tc>
          <w:tcPr>
            <w:tcW w:w="1418" w:type="dxa"/>
          </w:tcPr>
          <w:p w:rsidR="00FD4E94" w:rsidRPr="00A55FF8" w:rsidRDefault="00FD4E94" w:rsidP="000B314D">
            <w:pPr>
              <w:jc w:val="center"/>
            </w:pPr>
            <w:r w:rsidRPr="00A55FF8">
              <w:t>8</w:t>
            </w:r>
          </w:p>
        </w:tc>
        <w:tc>
          <w:tcPr>
            <w:tcW w:w="1134" w:type="dxa"/>
          </w:tcPr>
          <w:p w:rsidR="00FD4E94" w:rsidRPr="00A55FF8" w:rsidRDefault="00FD4E94" w:rsidP="000B314D">
            <w:pPr>
              <w:jc w:val="center"/>
            </w:pPr>
            <w:r w:rsidRPr="00A55FF8">
              <w:t>9</w:t>
            </w:r>
          </w:p>
        </w:tc>
        <w:tc>
          <w:tcPr>
            <w:tcW w:w="850" w:type="dxa"/>
          </w:tcPr>
          <w:p w:rsidR="00FD4E94" w:rsidRPr="00A55FF8" w:rsidRDefault="00FD4E94" w:rsidP="000B314D">
            <w:pPr>
              <w:jc w:val="center"/>
            </w:pPr>
            <w:r w:rsidRPr="00A55FF8">
              <w:t>10</w:t>
            </w:r>
          </w:p>
        </w:tc>
      </w:tr>
      <w:tr w:rsidR="00FD4E94" w:rsidRPr="00A55FF8" w:rsidTr="001C1FC2">
        <w:trPr>
          <w:trHeight w:val="850"/>
        </w:trPr>
        <w:tc>
          <w:tcPr>
            <w:tcW w:w="1277" w:type="dxa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992" w:type="dxa"/>
          </w:tcPr>
          <w:p w:rsidR="00FD4E94" w:rsidRPr="00A55FF8" w:rsidRDefault="00FD4E94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851" w:type="dxa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850" w:type="dxa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1276" w:type="dxa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1134" w:type="dxa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1418" w:type="dxa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1134" w:type="dxa"/>
          </w:tcPr>
          <w:p w:rsidR="00FD4E94" w:rsidRPr="00A55FF8" w:rsidRDefault="00FD4E94" w:rsidP="00FD4E94">
            <w:pPr>
              <w:jc w:val="center"/>
            </w:pPr>
          </w:p>
        </w:tc>
        <w:tc>
          <w:tcPr>
            <w:tcW w:w="850" w:type="dxa"/>
          </w:tcPr>
          <w:p w:rsidR="00FD4E94" w:rsidRPr="00A55FF8" w:rsidRDefault="00FD4E94" w:rsidP="00FD4E94">
            <w:pPr>
              <w:jc w:val="center"/>
            </w:pPr>
          </w:p>
        </w:tc>
      </w:tr>
      <w:tr w:rsidR="0053424C" w:rsidRPr="00A55FF8" w:rsidTr="001C1FC2">
        <w:trPr>
          <w:trHeight w:val="1139"/>
        </w:trPr>
        <w:tc>
          <w:tcPr>
            <w:tcW w:w="1277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A55FF8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</w:tr>
      <w:tr w:rsidR="0053424C" w:rsidRPr="00A55FF8" w:rsidTr="001C1FC2">
        <w:trPr>
          <w:trHeight w:val="1108"/>
        </w:trPr>
        <w:tc>
          <w:tcPr>
            <w:tcW w:w="1277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A55FF8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</w:tr>
      <w:tr w:rsidR="0053424C" w:rsidRPr="00A55FF8" w:rsidTr="001C1FC2">
        <w:trPr>
          <w:trHeight w:val="1140"/>
        </w:trPr>
        <w:tc>
          <w:tcPr>
            <w:tcW w:w="1277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A55FF8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</w:tr>
      <w:tr w:rsidR="0053424C" w:rsidRPr="00A55FF8" w:rsidTr="001C1FC2">
        <w:trPr>
          <w:trHeight w:val="1075"/>
        </w:trPr>
        <w:tc>
          <w:tcPr>
            <w:tcW w:w="1277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A55FF8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</w:tr>
      <w:tr w:rsidR="0053424C" w:rsidRPr="00A55FF8" w:rsidTr="001C1FC2">
        <w:trPr>
          <w:trHeight w:val="1140"/>
        </w:trPr>
        <w:tc>
          <w:tcPr>
            <w:tcW w:w="1277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A55FF8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</w:tr>
      <w:tr w:rsidR="0053424C" w:rsidRPr="00A55FF8" w:rsidTr="001C1FC2">
        <w:trPr>
          <w:trHeight w:val="755"/>
        </w:trPr>
        <w:tc>
          <w:tcPr>
            <w:tcW w:w="1277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A55FF8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A55FF8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A55FF8" w:rsidRDefault="0053424C" w:rsidP="00FD4E94">
            <w:pPr>
              <w:jc w:val="center"/>
            </w:pPr>
          </w:p>
        </w:tc>
      </w:tr>
    </w:tbl>
    <w:p w:rsidR="00FD4E94" w:rsidRPr="00A55FF8" w:rsidRDefault="00FD4E94" w:rsidP="00277464">
      <w:pPr>
        <w:spacing w:line="360" w:lineRule="auto"/>
        <w:ind w:left="0" w:right="-57" w:firstLine="709"/>
        <w:jc w:val="both"/>
      </w:pPr>
    </w:p>
    <w:p w:rsidR="00FD4E94" w:rsidRPr="00A55FF8" w:rsidRDefault="00FD4E94" w:rsidP="00277464">
      <w:pPr>
        <w:spacing w:line="360" w:lineRule="auto"/>
        <w:ind w:left="0" w:right="-57" w:firstLine="709"/>
        <w:jc w:val="both"/>
      </w:pPr>
    </w:p>
    <w:p w:rsidR="00FD4E94" w:rsidRPr="00A55FF8" w:rsidRDefault="00FD4E94" w:rsidP="00277464">
      <w:pPr>
        <w:spacing w:line="360" w:lineRule="auto"/>
        <w:ind w:left="0" w:right="-57" w:firstLine="709"/>
        <w:jc w:val="both"/>
      </w:pPr>
    </w:p>
    <w:p w:rsidR="00FD4E94" w:rsidRPr="00A55FF8" w:rsidRDefault="00FD4E94" w:rsidP="00277464">
      <w:pPr>
        <w:spacing w:line="360" w:lineRule="auto"/>
        <w:ind w:left="0" w:right="-57" w:firstLine="709"/>
        <w:jc w:val="both"/>
      </w:pPr>
    </w:p>
    <w:p w:rsidR="001C1FC2" w:rsidRPr="00A55FF8" w:rsidRDefault="001C1FC2" w:rsidP="00277464">
      <w:pPr>
        <w:spacing w:line="360" w:lineRule="auto"/>
        <w:ind w:left="0" w:right="-57" w:firstLine="709"/>
        <w:jc w:val="both"/>
      </w:pPr>
    </w:p>
    <w:p w:rsidR="00FD4E94" w:rsidRPr="00A55FF8" w:rsidRDefault="00FD4E94" w:rsidP="00277464">
      <w:pPr>
        <w:spacing w:line="360" w:lineRule="auto"/>
        <w:ind w:left="0" w:right="-57" w:firstLine="709"/>
        <w:jc w:val="both"/>
      </w:pPr>
    </w:p>
    <w:sectPr w:rsidR="00FD4E94" w:rsidRPr="00A55FF8" w:rsidSect="007E3BF5">
      <w:headerReference w:type="default" r:id="rId13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739" w:rsidRDefault="00012739" w:rsidP="0019687D">
      <w:r>
        <w:separator/>
      </w:r>
    </w:p>
  </w:endnote>
  <w:endnote w:type="continuationSeparator" w:id="0">
    <w:p w:rsidR="00012739" w:rsidRDefault="00012739" w:rsidP="0019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739" w:rsidRDefault="00012739" w:rsidP="0019687D">
      <w:r>
        <w:separator/>
      </w:r>
    </w:p>
  </w:footnote>
  <w:footnote w:type="continuationSeparator" w:id="0">
    <w:p w:rsidR="00012739" w:rsidRDefault="00012739" w:rsidP="00196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7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91"/>
      <w:gridCol w:w="1687"/>
      <w:gridCol w:w="1818"/>
      <w:gridCol w:w="1691"/>
      <w:gridCol w:w="2334"/>
    </w:tblGrid>
    <w:tr w:rsidR="00A55FF8" w:rsidRPr="00A55FF8" w:rsidTr="00283CDB">
      <w:trPr>
        <w:cantSplit/>
        <w:trHeight w:val="552"/>
      </w:trPr>
      <w:tc>
        <w:tcPr>
          <w:tcW w:w="961" w:type="pct"/>
          <w:vMerge w:val="restart"/>
        </w:tcPr>
        <w:p w:rsidR="00A55FF8" w:rsidRPr="00A55FF8" w:rsidRDefault="00A55FF8" w:rsidP="005D0113">
          <w:pPr>
            <w:pStyle w:val="Aaoieeeieiioeooe"/>
            <w:jc w:val="center"/>
            <w:rPr>
              <w:i/>
              <w:sz w:val="20"/>
            </w:rPr>
          </w:pPr>
          <w:r w:rsidRPr="00A55FF8">
            <w:object w:dxaOrig="1260" w:dyaOrig="7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5pt;height:37.5pt" o:ole="">
                <v:imagedata r:id="rId1" o:title=""/>
              </v:shape>
              <o:OLEObject Type="Embed" ProgID="PBrush" ShapeID="_x0000_i1025" DrawAspect="Content" ObjectID="_1837240326" r:id="rId2"/>
            </w:object>
          </w:r>
        </w:p>
      </w:tc>
      <w:tc>
        <w:tcPr>
          <w:tcW w:w="2787" w:type="pct"/>
          <w:gridSpan w:val="3"/>
          <w:vAlign w:val="center"/>
        </w:tcPr>
        <w:p w:rsidR="00A55FF8" w:rsidRPr="00A55FF8" w:rsidRDefault="00E741E7" w:rsidP="005D0113">
          <w:pPr>
            <w:pStyle w:val="Aaoieeeieiioeooe"/>
            <w:tabs>
              <w:tab w:val="clear" w:pos="4153"/>
              <w:tab w:val="clear" w:pos="8306"/>
            </w:tabs>
            <w:jc w:val="center"/>
            <w:rPr>
              <w:b/>
              <w:sz w:val="20"/>
            </w:rPr>
          </w:pPr>
          <w:r>
            <w:rPr>
              <w:b/>
              <w:szCs w:val="24"/>
            </w:rPr>
            <w:t>ФГБОУ В</w:t>
          </w:r>
          <w:r w:rsidR="00A55FF8" w:rsidRPr="00A55FF8">
            <w:rPr>
              <w:b/>
              <w:szCs w:val="24"/>
            </w:rPr>
            <w:t>О «НИУ «МЭИ»</w:t>
          </w:r>
        </w:p>
      </w:tc>
      <w:tc>
        <w:tcPr>
          <w:tcW w:w="1252" w:type="pct"/>
          <w:vAlign w:val="center"/>
        </w:tcPr>
        <w:p w:rsidR="00A55FF8" w:rsidRPr="00EC6DB8" w:rsidRDefault="00A55FF8" w:rsidP="00D76A03">
          <w:pPr>
            <w:widowControl w:val="0"/>
            <w:autoSpaceDE w:val="0"/>
            <w:autoSpaceDN w:val="0"/>
            <w:adjustRightInd w:val="0"/>
            <w:spacing w:line="453" w:lineRule="exact"/>
            <w:ind w:left="213"/>
            <w:jc w:val="center"/>
            <w:rPr>
              <w:b/>
            </w:rPr>
          </w:pPr>
          <w:r w:rsidRPr="00A55FF8">
            <w:rPr>
              <w:rFonts w:ascii="Times" w:hAnsi="Times" w:cs="Times"/>
              <w:b/>
              <w:bCs/>
            </w:rPr>
            <w:t xml:space="preserve">ПСП </w:t>
          </w:r>
          <w:r>
            <w:rPr>
              <w:rFonts w:ascii="Times" w:hAnsi="Times" w:cs="Times"/>
              <w:b/>
              <w:bCs/>
              <w:lang w:val="en-US"/>
            </w:rPr>
            <w:t>30410</w:t>
          </w:r>
          <w:r w:rsidR="00EC6DB8">
            <w:rPr>
              <w:rFonts w:ascii="Times" w:hAnsi="Times" w:cs="Times"/>
              <w:b/>
              <w:bCs/>
              <w:lang w:val="en-US"/>
            </w:rPr>
            <w:t>-</w:t>
          </w:r>
          <w:r w:rsidR="00EC6DB8">
            <w:rPr>
              <w:rFonts w:ascii="Times" w:hAnsi="Times" w:cs="Times"/>
              <w:b/>
              <w:bCs/>
            </w:rPr>
            <w:t>21</w:t>
          </w:r>
        </w:p>
      </w:tc>
    </w:tr>
    <w:tr w:rsidR="00A55FF8" w:rsidRPr="00A55FF8" w:rsidTr="00283CDB">
      <w:trPr>
        <w:cantSplit/>
      </w:trPr>
      <w:tc>
        <w:tcPr>
          <w:tcW w:w="961" w:type="pct"/>
          <w:vMerge/>
        </w:tcPr>
        <w:p w:rsidR="00A55FF8" w:rsidRPr="00A55FF8" w:rsidRDefault="00A55FF8" w:rsidP="005D0113">
          <w:pPr>
            <w:jc w:val="center"/>
            <w:rPr>
              <w:i/>
            </w:rPr>
          </w:pPr>
        </w:p>
      </w:tc>
      <w:tc>
        <w:tcPr>
          <w:tcW w:w="905" w:type="pct"/>
          <w:vAlign w:val="center"/>
        </w:tcPr>
        <w:p w:rsidR="00A55FF8" w:rsidRPr="00A55FF8" w:rsidRDefault="00A55FF8" w:rsidP="005D0113">
          <w:pPr>
            <w:ind w:left="0" w:right="0" w:firstLine="0"/>
            <w:jc w:val="center"/>
            <w:rPr>
              <w:i/>
              <w:sz w:val="20"/>
              <w:szCs w:val="20"/>
            </w:rPr>
          </w:pPr>
          <w:r w:rsidRPr="00A55FF8">
            <w:rPr>
              <w:i/>
              <w:sz w:val="20"/>
              <w:szCs w:val="20"/>
            </w:rPr>
            <w:t xml:space="preserve">Выпуск </w:t>
          </w:r>
          <w:r w:rsidRPr="00A55FF8">
            <w:rPr>
              <w:b/>
              <w:i/>
              <w:sz w:val="20"/>
              <w:szCs w:val="20"/>
            </w:rPr>
            <w:t>1</w:t>
          </w:r>
        </w:p>
      </w:tc>
      <w:tc>
        <w:tcPr>
          <w:tcW w:w="975" w:type="pct"/>
          <w:vAlign w:val="center"/>
        </w:tcPr>
        <w:p w:rsidR="00A55FF8" w:rsidRPr="00A55FF8" w:rsidRDefault="00A55FF8" w:rsidP="005D0113">
          <w:pPr>
            <w:ind w:left="0" w:right="0" w:firstLine="0"/>
            <w:jc w:val="center"/>
            <w:rPr>
              <w:i/>
              <w:sz w:val="20"/>
              <w:szCs w:val="20"/>
            </w:rPr>
          </w:pPr>
          <w:r w:rsidRPr="00A55FF8">
            <w:rPr>
              <w:i/>
              <w:sz w:val="20"/>
              <w:szCs w:val="20"/>
            </w:rPr>
            <w:t xml:space="preserve">Изменение </w:t>
          </w:r>
          <w:r w:rsidRPr="00A55FF8">
            <w:rPr>
              <w:b/>
              <w:i/>
              <w:sz w:val="20"/>
              <w:szCs w:val="20"/>
            </w:rPr>
            <w:t>0</w:t>
          </w:r>
        </w:p>
      </w:tc>
      <w:tc>
        <w:tcPr>
          <w:tcW w:w="907" w:type="pct"/>
          <w:vAlign w:val="center"/>
        </w:tcPr>
        <w:p w:rsidR="00A55FF8" w:rsidRPr="00A55FF8" w:rsidRDefault="00A55FF8" w:rsidP="005D0113">
          <w:pPr>
            <w:ind w:left="0" w:right="34" w:firstLine="0"/>
            <w:jc w:val="center"/>
            <w:rPr>
              <w:i/>
              <w:sz w:val="20"/>
              <w:szCs w:val="20"/>
            </w:rPr>
          </w:pPr>
          <w:r w:rsidRPr="00A55FF8">
            <w:rPr>
              <w:i/>
              <w:sz w:val="20"/>
              <w:szCs w:val="20"/>
            </w:rPr>
            <w:t>Экземпляр №</w:t>
          </w:r>
          <w:r w:rsidRPr="00A55FF8">
            <w:rPr>
              <w:i/>
              <w:sz w:val="20"/>
              <w:szCs w:val="20"/>
              <w:lang w:val="en-US"/>
            </w:rPr>
            <w:t xml:space="preserve"> </w:t>
          </w:r>
          <w:r w:rsidR="00034069">
            <w:rPr>
              <w:b/>
              <w:i/>
              <w:sz w:val="20"/>
              <w:szCs w:val="20"/>
            </w:rPr>
            <w:t>2</w:t>
          </w:r>
        </w:p>
      </w:tc>
      <w:tc>
        <w:tcPr>
          <w:tcW w:w="1252" w:type="pct"/>
          <w:vAlign w:val="center"/>
        </w:tcPr>
        <w:p w:rsidR="00A55FF8" w:rsidRPr="00A55FF8" w:rsidRDefault="00A55FF8" w:rsidP="005D0113">
          <w:pPr>
            <w:ind w:left="0" w:right="0" w:firstLine="0"/>
            <w:jc w:val="center"/>
            <w:rPr>
              <w:i/>
            </w:rPr>
          </w:pPr>
          <w:r w:rsidRPr="00A55FF8">
            <w:rPr>
              <w:i/>
            </w:rPr>
            <w:t xml:space="preserve">Лист </w:t>
          </w:r>
          <w:r w:rsidR="00C0706D" w:rsidRPr="00A55FF8">
            <w:rPr>
              <w:rStyle w:val="a9"/>
              <w:b/>
              <w:i/>
            </w:rPr>
            <w:fldChar w:fldCharType="begin"/>
          </w:r>
          <w:r w:rsidRPr="00A55FF8">
            <w:rPr>
              <w:rStyle w:val="a9"/>
              <w:b/>
              <w:i/>
            </w:rPr>
            <w:instrText xml:space="preserve"> PAGE </w:instrText>
          </w:r>
          <w:r w:rsidR="00C0706D" w:rsidRPr="00A55FF8">
            <w:rPr>
              <w:rStyle w:val="a9"/>
              <w:b/>
              <w:i/>
            </w:rPr>
            <w:fldChar w:fldCharType="separate"/>
          </w:r>
          <w:r w:rsidR="00F36B36">
            <w:rPr>
              <w:rStyle w:val="a9"/>
              <w:b/>
              <w:i/>
              <w:noProof/>
            </w:rPr>
            <w:t>7</w:t>
          </w:r>
          <w:r w:rsidR="00C0706D" w:rsidRPr="00A55FF8">
            <w:rPr>
              <w:rStyle w:val="a9"/>
              <w:b/>
              <w:i/>
            </w:rPr>
            <w:fldChar w:fldCharType="end"/>
          </w:r>
          <w:r w:rsidRPr="00A55FF8">
            <w:rPr>
              <w:i/>
            </w:rPr>
            <w:t>/</w:t>
          </w:r>
          <w:r w:rsidR="00C0706D" w:rsidRPr="00A55FF8">
            <w:rPr>
              <w:rStyle w:val="a9"/>
              <w:i/>
            </w:rPr>
            <w:fldChar w:fldCharType="begin"/>
          </w:r>
          <w:r w:rsidRPr="00A55FF8">
            <w:rPr>
              <w:rStyle w:val="a9"/>
              <w:i/>
            </w:rPr>
            <w:instrText xml:space="preserve"> NUMPAGES </w:instrText>
          </w:r>
          <w:r w:rsidR="00C0706D" w:rsidRPr="00A55FF8">
            <w:rPr>
              <w:rStyle w:val="a9"/>
              <w:i/>
            </w:rPr>
            <w:fldChar w:fldCharType="separate"/>
          </w:r>
          <w:r w:rsidR="00F36B36">
            <w:rPr>
              <w:rStyle w:val="a9"/>
              <w:i/>
              <w:noProof/>
            </w:rPr>
            <w:t>7</w:t>
          </w:r>
          <w:r w:rsidR="00C0706D" w:rsidRPr="00A55FF8">
            <w:rPr>
              <w:rStyle w:val="a9"/>
              <w:i/>
            </w:rPr>
            <w:fldChar w:fldCharType="end"/>
          </w:r>
        </w:p>
      </w:tc>
    </w:tr>
  </w:tbl>
  <w:p w:rsidR="00A55FF8" w:rsidRPr="00A55FF8" w:rsidRDefault="00A55FF8" w:rsidP="00600A6B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1E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526E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4070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1330AA"/>
    <w:multiLevelType w:val="hybridMultilevel"/>
    <w:tmpl w:val="5BA8B80A"/>
    <w:lvl w:ilvl="0" w:tplc="2C4A70E0">
      <w:start w:val="1"/>
      <w:numFmt w:val="bullet"/>
      <w:lvlText w:val="−"/>
      <w:lvlJc w:val="left"/>
      <w:pPr>
        <w:tabs>
          <w:tab w:val="num" w:pos="1333"/>
        </w:tabs>
        <w:ind w:left="1446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6B25225"/>
    <w:multiLevelType w:val="singleLevel"/>
    <w:tmpl w:val="3E909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320FDD"/>
    <w:multiLevelType w:val="hybridMultilevel"/>
    <w:tmpl w:val="8F08C0EC"/>
    <w:lvl w:ilvl="0" w:tplc="085E6A40">
      <w:start w:val="1"/>
      <w:numFmt w:val="decimal"/>
      <w:lvlText w:val="7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7693C73"/>
    <w:multiLevelType w:val="multilevel"/>
    <w:tmpl w:val="A674421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F9144DC"/>
    <w:multiLevelType w:val="multilevel"/>
    <w:tmpl w:val="4A90FC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482494"/>
    <w:multiLevelType w:val="multilevel"/>
    <w:tmpl w:val="F5E264EA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22BE16F4"/>
    <w:multiLevelType w:val="hybridMultilevel"/>
    <w:tmpl w:val="48321170"/>
    <w:lvl w:ilvl="0" w:tplc="1DFA857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E3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9927B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576E1C"/>
    <w:multiLevelType w:val="hybridMultilevel"/>
    <w:tmpl w:val="F9E8DD5E"/>
    <w:lvl w:ilvl="0" w:tplc="2C4A70E0">
      <w:start w:val="1"/>
      <w:numFmt w:val="bullet"/>
      <w:lvlText w:val="−"/>
      <w:lvlJc w:val="left"/>
      <w:pPr>
        <w:tabs>
          <w:tab w:val="num" w:pos="1333"/>
        </w:tabs>
        <w:ind w:left="1446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09043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6814E5"/>
    <w:multiLevelType w:val="hybridMultilevel"/>
    <w:tmpl w:val="69381300"/>
    <w:lvl w:ilvl="0" w:tplc="CFC0821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8379CE"/>
    <w:multiLevelType w:val="hybridMultilevel"/>
    <w:tmpl w:val="68282DDE"/>
    <w:lvl w:ilvl="0" w:tplc="1DFA857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41FFC"/>
    <w:multiLevelType w:val="hybridMultilevel"/>
    <w:tmpl w:val="72B2B902"/>
    <w:lvl w:ilvl="0" w:tplc="E918CAFE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7546EB"/>
    <w:multiLevelType w:val="hybridMultilevel"/>
    <w:tmpl w:val="0B1C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35AB8"/>
    <w:multiLevelType w:val="hybridMultilevel"/>
    <w:tmpl w:val="3746E0D8"/>
    <w:lvl w:ilvl="0" w:tplc="085E6A40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8A407C"/>
    <w:multiLevelType w:val="hybridMultilevel"/>
    <w:tmpl w:val="2AD47B5A"/>
    <w:lvl w:ilvl="0" w:tplc="BA7485BE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FF132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1720231"/>
    <w:multiLevelType w:val="hybridMultilevel"/>
    <w:tmpl w:val="A5F6673E"/>
    <w:lvl w:ilvl="0" w:tplc="686A115A">
      <w:start w:val="1"/>
      <w:numFmt w:val="decimal"/>
      <w:lvlText w:val="6.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33350CC"/>
    <w:multiLevelType w:val="hybridMultilevel"/>
    <w:tmpl w:val="E5743E38"/>
    <w:lvl w:ilvl="0" w:tplc="1DFA8570">
      <w:start w:val="1"/>
      <w:numFmt w:val="bullet"/>
      <w:lvlText w:val="­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4565AF1"/>
    <w:multiLevelType w:val="hybridMultilevel"/>
    <w:tmpl w:val="3250A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817C23"/>
    <w:multiLevelType w:val="hybridMultilevel"/>
    <w:tmpl w:val="36F4AB5C"/>
    <w:lvl w:ilvl="0" w:tplc="1DFA857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EE3CF2"/>
    <w:multiLevelType w:val="multilevel"/>
    <w:tmpl w:val="388E25B8"/>
    <w:lvl w:ilvl="0">
      <w:start w:val="6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6"/>
      <w:numFmt w:val="decimal"/>
      <w:lvlText w:val="5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6">
    <w:nsid w:val="4A6417AB"/>
    <w:multiLevelType w:val="hybridMultilevel"/>
    <w:tmpl w:val="41CC9FB4"/>
    <w:lvl w:ilvl="0" w:tplc="1DFA857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30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2C4D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7121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C8371D"/>
    <w:multiLevelType w:val="hybridMultilevel"/>
    <w:tmpl w:val="AE1CFF20"/>
    <w:lvl w:ilvl="0" w:tplc="00E4666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A0A51"/>
    <w:multiLevelType w:val="hybridMultilevel"/>
    <w:tmpl w:val="D4E87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70FAB"/>
    <w:multiLevelType w:val="hybridMultilevel"/>
    <w:tmpl w:val="6FA2137C"/>
    <w:lvl w:ilvl="0" w:tplc="1DFA857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5E321A1"/>
    <w:multiLevelType w:val="hybridMultilevel"/>
    <w:tmpl w:val="D586F7E8"/>
    <w:lvl w:ilvl="0" w:tplc="1DFA8570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8A02F8"/>
    <w:multiLevelType w:val="hybridMultilevel"/>
    <w:tmpl w:val="49467A44"/>
    <w:lvl w:ilvl="0" w:tplc="2AFA3CA2">
      <w:start w:val="1"/>
      <w:numFmt w:val="bullet"/>
      <w:lvlText w:val=""/>
      <w:lvlJc w:val="left"/>
      <w:pPr>
        <w:tabs>
          <w:tab w:val="num" w:pos="737"/>
        </w:tabs>
        <w:ind w:left="113" w:firstLine="17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836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BEE78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F0E7636"/>
    <w:multiLevelType w:val="hybridMultilevel"/>
    <w:tmpl w:val="0832A938"/>
    <w:lvl w:ilvl="0" w:tplc="DB085C08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473527B"/>
    <w:multiLevelType w:val="hybridMultilevel"/>
    <w:tmpl w:val="005C3BBA"/>
    <w:lvl w:ilvl="0" w:tplc="E918CAFE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8956191"/>
    <w:multiLevelType w:val="multilevel"/>
    <w:tmpl w:val="B2BC7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0">
    <w:nsid w:val="6BCC33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1441C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394452A"/>
    <w:multiLevelType w:val="hybridMultilevel"/>
    <w:tmpl w:val="205E3ECA"/>
    <w:lvl w:ilvl="0" w:tplc="2C4A70E0">
      <w:start w:val="1"/>
      <w:numFmt w:val="bullet"/>
      <w:lvlText w:val="−"/>
      <w:lvlJc w:val="left"/>
      <w:pPr>
        <w:tabs>
          <w:tab w:val="num" w:pos="1333"/>
        </w:tabs>
        <w:ind w:left="1446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41107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5691C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9905680"/>
    <w:multiLevelType w:val="hybridMultilevel"/>
    <w:tmpl w:val="779E43D8"/>
    <w:lvl w:ilvl="0" w:tplc="1DFA857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6D34A3"/>
    <w:multiLevelType w:val="multilevel"/>
    <w:tmpl w:val="2A72C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>
    <w:nsid w:val="7D2D70C7"/>
    <w:multiLevelType w:val="hybridMultilevel"/>
    <w:tmpl w:val="BECAD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FF51ECB"/>
    <w:multiLevelType w:val="hybridMultilevel"/>
    <w:tmpl w:val="34C4907C"/>
    <w:lvl w:ilvl="0" w:tplc="2C4A70E0">
      <w:start w:val="1"/>
      <w:numFmt w:val="bullet"/>
      <w:lvlText w:val="−"/>
      <w:lvlJc w:val="left"/>
      <w:pPr>
        <w:tabs>
          <w:tab w:val="num" w:pos="1333"/>
        </w:tabs>
        <w:ind w:left="1446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9"/>
  </w:num>
  <w:num w:numId="3">
    <w:abstractNumId w:val="23"/>
  </w:num>
  <w:num w:numId="4">
    <w:abstractNumId w:val="34"/>
  </w:num>
  <w:num w:numId="5">
    <w:abstractNumId w:val="33"/>
  </w:num>
  <w:num w:numId="6">
    <w:abstractNumId w:val="9"/>
  </w:num>
  <w:num w:numId="7">
    <w:abstractNumId w:val="46"/>
  </w:num>
  <w:num w:numId="8">
    <w:abstractNumId w:val="26"/>
  </w:num>
  <w:num w:numId="9">
    <w:abstractNumId w:val="32"/>
  </w:num>
  <w:num w:numId="10">
    <w:abstractNumId w:val="45"/>
  </w:num>
  <w:num w:numId="11">
    <w:abstractNumId w:val="15"/>
  </w:num>
  <w:num w:numId="12">
    <w:abstractNumId w:val="24"/>
  </w:num>
  <w:num w:numId="13">
    <w:abstractNumId w:val="42"/>
  </w:num>
  <w:num w:numId="14">
    <w:abstractNumId w:val="12"/>
  </w:num>
  <w:num w:numId="15">
    <w:abstractNumId w:val="3"/>
  </w:num>
  <w:num w:numId="16">
    <w:abstractNumId w:val="48"/>
  </w:num>
  <w:num w:numId="17">
    <w:abstractNumId w:val="17"/>
  </w:num>
  <w:num w:numId="18">
    <w:abstractNumId w:val="47"/>
  </w:num>
  <w:num w:numId="19">
    <w:abstractNumId w:val="22"/>
  </w:num>
  <w:num w:numId="20">
    <w:abstractNumId w:val="31"/>
  </w:num>
  <w:num w:numId="21">
    <w:abstractNumId w:val="30"/>
  </w:num>
  <w:num w:numId="22">
    <w:abstractNumId w:val="5"/>
  </w:num>
  <w:num w:numId="23">
    <w:abstractNumId w:val="37"/>
  </w:num>
  <w:num w:numId="24">
    <w:abstractNumId w:val="25"/>
  </w:num>
  <w:num w:numId="25">
    <w:abstractNumId w:val="14"/>
  </w:num>
  <w:num w:numId="26">
    <w:abstractNumId w:val="16"/>
  </w:num>
  <w:num w:numId="27">
    <w:abstractNumId w:val="19"/>
  </w:num>
  <w:num w:numId="28">
    <w:abstractNumId w:val="0"/>
  </w:num>
  <w:num w:numId="29">
    <w:abstractNumId w:val="44"/>
  </w:num>
  <w:num w:numId="30">
    <w:abstractNumId w:val="35"/>
  </w:num>
  <w:num w:numId="31">
    <w:abstractNumId w:val="29"/>
  </w:num>
  <w:num w:numId="32">
    <w:abstractNumId w:val="13"/>
  </w:num>
  <w:num w:numId="33">
    <w:abstractNumId w:val="41"/>
  </w:num>
  <w:num w:numId="34">
    <w:abstractNumId w:val="43"/>
  </w:num>
  <w:num w:numId="35">
    <w:abstractNumId w:val="2"/>
  </w:num>
  <w:num w:numId="36">
    <w:abstractNumId w:val="20"/>
  </w:num>
  <w:num w:numId="37">
    <w:abstractNumId w:val="10"/>
  </w:num>
  <w:num w:numId="38">
    <w:abstractNumId w:val="28"/>
  </w:num>
  <w:num w:numId="39">
    <w:abstractNumId w:val="40"/>
  </w:num>
  <w:num w:numId="40">
    <w:abstractNumId w:val="8"/>
  </w:num>
  <w:num w:numId="41">
    <w:abstractNumId w:val="36"/>
  </w:num>
  <w:num w:numId="42">
    <w:abstractNumId w:val="38"/>
  </w:num>
  <w:num w:numId="43">
    <w:abstractNumId w:val="27"/>
  </w:num>
  <w:num w:numId="44">
    <w:abstractNumId w:val="7"/>
  </w:num>
  <w:num w:numId="45">
    <w:abstractNumId w:val="1"/>
  </w:num>
  <w:num w:numId="46">
    <w:abstractNumId w:val="6"/>
  </w:num>
  <w:num w:numId="47">
    <w:abstractNumId w:val="11"/>
  </w:num>
  <w:num w:numId="48">
    <w:abstractNumId w:val="2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35"/>
    <w:rsid w:val="00007C6D"/>
    <w:rsid w:val="00012739"/>
    <w:rsid w:val="00025463"/>
    <w:rsid w:val="00027A53"/>
    <w:rsid w:val="00034069"/>
    <w:rsid w:val="0003755E"/>
    <w:rsid w:val="00091D3B"/>
    <w:rsid w:val="000A4481"/>
    <w:rsid w:val="000B2397"/>
    <w:rsid w:val="000B314D"/>
    <w:rsid w:val="000C1755"/>
    <w:rsid w:val="0011019E"/>
    <w:rsid w:val="00113B0F"/>
    <w:rsid w:val="00137C2C"/>
    <w:rsid w:val="00141F6F"/>
    <w:rsid w:val="00161DD6"/>
    <w:rsid w:val="00162B43"/>
    <w:rsid w:val="00164C49"/>
    <w:rsid w:val="00165A88"/>
    <w:rsid w:val="00166D7E"/>
    <w:rsid w:val="00180728"/>
    <w:rsid w:val="00186BF2"/>
    <w:rsid w:val="0019687D"/>
    <w:rsid w:val="001B4897"/>
    <w:rsid w:val="001C1FC2"/>
    <w:rsid w:val="001C79DF"/>
    <w:rsid w:val="001D2F4E"/>
    <w:rsid w:val="001E4702"/>
    <w:rsid w:val="001F08CC"/>
    <w:rsid w:val="001F4701"/>
    <w:rsid w:val="00201505"/>
    <w:rsid w:val="0020394E"/>
    <w:rsid w:val="00224B93"/>
    <w:rsid w:val="002329E4"/>
    <w:rsid w:val="002561D3"/>
    <w:rsid w:val="00277464"/>
    <w:rsid w:val="00283CDB"/>
    <w:rsid w:val="002C6B4F"/>
    <w:rsid w:val="002D32CD"/>
    <w:rsid w:val="002D44F9"/>
    <w:rsid w:val="003173E2"/>
    <w:rsid w:val="00326C1F"/>
    <w:rsid w:val="0036216D"/>
    <w:rsid w:val="00372B0F"/>
    <w:rsid w:val="003B4E05"/>
    <w:rsid w:val="003D1198"/>
    <w:rsid w:val="003D2632"/>
    <w:rsid w:val="003E0040"/>
    <w:rsid w:val="003F715B"/>
    <w:rsid w:val="00400EF5"/>
    <w:rsid w:val="00445CE1"/>
    <w:rsid w:val="00463D0E"/>
    <w:rsid w:val="004B501C"/>
    <w:rsid w:val="004C0BC8"/>
    <w:rsid w:val="005021D9"/>
    <w:rsid w:val="005319C5"/>
    <w:rsid w:val="0053424C"/>
    <w:rsid w:val="00545DE1"/>
    <w:rsid w:val="00560FA4"/>
    <w:rsid w:val="00561437"/>
    <w:rsid w:val="00562326"/>
    <w:rsid w:val="005831B8"/>
    <w:rsid w:val="005A2CF8"/>
    <w:rsid w:val="005B2066"/>
    <w:rsid w:val="005B53F4"/>
    <w:rsid w:val="005B7F6D"/>
    <w:rsid w:val="005C39FD"/>
    <w:rsid w:val="005D0113"/>
    <w:rsid w:val="005F2AF7"/>
    <w:rsid w:val="005F7ED1"/>
    <w:rsid w:val="00600A6B"/>
    <w:rsid w:val="00614AA2"/>
    <w:rsid w:val="006522FF"/>
    <w:rsid w:val="00664122"/>
    <w:rsid w:val="00685D6F"/>
    <w:rsid w:val="006A2FE6"/>
    <w:rsid w:val="006A530D"/>
    <w:rsid w:val="006E454F"/>
    <w:rsid w:val="0072694F"/>
    <w:rsid w:val="00731D11"/>
    <w:rsid w:val="007542F0"/>
    <w:rsid w:val="00765C22"/>
    <w:rsid w:val="00781593"/>
    <w:rsid w:val="007D6D0E"/>
    <w:rsid w:val="007E3BF5"/>
    <w:rsid w:val="007F13B5"/>
    <w:rsid w:val="00832F02"/>
    <w:rsid w:val="00841A2D"/>
    <w:rsid w:val="00845C35"/>
    <w:rsid w:val="0089273E"/>
    <w:rsid w:val="00897B4E"/>
    <w:rsid w:val="008A673A"/>
    <w:rsid w:val="008B0324"/>
    <w:rsid w:val="008F2B9B"/>
    <w:rsid w:val="008F79CD"/>
    <w:rsid w:val="0090617E"/>
    <w:rsid w:val="00914715"/>
    <w:rsid w:val="009272CC"/>
    <w:rsid w:val="00932FB6"/>
    <w:rsid w:val="00940263"/>
    <w:rsid w:val="009C7E4B"/>
    <w:rsid w:val="009D292A"/>
    <w:rsid w:val="009D54D6"/>
    <w:rsid w:val="009F0225"/>
    <w:rsid w:val="00A04C1A"/>
    <w:rsid w:val="00A377EF"/>
    <w:rsid w:val="00A45429"/>
    <w:rsid w:val="00A55FF8"/>
    <w:rsid w:val="00A91216"/>
    <w:rsid w:val="00AB57D1"/>
    <w:rsid w:val="00AC009E"/>
    <w:rsid w:val="00AD1923"/>
    <w:rsid w:val="00AD5EC1"/>
    <w:rsid w:val="00AE0590"/>
    <w:rsid w:val="00AE6836"/>
    <w:rsid w:val="00AF47A5"/>
    <w:rsid w:val="00AF7A69"/>
    <w:rsid w:val="00B12883"/>
    <w:rsid w:val="00B130BC"/>
    <w:rsid w:val="00B54FAE"/>
    <w:rsid w:val="00B72DBC"/>
    <w:rsid w:val="00B939F9"/>
    <w:rsid w:val="00B95D2E"/>
    <w:rsid w:val="00BA388F"/>
    <w:rsid w:val="00BA5FBC"/>
    <w:rsid w:val="00BC145A"/>
    <w:rsid w:val="00BD3790"/>
    <w:rsid w:val="00BD598A"/>
    <w:rsid w:val="00BE306B"/>
    <w:rsid w:val="00BF1DC5"/>
    <w:rsid w:val="00C0706D"/>
    <w:rsid w:val="00C17C63"/>
    <w:rsid w:val="00C20306"/>
    <w:rsid w:val="00C31A3C"/>
    <w:rsid w:val="00C52728"/>
    <w:rsid w:val="00C61953"/>
    <w:rsid w:val="00C722D1"/>
    <w:rsid w:val="00C922B3"/>
    <w:rsid w:val="00CA2707"/>
    <w:rsid w:val="00CA59E4"/>
    <w:rsid w:val="00D17223"/>
    <w:rsid w:val="00D17815"/>
    <w:rsid w:val="00D226E7"/>
    <w:rsid w:val="00D408DE"/>
    <w:rsid w:val="00D51070"/>
    <w:rsid w:val="00D617D1"/>
    <w:rsid w:val="00D66A83"/>
    <w:rsid w:val="00D76A03"/>
    <w:rsid w:val="00D827EC"/>
    <w:rsid w:val="00DA1B38"/>
    <w:rsid w:val="00DA7CB7"/>
    <w:rsid w:val="00DD2FA5"/>
    <w:rsid w:val="00E155F7"/>
    <w:rsid w:val="00E228CB"/>
    <w:rsid w:val="00E300E5"/>
    <w:rsid w:val="00E408E4"/>
    <w:rsid w:val="00E4232A"/>
    <w:rsid w:val="00E42CCA"/>
    <w:rsid w:val="00E560AD"/>
    <w:rsid w:val="00E72046"/>
    <w:rsid w:val="00E741E7"/>
    <w:rsid w:val="00E81ABD"/>
    <w:rsid w:val="00E83D1E"/>
    <w:rsid w:val="00EB790A"/>
    <w:rsid w:val="00EB7B5C"/>
    <w:rsid w:val="00EC6DB8"/>
    <w:rsid w:val="00EE1345"/>
    <w:rsid w:val="00EE2CB7"/>
    <w:rsid w:val="00EF02E3"/>
    <w:rsid w:val="00EF1092"/>
    <w:rsid w:val="00EF11D5"/>
    <w:rsid w:val="00F12734"/>
    <w:rsid w:val="00F135BC"/>
    <w:rsid w:val="00F20AB7"/>
    <w:rsid w:val="00F25A00"/>
    <w:rsid w:val="00F36B36"/>
    <w:rsid w:val="00F6449D"/>
    <w:rsid w:val="00F92ECD"/>
    <w:rsid w:val="00FC7948"/>
    <w:rsid w:val="00FD0B30"/>
    <w:rsid w:val="00FD1672"/>
    <w:rsid w:val="00FD1990"/>
    <w:rsid w:val="00FD2F5B"/>
    <w:rsid w:val="00FD3758"/>
    <w:rsid w:val="00FD4E94"/>
    <w:rsid w:val="00FE28D4"/>
    <w:rsid w:val="00FE5B1F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7D"/>
    <w:pPr>
      <w:ind w:left="284" w:right="284" w:hanging="284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4E9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qFormat/>
    <w:rsid w:val="0019687D"/>
    <w:pPr>
      <w:keepNext/>
      <w:tabs>
        <w:tab w:val="left" w:pos="4962"/>
      </w:tabs>
      <w:ind w:left="2268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1968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8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687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age number"/>
    <w:basedOn w:val="a0"/>
    <w:semiHidden/>
    <w:rsid w:val="0019687D"/>
  </w:style>
  <w:style w:type="paragraph" w:customStyle="1" w:styleId="Aaoieeeieiioeooe">
    <w:name w:val="Aa?oiee eieiioeooe"/>
    <w:basedOn w:val="a"/>
    <w:rsid w:val="0019687D"/>
    <w:pPr>
      <w:tabs>
        <w:tab w:val="center" w:pos="4153"/>
        <w:tab w:val="right" w:pos="8306"/>
      </w:tabs>
      <w:ind w:left="0" w:right="0" w:firstLine="0"/>
    </w:pPr>
    <w:rPr>
      <w:szCs w:val="20"/>
    </w:rPr>
  </w:style>
  <w:style w:type="paragraph" w:customStyle="1" w:styleId="Iauiue">
    <w:name w:val="Iau?iue"/>
    <w:rsid w:val="0019687D"/>
    <w:pPr>
      <w:ind w:left="284" w:right="284" w:hanging="284"/>
    </w:pPr>
    <w:rPr>
      <w:rFonts w:ascii="Times New Roman" w:eastAsia="Times New Roman" w:hAnsi="Times New Roman"/>
      <w:lang w:val="en-US"/>
    </w:rPr>
  </w:style>
  <w:style w:type="paragraph" w:customStyle="1" w:styleId="11">
    <w:name w:val="Стиль11"/>
    <w:basedOn w:val="a"/>
    <w:link w:val="110"/>
    <w:qFormat/>
    <w:rsid w:val="0019687D"/>
    <w:pPr>
      <w:spacing w:before="240" w:after="120" w:line="360" w:lineRule="auto"/>
      <w:ind w:firstLine="709"/>
      <w:jc w:val="center"/>
    </w:pPr>
    <w:rPr>
      <w:rFonts w:cs="Arial"/>
      <w:b/>
      <w:sz w:val="28"/>
      <w:szCs w:val="28"/>
    </w:rPr>
  </w:style>
  <w:style w:type="character" w:customStyle="1" w:styleId="110">
    <w:name w:val="Стиль11 Знак"/>
    <w:link w:val="11"/>
    <w:rsid w:val="0019687D"/>
    <w:rPr>
      <w:rFonts w:ascii="Times New Roman" w:eastAsia="Times New Roman" w:hAnsi="Times New Roman" w:cs="Arial"/>
      <w:b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60FA4"/>
    <w:pPr>
      <w:ind w:left="0" w:right="-57" w:firstLine="709"/>
      <w:jc w:val="both"/>
    </w:pPr>
  </w:style>
  <w:style w:type="character" w:customStyle="1" w:styleId="20">
    <w:name w:val="Основной текст 2 Знак"/>
    <w:link w:val="2"/>
    <w:uiPriority w:val="99"/>
    <w:rsid w:val="0056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226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22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922B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C9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11">
    <w:name w:val="Стиль Arial 11 пт По ширине"/>
    <w:basedOn w:val="a"/>
    <w:rsid w:val="00007C6D"/>
    <w:pPr>
      <w:ind w:left="0" w:right="0" w:firstLine="709"/>
      <w:jc w:val="both"/>
    </w:pPr>
    <w:rPr>
      <w:rFonts w:ascii="Arial" w:hAnsi="Arial"/>
      <w:sz w:val="22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D11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3D11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A5FB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D4E9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d">
    <w:name w:val="Table Grid"/>
    <w:basedOn w:val="a1"/>
    <w:uiPriority w:val="59"/>
    <w:rsid w:val="007E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A55FF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55FF8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4B501C"/>
    <w:pPr>
      <w:spacing w:before="100" w:beforeAutospacing="1" w:after="100" w:afterAutospacing="1"/>
      <w:ind w:left="0" w:righ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7D"/>
    <w:pPr>
      <w:ind w:left="284" w:right="284" w:hanging="284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4E9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qFormat/>
    <w:rsid w:val="0019687D"/>
    <w:pPr>
      <w:keepNext/>
      <w:tabs>
        <w:tab w:val="left" w:pos="4962"/>
      </w:tabs>
      <w:ind w:left="2268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1968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8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687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age number"/>
    <w:basedOn w:val="a0"/>
    <w:semiHidden/>
    <w:rsid w:val="0019687D"/>
  </w:style>
  <w:style w:type="paragraph" w:customStyle="1" w:styleId="Aaoieeeieiioeooe">
    <w:name w:val="Aa?oiee eieiioeooe"/>
    <w:basedOn w:val="a"/>
    <w:rsid w:val="0019687D"/>
    <w:pPr>
      <w:tabs>
        <w:tab w:val="center" w:pos="4153"/>
        <w:tab w:val="right" w:pos="8306"/>
      </w:tabs>
      <w:ind w:left="0" w:right="0" w:firstLine="0"/>
    </w:pPr>
    <w:rPr>
      <w:szCs w:val="20"/>
    </w:rPr>
  </w:style>
  <w:style w:type="paragraph" w:customStyle="1" w:styleId="Iauiue">
    <w:name w:val="Iau?iue"/>
    <w:rsid w:val="0019687D"/>
    <w:pPr>
      <w:ind w:left="284" w:right="284" w:hanging="284"/>
    </w:pPr>
    <w:rPr>
      <w:rFonts w:ascii="Times New Roman" w:eastAsia="Times New Roman" w:hAnsi="Times New Roman"/>
      <w:lang w:val="en-US"/>
    </w:rPr>
  </w:style>
  <w:style w:type="paragraph" w:customStyle="1" w:styleId="11">
    <w:name w:val="Стиль11"/>
    <w:basedOn w:val="a"/>
    <w:link w:val="110"/>
    <w:qFormat/>
    <w:rsid w:val="0019687D"/>
    <w:pPr>
      <w:spacing w:before="240" w:after="120" w:line="360" w:lineRule="auto"/>
      <w:ind w:firstLine="709"/>
      <w:jc w:val="center"/>
    </w:pPr>
    <w:rPr>
      <w:rFonts w:cs="Arial"/>
      <w:b/>
      <w:sz w:val="28"/>
      <w:szCs w:val="28"/>
    </w:rPr>
  </w:style>
  <w:style w:type="character" w:customStyle="1" w:styleId="110">
    <w:name w:val="Стиль11 Знак"/>
    <w:link w:val="11"/>
    <w:rsid w:val="0019687D"/>
    <w:rPr>
      <w:rFonts w:ascii="Times New Roman" w:eastAsia="Times New Roman" w:hAnsi="Times New Roman" w:cs="Arial"/>
      <w:b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60FA4"/>
    <w:pPr>
      <w:ind w:left="0" w:right="-57" w:firstLine="709"/>
      <w:jc w:val="both"/>
    </w:pPr>
  </w:style>
  <w:style w:type="character" w:customStyle="1" w:styleId="20">
    <w:name w:val="Основной текст 2 Знак"/>
    <w:link w:val="2"/>
    <w:uiPriority w:val="99"/>
    <w:rsid w:val="0056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226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22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922B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C9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11">
    <w:name w:val="Стиль Arial 11 пт По ширине"/>
    <w:basedOn w:val="a"/>
    <w:rsid w:val="00007C6D"/>
    <w:pPr>
      <w:ind w:left="0" w:right="0" w:firstLine="709"/>
      <w:jc w:val="both"/>
    </w:pPr>
    <w:rPr>
      <w:rFonts w:ascii="Arial" w:hAnsi="Arial"/>
      <w:sz w:val="22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D11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3D11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A5FB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D4E9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d">
    <w:name w:val="Table Grid"/>
    <w:basedOn w:val="a1"/>
    <w:uiPriority w:val="59"/>
    <w:rsid w:val="007E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A55FF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55FF8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4B501C"/>
    <w:pPr>
      <w:spacing w:before="100" w:beforeAutospacing="1" w:after="100" w:afterAutospacing="1"/>
      <w:ind w:left="0" w:righ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MIIT-UITSMeL.xsl" StyleName="GOST_MIIT_UITS_MeLed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B7BE5C-4A2B-485B-9017-9BB9F4DFE68E}"/>
</file>

<file path=customXml/itemProps2.xml><?xml version="1.0" encoding="utf-8"?>
<ds:datastoreItem xmlns:ds="http://schemas.openxmlformats.org/officeDocument/2006/customXml" ds:itemID="{F918588D-2514-4482-9288-68BCDDFAAE77}"/>
</file>

<file path=customXml/itemProps3.xml><?xml version="1.0" encoding="utf-8"?>
<ds:datastoreItem xmlns:ds="http://schemas.openxmlformats.org/officeDocument/2006/customXml" ds:itemID="{3BE46CA9-661C-4C0D-B642-F6E78D7BDBF0}"/>
</file>

<file path=customXml/itemProps4.xml><?xml version="1.0" encoding="utf-8"?>
<ds:datastoreItem xmlns:ds="http://schemas.openxmlformats.org/officeDocument/2006/customXml" ds:itemID="{B1F06472-3E0B-4A4E-B842-96EF28B237B9}"/>
</file>

<file path=customXml/itemProps5.xml><?xml version="1.0" encoding="utf-8"?>
<ds:datastoreItem xmlns:ds="http://schemas.openxmlformats.org/officeDocument/2006/customXml" ds:itemID="{E7822934-F61A-470E-8780-E58D9E990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Горбатов Владимир Игоревич</dc:creator>
  <cp:lastModifiedBy>Павлова Анна Михайловна</cp:lastModifiedBy>
  <cp:revision>2</cp:revision>
  <cp:lastPrinted>2021-02-12T06:33:00Z</cp:lastPrinted>
  <dcterms:created xsi:type="dcterms:W3CDTF">2026-04-09T08:46:00Z</dcterms:created>
  <dcterms:modified xsi:type="dcterms:W3CDTF">2026-04-09T08:46:00Z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