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CD" w:rsidRPr="00E1630F" w:rsidRDefault="006B38CD" w:rsidP="006B38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630F">
        <w:rPr>
          <w:rFonts w:ascii="Times New Roman" w:hAnsi="Times New Roman"/>
          <w:b/>
          <w:sz w:val="28"/>
          <w:szCs w:val="28"/>
        </w:rPr>
        <w:t>Министерство науки и высшего образования РФ</w:t>
      </w:r>
    </w:p>
    <w:p w:rsidR="006B38CD" w:rsidRPr="00E1630F" w:rsidRDefault="006B38CD" w:rsidP="006B38CD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630F">
        <w:rPr>
          <w:rFonts w:ascii="Times New Roman" w:hAnsi="Times New Roman"/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B38CD" w:rsidRPr="00E1630F" w:rsidRDefault="006B38CD" w:rsidP="006B38CD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630F"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6B38CD" w:rsidRPr="00E1630F" w:rsidRDefault="006B38CD" w:rsidP="006B38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630F">
        <w:rPr>
          <w:rFonts w:ascii="Times New Roman" w:hAnsi="Times New Roman"/>
          <w:b/>
          <w:sz w:val="28"/>
          <w:szCs w:val="28"/>
        </w:rPr>
        <w:t>«Национальный исследовательский университет «МЭИ»</w:t>
      </w:r>
    </w:p>
    <w:p w:rsidR="006B38CD" w:rsidRPr="00E1630F" w:rsidRDefault="006B38CD" w:rsidP="006B38CD">
      <w:pPr>
        <w:spacing w:after="0"/>
        <w:jc w:val="center"/>
        <w:rPr>
          <w:rFonts w:ascii="Times New Roman" w:hAnsi="Times New Roman"/>
        </w:rPr>
      </w:pPr>
      <w:r w:rsidRPr="00E1630F">
        <w:rPr>
          <w:rFonts w:ascii="Times New Roman" w:hAnsi="Times New Roman"/>
          <w:b/>
          <w:bCs/>
          <w:sz w:val="16"/>
          <w:szCs w:val="16"/>
        </w:rPr>
        <w:t>____________________________________________________________________</w:t>
      </w:r>
      <w:r w:rsidRPr="00E1630F">
        <w:rPr>
          <w:rFonts w:ascii="Times New Roman" w:hAnsi="Times New Roman"/>
          <w:sz w:val="16"/>
          <w:szCs w:val="16"/>
        </w:rPr>
        <w:t>_______________________________________</w:t>
      </w:r>
    </w:p>
    <w:p w:rsidR="006B38CD" w:rsidRPr="00E1630F" w:rsidRDefault="006B38CD" w:rsidP="006B38CD">
      <w:pPr>
        <w:spacing w:after="0"/>
        <w:jc w:val="center"/>
        <w:rPr>
          <w:rFonts w:ascii="Times New Roman" w:hAnsi="Times New Roman"/>
        </w:rPr>
      </w:pPr>
    </w:p>
    <w:p w:rsidR="006B38CD" w:rsidRPr="00E1630F" w:rsidRDefault="006B38CD" w:rsidP="006B38CD">
      <w:pPr>
        <w:tabs>
          <w:tab w:val="right" w:leader="underscore" w:pos="9639"/>
        </w:tabs>
        <w:spacing w:before="120" w:after="0"/>
        <w:rPr>
          <w:rFonts w:ascii="Times New Roman" w:hAnsi="Times New Roman"/>
          <w:b/>
          <w:bCs/>
        </w:rPr>
      </w:pPr>
      <w:r w:rsidRPr="00E1630F">
        <w:rPr>
          <w:rFonts w:ascii="Times New Roman" w:hAnsi="Times New Roman"/>
          <w:b/>
          <w:bCs/>
        </w:rPr>
        <w:t>Направление подготовки: 13.04.02 Электроэнергетика и электротехника</w:t>
      </w:r>
    </w:p>
    <w:p w:rsidR="006B38CD" w:rsidRPr="00E1630F" w:rsidRDefault="006B38CD" w:rsidP="006B38CD">
      <w:pPr>
        <w:tabs>
          <w:tab w:val="right" w:leader="underscore" w:pos="9639"/>
        </w:tabs>
        <w:spacing w:before="120" w:after="0"/>
        <w:rPr>
          <w:rFonts w:ascii="Times New Roman" w:hAnsi="Times New Roman"/>
          <w:b/>
          <w:bCs/>
        </w:rPr>
      </w:pPr>
      <w:r w:rsidRPr="00E1630F">
        <w:rPr>
          <w:rFonts w:ascii="Times New Roman" w:hAnsi="Times New Roman"/>
          <w:b/>
          <w:bCs/>
        </w:rPr>
        <w:t>Наименование образовательной программы Оптимизация структур, параметров и режимов систем электроснабжения и пов</w:t>
      </w:r>
      <w:r w:rsidRPr="00E1630F">
        <w:rPr>
          <w:rFonts w:ascii="Times New Roman" w:hAnsi="Times New Roman"/>
          <w:b/>
          <w:bCs/>
        </w:rPr>
        <w:t>ы</w:t>
      </w:r>
      <w:r w:rsidRPr="00E1630F">
        <w:rPr>
          <w:rFonts w:ascii="Times New Roman" w:hAnsi="Times New Roman"/>
          <w:b/>
          <w:bCs/>
        </w:rPr>
        <w:t>шение эффективности их функционирования</w:t>
      </w:r>
    </w:p>
    <w:p w:rsidR="006B38CD" w:rsidRPr="00E1630F" w:rsidRDefault="006B38CD" w:rsidP="006B38CD">
      <w:pPr>
        <w:tabs>
          <w:tab w:val="right" w:leader="underscore" w:pos="9639"/>
        </w:tabs>
        <w:spacing w:before="120" w:after="0"/>
        <w:rPr>
          <w:rFonts w:ascii="Times New Roman" w:hAnsi="Times New Roman"/>
          <w:b/>
          <w:bCs/>
        </w:rPr>
      </w:pPr>
      <w:r w:rsidRPr="00E1630F">
        <w:rPr>
          <w:rFonts w:ascii="Times New Roman" w:hAnsi="Times New Roman"/>
          <w:b/>
          <w:bCs/>
        </w:rPr>
        <w:t xml:space="preserve">Уровень образования: магистратура </w:t>
      </w:r>
    </w:p>
    <w:p w:rsidR="006B38CD" w:rsidRPr="00E1630F" w:rsidRDefault="006B38CD" w:rsidP="006B38CD">
      <w:pPr>
        <w:tabs>
          <w:tab w:val="right" w:leader="underscore" w:pos="9639"/>
        </w:tabs>
        <w:spacing w:before="120" w:after="0"/>
        <w:rPr>
          <w:rFonts w:ascii="Times New Roman" w:hAnsi="Times New Roman"/>
          <w:b/>
          <w:bCs/>
        </w:rPr>
      </w:pPr>
      <w:r w:rsidRPr="00E1630F">
        <w:rPr>
          <w:rFonts w:ascii="Times New Roman" w:hAnsi="Times New Roman"/>
          <w:b/>
          <w:bCs/>
        </w:rPr>
        <w:t>Форма обучения: очная</w:t>
      </w:r>
    </w:p>
    <w:p w:rsidR="006B38CD" w:rsidRPr="00E1630F" w:rsidRDefault="006B38CD" w:rsidP="006B38CD">
      <w:pPr>
        <w:tabs>
          <w:tab w:val="right" w:leader="underscore" w:pos="9639"/>
        </w:tabs>
        <w:spacing w:before="120" w:after="0"/>
        <w:rPr>
          <w:rFonts w:ascii="Times New Roman" w:hAnsi="Times New Roman"/>
        </w:rPr>
      </w:pPr>
    </w:p>
    <w:p w:rsidR="006B38CD" w:rsidRPr="00E1630F" w:rsidRDefault="006B38CD" w:rsidP="006B38CD">
      <w:pPr>
        <w:pStyle w:val="a6"/>
        <w:jc w:val="center"/>
        <w:rPr>
          <w:b/>
          <w:sz w:val="28"/>
          <w:szCs w:val="28"/>
        </w:rPr>
      </w:pPr>
      <w:r w:rsidRPr="00E1630F">
        <w:rPr>
          <w:b/>
          <w:sz w:val="28"/>
          <w:szCs w:val="28"/>
        </w:rPr>
        <w:t>Программа</w:t>
      </w:r>
    </w:p>
    <w:p w:rsidR="006B38CD" w:rsidRPr="00E1630F" w:rsidRDefault="006B38CD" w:rsidP="006B38C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1630F">
        <w:rPr>
          <w:rFonts w:ascii="Times New Roman" w:hAnsi="Times New Roman"/>
          <w:b/>
          <w:caps/>
          <w:sz w:val="28"/>
          <w:szCs w:val="28"/>
        </w:rPr>
        <w:t>Государственной итоговой аттестации</w:t>
      </w:r>
    </w:p>
    <w:p w:rsidR="006B38CD" w:rsidRPr="00E1630F" w:rsidRDefault="006B38CD" w:rsidP="006B38CD">
      <w:pPr>
        <w:spacing w:after="0"/>
        <w:rPr>
          <w:rFonts w:ascii="Times New Roman" w:hAnsi="Times New Roman"/>
          <w:b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6B38CD" w:rsidRPr="00E1630F" w:rsidTr="00BB27D9">
        <w:trPr>
          <w:trHeight w:val="340"/>
        </w:trPr>
        <w:tc>
          <w:tcPr>
            <w:tcW w:w="4820" w:type="dxa"/>
            <w:vAlign w:val="center"/>
          </w:tcPr>
          <w:p w:rsidR="006B38CD" w:rsidRPr="00E1630F" w:rsidRDefault="006B38CD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  <w:b/>
              </w:rPr>
            </w:pPr>
            <w:r w:rsidRPr="00E1630F">
              <w:rPr>
                <w:rFonts w:ascii="Times New Roman" w:hAnsi="Times New Roman"/>
                <w:b/>
              </w:rPr>
              <w:t>Блок</w:t>
            </w:r>
          </w:p>
        </w:tc>
        <w:tc>
          <w:tcPr>
            <w:tcW w:w="4252" w:type="dxa"/>
            <w:vAlign w:val="center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i/>
              </w:rPr>
            </w:pPr>
            <w:r w:rsidRPr="00E1630F">
              <w:rPr>
                <w:rFonts w:ascii="Times New Roman" w:hAnsi="Times New Roman"/>
                <w:b/>
              </w:rPr>
              <w:t>Блок 3 «Государственная итоговая аттестация»</w:t>
            </w:r>
          </w:p>
        </w:tc>
      </w:tr>
      <w:tr w:rsidR="006B38CD" w:rsidRPr="00E1630F" w:rsidTr="00BB27D9">
        <w:trPr>
          <w:trHeight w:val="340"/>
        </w:trPr>
        <w:tc>
          <w:tcPr>
            <w:tcW w:w="4820" w:type="dxa"/>
            <w:vAlign w:val="center"/>
          </w:tcPr>
          <w:p w:rsidR="006B38CD" w:rsidRPr="00E1630F" w:rsidRDefault="006B38CD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  <w:b/>
              </w:rPr>
            </w:pPr>
            <w:r w:rsidRPr="00E1630F">
              <w:rPr>
                <w:rFonts w:ascii="Times New Roman" w:hAnsi="Times New Roman"/>
                <w:b/>
              </w:rPr>
              <w:t>Трудоемкость в зачетных единицах</w:t>
            </w:r>
          </w:p>
        </w:tc>
        <w:tc>
          <w:tcPr>
            <w:tcW w:w="4252" w:type="dxa"/>
            <w:vAlign w:val="center"/>
          </w:tcPr>
          <w:p w:rsidR="006B38CD" w:rsidRPr="00E1630F" w:rsidRDefault="006B38CD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  <w:b/>
              </w:rPr>
            </w:pPr>
            <w:r w:rsidRPr="00E1630F">
              <w:rPr>
                <w:rFonts w:ascii="Times New Roman" w:hAnsi="Times New Roman"/>
                <w:b/>
              </w:rPr>
              <w:t>4 семестр – 6</w:t>
            </w:r>
          </w:p>
        </w:tc>
      </w:tr>
      <w:tr w:rsidR="006B38CD" w:rsidRPr="00E1630F" w:rsidTr="00BB27D9">
        <w:trPr>
          <w:trHeight w:val="340"/>
        </w:trPr>
        <w:tc>
          <w:tcPr>
            <w:tcW w:w="4820" w:type="dxa"/>
            <w:vAlign w:val="center"/>
          </w:tcPr>
          <w:p w:rsidR="006B38CD" w:rsidRPr="00E1630F" w:rsidRDefault="006B38CD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  <w:b/>
              </w:rPr>
            </w:pPr>
            <w:r w:rsidRPr="00E1630F">
              <w:rPr>
                <w:rFonts w:ascii="Times New Roman" w:hAnsi="Times New Roman"/>
                <w:b/>
              </w:rPr>
              <w:t>Часов (всего) по учебному плану</w:t>
            </w:r>
          </w:p>
        </w:tc>
        <w:tc>
          <w:tcPr>
            <w:tcW w:w="4252" w:type="dxa"/>
            <w:vAlign w:val="center"/>
          </w:tcPr>
          <w:p w:rsidR="006B38CD" w:rsidRPr="00E1630F" w:rsidRDefault="006B38CD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  <w:b/>
              </w:rPr>
            </w:pPr>
            <w:r w:rsidRPr="00E1630F">
              <w:rPr>
                <w:rFonts w:ascii="Times New Roman" w:hAnsi="Times New Roman"/>
                <w:b/>
              </w:rPr>
              <w:t>216</w:t>
            </w:r>
          </w:p>
        </w:tc>
      </w:tr>
      <w:tr w:rsidR="006B38CD" w:rsidRPr="00E1630F" w:rsidTr="00BB27D9">
        <w:trPr>
          <w:trHeight w:val="340"/>
        </w:trPr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6B38CD" w:rsidRPr="00E1630F" w:rsidRDefault="006B38CD" w:rsidP="00BB27D9">
            <w:pPr>
              <w:tabs>
                <w:tab w:val="left" w:pos="6225"/>
              </w:tabs>
              <w:spacing w:after="0"/>
              <w:ind w:left="601"/>
              <w:rPr>
                <w:rFonts w:ascii="Times New Roman" w:hAnsi="Times New Roman"/>
              </w:rPr>
            </w:pPr>
            <w:r w:rsidRPr="00E1630F">
              <w:rPr>
                <w:rFonts w:ascii="Times New Roman" w:hAnsi="Times New Roman"/>
              </w:rPr>
              <w:t>включая:</w:t>
            </w:r>
          </w:p>
          <w:p w:rsidR="006B38CD" w:rsidRPr="00E1630F" w:rsidRDefault="006B38CD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6B38CD" w:rsidRPr="00E1630F" w:rsidRDefault="006B38CD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B38CD" w:rsidRPr="00E1630F" w:rsidTr="00BB27D9">
        <w:trPr>
          <w:trHeight w:val="340"/>
        </w:trPr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6B38CD" w:rsidRPr="00E1630F" w:rsidRDefault="006B38CD" w:rsidP="00BB27D9">
            <w:pPr>
              <w:tabs>
                <w:tab w:val="left" w:pos="6225"/>
              </w:tabs>
              <w:spacing w:after="0"/>
              <w:ind w:left="601"/>
              <w:rPr>
                <w:rFonts w:ascii="Times New Roman" w:hAnsi="Times New Roman"/>
              </w:rPr>
            </w:pPr>
            <w:r w:rsidRPr="00E1630F">
              <w:rPr>
                <w:rFonts w:ascii="Times New Roman" w:hAnsi="Times New Roman"/>
              </w:rPr>
              <w:t>подготовку к сдаче и сдача государственного экзамена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6B38CD" w:rsidRPr="00E1630F" w:rsidRDefault="006B38CD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</w:rPr>
            </w:pPr>
            <w:r w:rsidRPr="00E1630F">
              <w:rPr>
                <w:rFonts w:ascii="Times New Roman" w:hAnsi="Times New Roman"/>
              </w:rPr>
              <w:t xml:space="preserve">учебным планом не </w:t>
            </w:r>
            <w:proofErr w:type="gramStart"/>
            <w:r w:rsidRPr="00E1630F">
              <w:rPr>
                <w:rFonts w:ascii="Times New Roman" w:hAnsi="Times New Roman"/>
              </w:rPr>
              <w:t>предусмотрены</w:t>
            </w:r>
            <w:proofErr w:type="gramEnd"/>
          </w:p>
        </w:tc>
      </w:tr>
      <w:tr w:rsidR="006B38CD" w:rsidRPr="00E1630F" w:rsidTr="00BB27D9">
        <w:trPr>
          <w:trHeight w:val="340"/>
        </w:trPr>
        <w:tc>
          <w:tcPr>
            <w:tcW w:w="4820" w:type="dxa"/>
            <w:tcBorders>
              <w:top w:val="nil"/>
              <w:bottom w:val="single" w:sz="4" w:space="0" w:color="auto"/>
            </w:tcBorders>
            <w:vAlign w:val="center"/>
          </w:tcPr>
          <w:p w:rsidR="006B38CD" w:rsidRPr="00E1630F" w:rsidRDefault="006B38CD" w:rsidP="00BB27D9">
            <w:pPr>
              <w:tabs>
                <w:tab w:val="left" w:pos="6225"/>
              </w:tabs>
              <w:spacing w:after="0"/>
              <w:ind w:left="601"/>
              <w:rPr>
                <w:rFonts w:ascii="Times New Roman" w:hAnsi="Times New Roman"/>
              </w:rPr>
            </w:pPr>
            <w:r w:rsidRPr="00E1630F">
              <w:rPr>
                <w:rFonts w:ascii="Times New Roman" w:hAnsi="Times New Roman"/>
              </w:rPr>
              <w:t>подготовку к процедуре защиты и защиту выпускной квалификационной работы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vAlign w:val="center"/>
          </w:tcPr>
          <w:p w:rsidR="006B38CD" w:rsidRPr="00E1630F" w:rsidRDefault="006B38CD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</w:rPr>
            </w:pPr>
            <w:r w:rsidRPr="00E1630F">
              <w:rPr>
                <w:rFonts w:ascii="Times New Roman" w:hAnsi="Times New Roman"/>
              </w:rPr>
              <w:t>4 семестр – 216 часов</w:t>
            </w:r>
          </w:p>
        </w:tc>
      </w:tr>
    </w:tbl>
    <w:p w:rsidR="006B38CD" w:rsidRPr="00E1630F" w:rsidRDefault="006B38CD" w:rsidP="006B38CD">
      <w:pPr>
        <w:tabs>
          <w:tab w:val="left" w:pos="6225"/>
        </w:tabs>
        <w:spacing w:after="0"/>
        <w:jc w:val="both"/>
        <w:rPr>
          <w:rFonts w:ascii="Times New Roman" w:hAnsi="Times New Roman"/>
          <w:i/>
        </w:rPr>
      </w:pPr>
    </w:p>
    <w:p w:rsidR="006B38CD" w:rsidRPr="00E1630F" w:rsidRDefault="006B38CD" w:rsidP="006B38CD">
      <w:pPr>
        <w:tabs>
          <w:tab w:val="left" w:pos="62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38CD" w:rsidRPr="00E1630F" w:rsidRDefault="006B38CD" w:rsidP="006B38CD">
      <w:pPr>
        <w:tabs>
          <w:tab w:val="left" w:pos="62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38CD" w:rsidRPr="00E1630F" w:rsidRDefault="006B38CD" w:rsidP="006B38CD">
      <w:pPr>
        <w:tabs>
          <w:tab w:val="left" w:pos="62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38CD" w:rsidRPr="00E1630F" w:rsidRDefault="006B38CD" w:rsidP="006B38CD">
      <w:pPr>
        <w:tabs>
          <w:tab w:val="left" w:pos="62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38CD" w:rsidRPr="00E1630F" w:rsidRDefault="006B38CD" w:rsidP="006B38CD">
      <w:pPr>
        <w:tabs>
          <w:tab w:val="left" w:pos="62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38CD" w:rsidRPr="00E1630F" w:rsidRDefault="006B38CD" w:rsidP="006B38CD">
      <w:pPr>
        <w:tabs>
          <w:tab w:val="left" w:pos="62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38CD" w:rsidRPr="00E1630F" w:rsidRDefault="006B38CD" w:rsidP="006B38CD">
      <w:pPr>
        <w:tabs>
          <w:tab w:val="left" w:pos="62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38CD" w:rsidRDefault="006B38CD" w:rsidP="006B38CD">
      <w:pPr>
        <w:tabs>
          <w:tab w:val="left" w:pos="62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38CD" w:rsidRDefault="006B38CD" w:rsidP="006B38CD">
      <w:pPr>
        <w:tabs>
          <w:tab w:val="left" w:pos="62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38CD" w:rsidRDefault="006B38CD" w:rsidP="006B38CD">
      <w:pPr>
        <w:tabs>
          <w:tab w:val="left" w:pos="62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38CD" w:rsidRPr="00E1630F" w:rsidRDefault="006B38CD" w:rsidP="006B38CD">
      <w:pPr>
        <w:tabs>
          <w:tab w:val="left" w:pos="62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B38CD" w:rsidRPr="00E1630F" w:rsidRDefault="006B38CD" w:rsidP="006B38CD">
      <w:pPr>
        <w:tabs>
          <w:tab w:val="left" w:pos="62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38CD" w:rsidRPr="00E1630F" w:rsidRDefault="006B38CD" w:rsidP="006B38CD">
      <w:pPr>
        <w:tabs>
          <w:tab w:val="left" w:pos="62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38CD" w:rsidRPr="00E1630F" w:rsidRDefault="006B38CD" w:rsidP="006B38CD">
      <w:pPr>
        <w:tabs>
          <w:tab w:val="left" w:pos="62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38CD" w:rsidRPr="00E1630F" w:rsidRDefault="006B38CD" w:rsidP="006B38CD">
      <w:pPr>
        <w:tabs>
          <w:tab w:val="left" w:pos="62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630F">
        <w:rPr>
          <w:rFonts w:ascii="Times New Roman" w:hAnsi="Times New Roman"/>
          <w:b/>
          <w:sz w:val="28"/>
          <w:szCs w:val="28"/>
        </w:rPr>
        <w:t>Москва  2020</w:t>
      </w:r>
    </w:p>
    <w:p w:rsidR="006B38CD" w:rsidRPr="00E1630F" w:rsidRDefault="006B38CD" w:rsidP="006B38CD">
      <w:pPr>
        <w:tabs>
          <w:tab w:val="left" w:pos="0"/>
          <w:tab w:val="right" w:leader="underscore" w:pos="9356"/>
        </w:tabs>
        <w:spacing w:after="0"/>
        <w:ind w:right="-6"/>
        <w:jc w:val="both"/>
        <w:rPr>
          <w:rFonts w:ascii="Times New Roman" w:hAnsi="Times New Roman"/>
          <w:b/>
          <w:sz w:val="24"/>
          <w:szCs w:val="24"/>
        </w:rPr>
      </w:pPr>
      <w:r w:rsidRPr="00E1630F">
        <w:rPr>
          <w:rFonts w:ascii="Times New Roman" w:hAnsi="Times New Roman"/>
          <w:b/>
          <w:sz w:val="28"/>
          <w:szCs w:val="28"/>
        </w:rPr>
        <w:br w:type="page"/>
      </w:r>
      <w:r w:rsidRPr="00E1630F">
        <w:rPr>
          <w:rFonts w:ascii="Times New Roman" w:hAnsi="Times New Roman"/>
          <w:b/>
          <w:sz w:val="24"/>
          <w:szCs w:val="24"/>
        </w:rPr>
        <w:lastRenderedPageBreak/>
        <w:t>ПРОГРАММУ СОСТАВИЛ: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6B38CD" w:rsidRPr="00E1630F" w:rsidTr="00BB27D9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30F">
              <w:rPr>
                <w:rFonts w:ascii="Times New Roman" w:hAnsi="Times New Roman"/>
                <w:sz w:val="24"/>
                <w:szCs w:val="24"/>
              </w:rPr>
              <w:t xml:space="preserve">Доцент кафедры электроэнергетических систем, </w:t>
            </w:r>
          </w:p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630F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</w:tc>
        <w:tc>
          <w:tcPr>
            <w:tcW w:w="284" w:type="dxa"/>
            <w:vAlign w:val="bottom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8CD" w:rsidRPr="00E1630F" w:rsidRDefault="006B38CD" w:rsidP="00BB27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30F">
              <w:rPr>
                <w:rFonts w:ascii="Times New Roman" w:hAnsi="Times New Roman"/>
                <w:sz w:val="24"/>
                <w:szCs w:val="24"/>
              </w:rPr>
              <w:t>Г.В. Шведов</w:t>
            </w:r>
          </w:p>
        </w:tc>
      </w:tr>
      <w:tr w:rsidR="006B38CD" w:rsidRPr="00E1630F" w:rsidTr="00BB27D9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30F">
              <w:rPr>
                <w:rFonts w:ascii="Times New Roman" w:hAnsi="Times New Roman"/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3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30F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6B38CD" w:rsidRPr="00E1630F" w:rsidRDefault="006B38CD" w:rsidP="006B38CD">
      <w:pPr>
        <w:tabs>
          <w:tab w:val="num" w:pos="0"/>
          <w:tab w:val="right" w:leader="underscore" w:pos="9356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6B38CD" w:rsidRPr="00E1630F" w:rsidTr="00BB27D9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tabs>
                <w:tab w:val="num" w:pos="0"/>
                <w:tab w:val="right" w:leader="underscore" w:pos="93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30F">
              <w:rPr>
                <w:rFonts w:ascii="Times New Roman" w:hAnsi="Times New Roman"/>
                <w:sz w:val="24"/>
                <w:szCs w:val="24"/>
              </w:rPr>
              <w:t xml:space="preserve">Заведующий кафедрой электроэнергетических систем </w:t>
            </w:r>
          </w:p>
        </w:tc>
        <w:tc>
          <w:tcPr>
            <w:tcW w:w="284" w:type="dxa"/>
            <w:vAlign w:val="bottom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8CD" w:rsidRPr="00E1630F" w:rsidRDefault="006B38CD" w:rsidP="00BB27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30F">
              <w:rPr>
                <w:rFonts w:ascii="Times New Roman" w:hAnsi="Times New Roman"/>
                <w:bCs/>
                <w:sz w:val="24"/>
                <w:szCs w:val="24"/>
              </w:rPr>
              <w:t>Ю.В. Шаров</w:t>
            </w:r>
          </w:p>
        </w:tc>
      </w:tr>
      <w:tr w:rsidR="006B38CD" w:rsidRPr="00E1630F" w:rsidTr="00BB27D9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30F">
              <w:rPr>
                <w:rFonts w:ascii="Times New Roman" w:hAnsi="Times New Roman"/>
                <w:sz w:val="16"/>
                <w:szCs w:val="16"/>
              </w:rPr>
              <w:t>(название кафедры)</w:t>
            </w:r>
          </w:p>
        </w:tc>
        <w:tc>
          <w:tcPr>
            <w:tcW w:w="284" w:type="dxa"/>
            <w:vAlign w:val="bottom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3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30F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6B38CD" w:rsidRPr="00E1630F" w:rsidRDefault="006B38CD" w:rsidP="006B38CD">
      <w:pPr>
        <w:tabs>
          <w:tab w:val="num" w:pos="0"/>
          <w:tab w:val="right" w:leader="underscore" w:pos="9356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</w:p>
    <w:p w:rsidR="006B38CD" w:rsidRPr="00E1630F" w:rsidRDefault="006B38CD" w:rsidP="006B38CD">
      <w:pPr>
        <w:tabs>
          <w:tab w:val="num" w:pos="0"/>
          <w:tab w:val="right" w:leader="underscore" w:pos="9356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Руководитель образовательной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6B38CD" w:rsidRPr="00E1630F" w:rsidTr="00BB27D9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30F">
              <w:rPr>
                <w:rFonts w:ascii="Times New Roman" w:hAnsi="Times New Roman"/>
                <w:sz w:val="24"/>
                <w:szCs w:val="24"/>
              </w:rPr>
              <w:t xml:space="preserve">Доцент кафедры электроэнергетических систем, </w:t>
            </w:r>
          </w:p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630F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</w:tc>
        <w:tc>
          <w:tcPr>
            <w:tcW w:w="284" w:type="dxa"/>
            <w:vAlign w:val="bottom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8CD" w:rsidRPr="00E1630F" w:rsidRDefault="006B38CD" w:rsidP="00BB27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30F">
              <w:rPr>
                <w:rFonts w:ascii="Times New Roman" w:hAnsi="Times New Roman"/>
                <w:sz w:val="24"/>
                <w:szCs w:val="24"/>
              </w:rPr>
              <w:t>Г.В. Шведов</w:t>
            </w:r>
          </w:p>
        </w:tc>
      </w:tr>
      <w:tr w:rsidR="006B38CD" w:rsidRPr="00E1630F" w:rsidTr="00BB27D9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30F">
              <w:rPr>
                <w:rFonts w:ascii="Times New Roman" w:hAnsi="Times New Roman"/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3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30F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6B38CD" w:rsidRPr="00E1630F" w:rsidRDefault="006B38CD" w:rsidP="006B38CD">
      <w:pPr>
        <w:tabs>
          <w:tab w:val="num" w:pos="0"/>
          <w:tab w:val="right" w:leader="underscore" w:pos="9356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</w:p>
    <w:p w:rsidR="006B38CD" w:rsidRPr="00E1630F" w:rsidRDefault="006B38CD" w:rsidP="006B38CD">
      <w:pPr>
        <w:tabs>
          <w:tab w:val="num" w:pos="0"/>
          <w:tab w:val="left" w:pos="1620"/>
          <w:tab w:val="right" w:leader="underscore" w:pos="9356"/>
        </w:tabs>
        <w:spacing w:after="0"/>
        <w:ind w:right="-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1630F">
        <w:rPr>
          <w:rFonts w:ascii="Times New Roman" w:hAnsi="Times New Roman"/>
          <w:sz w:val="24"/>
          <w:szCs w:val="24"/>
        </w:rPr>
        <w:t xml:space="preserve">Руководитель научного содержания программы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6B38CD" w:rsidRPr="00E1630F" w:rsidTr="00BB27D9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30F">
              <w:rPr>
                <w:rFonts w:ascii="Times New Roman" w:hAnsi="Times New Roman"/>
                <w:sz w:val="24"/>
                <w:szCs w:val="24"/>
              </w:rPr>
              <w:t xml:space="preserve">Доцент кафедры электроэнергетических систем, </w:t>
            </w:r>
          </w:p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630F"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</w:tc>
        <w:tc>
          <w:tcPr>
            <w:tcW w:w="284" w:type="dxa"/>
            <w:vAlign w:val="bottom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8CD" w:rsidRPr="00E1630F" w:rsidRDefault="006B38CD" w:rsidP="00BB27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30F">
              <w:rPr>
                <w:rFonts w:ascii="Times New Roman" w:hAnsi="Times New Roman"/>
                <w:sz w:val="24"/>
                <w:szCs w:val="24"/>
              </w:rPr>
              <w:t>Г.В. Шведов</w:t>
            </w:r>
          </w:p>
        </w:tc>
      </w:tr>
      <w:tr w:rsidR="006B38CD" w:rsidRPr="00E1630F" w:rsidTr="00BB27D9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30F">
              <w:rPr>
                <w:rFonts w:ascii="Times New Roman" w:hAnsi="Times New Roman"/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3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6B38CD" w:rsidRPr="00E1630F" w:rsidRDefault="006B38CD" w:rsidP="00BB27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38CD" w:rsidRPr="00E1630F" w:rsidRDefault="006B38CD" w:rsidP="00BB27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30F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6B38CD" w:rsidRPr="00E1630F" w:rsidRDefault="006B38CD" w:rsidP="006B38CD">
      <w:pPr>
        <w:tabs>
          <w:tab w:val="num" w:pos="0"/>
          <w:tab w:val="right" w:leader="underscore" w:pos="9356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</w:p>
    <w:p w:rsidR="006B38CD" w:rsidRPr="00E1630F" w:rsidRDefault="006B38CD" w:rsidP="006B38CD">
      <w:pPr>
        <w:tabs>
          <w:tab w:val="num" w:pos="0"/>
          <w:tab w:val="right" w:leader="underscore" w:pos="9356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</w:p>
    <w:p w:rsidR="006B38CD" w:rsidRPr="00E1630F" w:rsidRDefault="006B38CD" w:rsidP="006B38CD">
      <w:pPr>
        <w:tabs>
          <w:tab w:val="num" w:pos="0"/>
          <w:tab w:val="right" w:leader="underscore" w:pos="9356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  <w:sectPr w:rsidR="006B38CD" w:rsidRPr="00E1630F" w:rsidSect="00722F1F">
          <w:footerReference w:type="default" r:id="rId5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B38CD" w:rsidRPr="00E1630F" w:rsidRDefault="006B38CD" w:rsidP="006B38CD">
      <w:pPr>
        <w:pageBreakBefore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1630F">
        <w:rPr>
          <w:rFonts w:ascii="Times New Roman" w:hAnsi="Times New Roman"/>
          <w:b/>
          <w:bCs/>
          <w:sz w:val="24"/>
          <w:szCs w:val="24"/>
        </w:rPr>
        <w:lastRenderedPageBreak/>
        <w:t>1. </w:t>
      </w:r>
      <w:r w:rsidRPr="00E1630F">
        <w:rPr>
          <w:rFonts w:ascii="Times New Roman" w:hAnsi="Times New Roman"/>
          <w:b/>
          <w:bCs/>
          <w:caps/>
          <w:sz w:val="24"/>
          <w:szCs w:val="24"/>
        </w:rPr>
        <w:t>ЦЕЛЬ И ЗАДАЧИ государственной итоговой аттестации</w:t>
      </w:r>
    </w:p>
    <w:p w:rsidR="006B38CD" w:rsidRPr="00E1630F" w:rsidRDefault="006B38CD" w:rsidP="006B38CD">
      <w:pPr>
        <w:tabs>
          <w:tab w:val="left" w:pos="0"/>
          <w:tab w:val="right" w:leader="underscore" w:pos="9639"/>
        </w:tabs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b/>
          <w:sz w:val="24"/>
          <w:szCs w:val="24"/>
        </w:rPr>
        <w:t>Целью государственной итоговой аттестации является</w:t>
      </w:r>
      <w:r w:rsidRPr="00E1630F">
        <w:rPr>
          <w:rFonts w:ascii="Times New Roman" w:hAnsi="Times New Roman"/>
          <w:sz w:val="24"/>
          <w:szCs w:val="24"/>
        </w:rPr>
        <w:t xml:space="preserve"> оценка подготовленности </w:t>
      </w:r>
      <w:proofErr w:type="gramStart"/>
      <w:r w:rsidRPr="00E1630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1630F">
        <w:rPr>
          <w:rFonts w:ascii="Times New Roman" w:hAnsi="Times New Roman"/>
          <w:sz w:val="24"/>
          <w:szCs w:val="24"/>
        </w:rPr>
        <w:t xml:space="preserve"> к решению задач профессиональной деятельности.</w:t>
      </w:r>
    </w:p>
    <w:p w:rsidR="006B38CD" w:rsidRPr="00E1630F" w:rsidRDefault="006B38CD" w:rsidP="006B38CD">
      <w:pPr>
        <w:tabs>
          <w:tab w:val="left" w:pos="0"/>
          <w:tab w:val="right" w:leader="underscore" w:pos="9639"/>
        </w:tabs>
        <w:spacing w:after="0"/>
        <w:ind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1630F"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 w:rsidRPr="00E1630F">
        <w:rPr>
          <w:rFonts w:ascii="Times New Roman" w:hAnsi="Times New Roman"/>
          <w:b/>
          <w:sz w:val="24"/>
          <w:szCs w:val="24"/>
        </w:rPr>
        <w:t>государственной итоговой аттестации:</w:t>
      </w:r>
    </w:p>
    <w:p w:rsidR="006B38CD" w:rsidRPr="00E1630F" w:rsidRDefault="006B38CD" w:rsidP="006B38CD">
      <w:pPr>
        <w:tabs>
          <w:tab w:val="right" w:leader="underscore" w:pos="963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– оценка </w:t>
      </w:r>
      <w:proofErr w:type="spellStart"/>
      <w:r w:rsidRPr="00E1630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1630F">
        <w:rPr>
          <w:rFonts w:ascii="Times New Roman" w:hAnsi="Times New Roman"/>
          <w:sz w:val="24"/>
          <w:szCs w:val="24"/>
        </w:rPr>
        <w:t xml:space="preserve"> всех компетенций, установленных образовательной программой;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– оценка освоения результатов обучения требованиям федерального государственного образовательного стандарта по направлению подготовки 13.04.02 Электроэнергетика и электротехника (уровень магистратуры) и </w:t>
      </w:r>
      <w:r w:rsidRPr="00E1630F">
        <w:rPr>
          <w:rFonts w:ascii="Times New Roman" w:hAnsi="Times New Roman"/>
          <w:sz w:val="24"/>
          <w:szCs w:val="24"/>
          <w:highlight w:val="green"/>
        </w:rPr>
        <w:t>профессионального стандарта «Специалист в области проектирования систем электроснабжения объектов капитального строительства» / рынка труда / ведущих работодателей  / объединения работодателей</w:t>
      </w:r>
      <w:r w:rsidRPr="00E1630F">
        <w:rPr>
          <w:rFonts w:ascii="Times New Roman" w:hAnsi="Times New Roman"/>
          <w:sz w:val="24"/>
          <w:szCs w:val="24"/>
        </w:rPr>
        <w:t>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38CD" w:rsidRPr="00E1630F" w:rsidRDefault="006B38CD" w:rsidP="006B38CD">
      <w:pPr>
        <w:tabs>
          <w:tab w:val="left" w:pos="284"/>
          <w:tab w:val="num" w:pos="851"/>
          <w:tab w:val="right" w:leader="underscore" w:pos="93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1630F">
        <w:rPr>
          <w:rFonts w:ascii="Times New Roman" w:hAnsi="Times New Roman"/>
          <w:b/>
          <w:bCs/>
          <w:sz w:val="24"/>
          <w:szCs w:val="24"/>
        </w:rPr>
        <w:t>2. </w:t>
      </w:r>
      <w:r w:rsidRPr="00E1630F">
        <w:rPr>
          <w:rFonts w:ascii="Times New Roman" w:hAnsi="Times New Roman"/>
          <w:b/>
          <w:sz w:val="24"/>
          <w:szCs w:val="24"/>
        </w:rPr>
        <w:t>УНИВЕРСАЛЬНЫЕ, ОБЩЕПРОФЕССИОНАЛЬНЫЕ И ПРОФЕССИОНАЛЬНЫЕ КОМПЕТЕНЦИИ, УСТАНОВЛЕННЫЕ ОБРАЗОВАТЕЛЬНОЙ ПРОГРАММОЙ</w:t>
      </w:r>
    </w:p>
    <w:p w:rsidR="006B38CD" w:rsidRPr="00E1630F" w:rsidRDefault="006B38CD" w:rsidP="006B38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УК-1. 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6B38CD" w:rsidRPr="00E1630F" w:rsidRDefault="006B38CD" w:rsidP="006B38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УК-2. Способен управлять проектом на всех этапах его жизненного цикла.</w:t>
      </w:r>
    </w:p>
    <w:p w:rsidR="006B38CD" w:rsidRPr="00E1630F" w:rsidRDefault="006B38CD" w:rsidP="006B38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УК-3. </w:t>
      </w:r>
      <w:proofErr w:type="gramStart"/>
      <w:r w:rsidRPr="00E1630F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1630F">
        <w:rPr>
          <w:rFonts w:ascii="Times New Roman" w:hAnsi="Times New Roman"/>
          <w:sz w:val="24"/>
          <w:szCs w:val="24"/>
        </w:rPr>
        <w:t xml:space="preserve"> организовывать и руководить работой команды, вырабатывая командную стратегию для достижения поставленной цели.</w:t>
      </w:r>
    </w:p>
    <w:p w:rsidR="006B38CD" w:rsidRPr="00E1630F" w:rsidRDefault="006B38CD" w:rsidP="006B38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УК-4. Способен применять современные коммуникативные технологии, в том числе на иностранно</w:t>
      </w:r>
      <w:proofErr w:type="gramStart"/>
      <w:r w:rsidRPr="00E1630F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Pr="00E1630F">
        <w:rPr>
          <w:rFonts w:ascii="Times New Roman" w:hAnsi="Times New Roman"/>
          <w:sz w:val="24"/>
          <w:szCs w:val="24"/>
        </w:rPr>
        <w:t>ых</w:t>
      </w:r>
      <w:proofErr w:type="spellEnd"/>
      <w:r w:rsidRPr="00E1630F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6B38CD" w:rsidRPr="00E1630F" w:rsidRDefault="006B38CD" w:rsidP="006B38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УК-5. </w:t>
      </w:r>
      <w:proofErr w:type="gramStart"/>
      <w:r w:rsidRPr="00E1630F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1630F">
        <w:rPr>
          <w:rFonts w:ascii="Times New Roman" w:hAnsi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взаимодействия.</w:t>
      </w:r>
    </w:p>
    <w:p w:rsidR="006B38CD" w:rsidRPr="00E1630F" w:rsidRDefault="006B38CD" w:rsidP="006B38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УК-6. </w:t>
      </w:r>
      <w:proofErr w:type="gramStart"/>
      <w:r w:rsidRPr="00E1630F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1630F">
        <w:rPr>
          <w:rFonts w:ascii="Times New Roman" w:hAnsi="Times New Roman"/>
          <w:sz w:val="24"/>
          <w:szCs w:val="24"/>
        </w:rPr>
        <w:t xml:space="preserve"> определять и реализовывать приоритеты собственной деятельности и способы ее совершенствования на основе самооценки.</w:t>
      </w:r>
    </w:p>
    <w:p w:rsidR="006B38CD" w:rsidRPr="00E1630F" w:rsidRDefault="006B38CD" w:rsidP="006B38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ОПК-1. </w:t>
      </w:r>
      <w:proofErr w:type="gramStart"/>
      <w:r w:rsidRPr="00E1630F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1630F">
        <w:rPr>
          <w:rFonts w:ascii="Times New Roman" w:hAnsi="Times New Roman"/>
          <w:sz w:val="24"/>
          <w:szCs w:val="24"/>
        </w:rPr>
        <w:t xml:space="preserve"> формулировать цели и задачи исследования, выявлять приоритеты решения задач, выбирать критерии оценки.</w:t>
      </w:r>
    </w:p>
    <w:p w:rsidR="006B38CD" w:rsidRPr="00E1630F" w:rsidRDefault="006B38CD" w:rsidP="006B38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ОПК-2. </w:t>
      </w:r>
      <w:proofErr w:type="gramStart"/>
      <w:r w:rsidRPr="00E1630F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1630F">
        <w:rPr>
          <w:rFonts w:ascii="Times New Roman" w:hAnsi="Times New Roman"/>
          <w:sz w:val="24"/>
          <w:szCs w:val="24"/>
        </w:rPr>
        <w:t xml:space="preserve"> применять современные методы исследования, оценивать и представлять результаты выполненной работы.</w:t>
      </w:r>
    </w:p>
    <w:p w:rsidR="006B38CD" w:rsidRPr="00E1630F" w:rsidRDefault="006B38CD" w:rsidP="006B38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ПК-1. </w:t>
      </w:r>
      <w:proofErr w:type="gramStart"/>
      <w:r w:rsidRPr="00E1630F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1630F">
        <w:rPr>
          <w:rFonts w:ascii="Times New Roman" w:hAnsi="Times New Roman"/>
          <w:sz w:val="24"/>
          <w:szCs w:val="24"/>
        </w:rPr>
        <w:t xml:space="preserve"> участвовать в управлении проектами систем электроснабжения объектов.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38CD" w:rsidRPr="00E1630F" w:rsidRDefault="006B38CD" w:rsidP="006B38CD">
      <w:pPr>
        <w:tabs>
          <w:tab w:val="left" w:pos="284"/>
          <w:tab w:val="num" w:pos="851"/>
          <w:tab w:val="right" w:leader="underscore" w:pos="93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1630F">
        <w:rPr>
          <w:rFonts w:ascii="Times New Roman" w:hAnsi="Times New Roman"/>
          <w:b/>
          <w:bCs/>
          <w:sz w:val="24"/>
          <w:szCs w:val="24"/>
        </w:rPr>
        <w:t xml:space="preserve">3. ФОРМА, СРОКИ И ТРУДОЕМКОСТЬ </w:t>
      </w:r>
      <w:r w:rsidRPr="00E1630F">
        <w:rPr>
          <w:rFonts w:ascii="Times New Roman" w:hAnsi="Times New Roman"/>
          <w:b/>
          <w:bCs/>
          <w:caps/>
          <w:sz w:val="24"/>
          <w:szCs w:val="24"/>
        </w:rPr>
        <w:t>государственной итоговой аттестации</w:t>
      </w:r>
    </w:p>
    <w:p w:rsidR="006B38CD" w:rsidRPr="00E1630F" w:rsidRDefault="006B38CD" w:rsidP="006B38CD">
      <w:pPr>
        <w:pStyle w:val="a8"/>
        <w:spacing w:line="240" w:lineRule="auto"/>
        <w:rPr>
          <w:spacing w:val="0"/>
          <w:szCs w:val="24"/>
        </w:rPr>
      </w:pPr>
      <w:r w:rsidRPr="00E1630F">
        <w:rPr>
          <w:spacing w:val="0"/>
          <w:szCs w:val="24"/>
        </w:rPr>
        <w:t>Общая трудоемкость государственной итоговой аттестации составляет 6 зачетных единиц, 216 ч</w:t>
      </w:r>
      <w:r w:rsidRPr="00E1630F">
        <w:rPr>
          <w:spacing w:val="0"/>
          <w:szCs w:val="24"/>
        </w:rPr>
        <w:t>а</w:t>
      </w:r>
      <w:r w:rsidRPr="00E1630F">
        <w:rPr>
          <w:spacing w:val="0"/>
          <w:szCs w:val="24"/>
        </w:rPr>
        <w:t>сов.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Государственная итоговая аттестация является завершающей частью образовательной программы и проводится в 4 семестре после успешного прохождения промежуточной аттестации по всем дисциплинам (модулям) и практикам образовательной программы.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Государственная итоговая аттестация проводится в форме защиты выпускной квалификационной работы.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lastRenderedPageBreak/>
        <w:t>В государственную итоговую аттестацию входит подготовка к процедуре защиты и защита выпускной квалификационной работы.</w:t>
      </w:r>
    </w:p>
    <w:p w:rsidR="006B38CD" w:rsidRPr="00E1630F" w:rsidRDefault="006B38CD" w:rsidP="006B38CD">
      <w:pPr>
        <w:tabs>
          <w:tab w:val="left" w:pos="708"/>
          <w:tab w:val="right" w:leader="underscore" w:pos="963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38CD" w:rsidRPr="00E1630F" w:rsidRDefault="006B38CD" w:rsidP="006B38CD">
      <w:pPr>
        <w:tabs>
          <w:tab w:val="left" w:pos="708"/>
          <w:tab w:val="right" w:leader="underscore" w:pos="963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38CD" w:rsidRPr="00E1630F" w:rsidRDefault="006B38CD" w:rsidP="006B38CD">
      <w:pPr>
        <w:tabs>
          <w:tab w:val="left" w:pos="284"/>
          <w:tab w:val="num" w:pos="851"/>
          <w:tab w:val="right" w:leader="underscore" w:pos="93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1630F">
        <w:rPr>
          <w:rFonts w:ascii="Times New Roman" w:hAnsi="Times New Roman"/>
          <w:b/>
          <w:bCs/>
          <w:sz w:val="24"/>
          <w:szCs w:val="24"/>
        </w:rPr>
        <w:t>4. КРАТКОЕ СОДЕРЖАНИЕ РАЗДЕЛОВ ДИСЦИПЛИН, ВКЛЮЧЕННЫХ В ГОСУДАРСТВЕННЫЙ ЭКЗАМЕН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Государственный экзамен учебным планом не предусмотрен.</w:t>
      </w:r>
    </w:p>
    <w:p w:rsidR="006B38CD" w:rsidRPr="00E1630F" w:rsidRDefault="006B38CD" w:rsidP="006B38CD">
      <w:pPr>
        <w:tabs>
          <w:tab w:val="left" w:pos="708"/>
          <w:tab w:val="right" w:leader="underscore" w:pos="963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38CD" w:rsidRPr="00E1630F" w:rsidRDefault="006B38CD" w:rsidP="006B38CD">
      <w:pPr>
        <w:tabs>
          <w:tab w:val="left" w:pos="708"/>
          <w:tab w:val="right" w:leader="underscore" w:pos="963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38CD" w:rsidRPr="00E1630F" w:rsidRDefault="006B38CD" w:rsidP="006B38CD">
      <w:pPr>
        <w:tabs>
          <w:tab w:val="left" w:pos="284"/>
          <w:tab w:val="num" w:pos="851"/>
          <w:tab w:val="right" w:leader="underscore" w:pos="93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1630F">
        <w:rPr>
          <w:rFonts w:ascii="Times New Roman" w:hAnsi="Times New Roman"/>
          <w:b/>
          <w:bCs/>
          <w:sz w:val="24"/>
          <w:szCs w:val="24"/>
        </w:rPr>
        <w:t>5. ПРИМЕРНАЯ ТЕМАТИКА ВЫПУСКНЫХ КВАЛИФИКАЦИОННЫХ РАБОТ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Проектирование системы электроснабжения.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Оптимизация системы электроснабжения.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Анализ электропотребления объектов систем электроснабжения.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Разработка схемы электроснабжения с использованием альтернативных и возобновляемых источников энергии.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Режимы изолированных и автономных систем электроснабжения.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Оптимизация режимов системы электроснабжения.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E1630F">
        <w:rPr>
          <w:rFonts w:ascii="Times New Roman" w:hAnsi="Times New Roman"/>
          <w:color w:val="000000"/>
        </w:rPr>
        <w:t>Прогнозирование нагрузки распределительных сетей.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Анализ технических потерь электроэнергии в распределительных электрических сетях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Анализ </w:t>
      </w:r>
      <w:proofErr w:type="spellStart"/>
      <w:r w:rsidRPr="00E1630F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E1630F">
        <w:rPr>
          <w:rFonts w:ascii="Times New Roman" w:hAnsi="Times New Roman"/>
          <w:sz w:val="24"/>
          <w:szCs w:val="24"/>
        </w:rPr>
        <w:t xml:space="preserve"> системы электроснабжения.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Разработка мероприятий по рациональному использованию электроэнергии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Компенсация реактивной мощности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Анализ </w:t>
      </w:r>
      <w:proofErr w:type="gramStart"/>
      <w:r w:rsidRPr="00E1630F">
        <w:rPr>
          <w:rFonts w:ascii="Times New Roman" w:hAnsi="Times New Roman"/>
          <w:sz w:val="24"/>
          <w:szCs w:val="24"/>
        </w:rPr>
        <w:t>показателей качества электроэнергии системы электроснабжения</w:t>
      </w:r>
      <w:proofErr w:type="gramEnd"/>
      <w:r w:rsidRPr="00E1630F">
        <w:rPr>
          <w:rFonts w:ascii="Times New Roman" w:hAnsi="Times New Roman"/>
          <w:sz w:val="24"/>
          <w:szCs w:val="24"/>
        </w:rPr>
        <w:t>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Контроль качества электроэнергии.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Методы повышения качества электроэнергии.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Повышение надежности электроснабжения.</w:t>
      </w:r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Применение накопителей электроэнергии.</w:t>
      </w:r>
    </w:p>
    <w:p w:rsidR="006B38CD" w:rsidRPr="00E1630F" w:rsidRDefault="006B38CD" w:rsidP="006B38CD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6B38CD" w:rsidRPr="00E1630F" w:rsidRDefault="006B38CD" w:rsidP="006B38CD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6B38CD" w:rsidRPr="00E1630F" w:rsidRDefault="006B38CD" w:rsidP="006B38CD">
      <w:pPr>
        <w:tabs>
          <w:tab w:val="left" w:pos="284"/>
          <w:tab w:val="right" w:leader="underscore" w:pos="93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1630F">
        <w:rPr>
          <w:rFonts w:ascii="Times New Roman" w:hAnsi="Times New Roman"/>
          <w:b/>
          <w:bCs/>
          <w:sz w:val="24"/>
          <w:szCs w:val="24"/>
        </w:rPr>
        <w:t xml:space="preserve">6. УЧЕБНО-МЕТОДИЧЕСКОЕ ОБЕСПЕЧЕНИЕ </w:t>
      </w:r>
      <w:r w:rsidRPr="00E1630F">
        <w:rPr>
          <w:rFonts w:ascii="Times New Roman" w:hAnsi="Times New Roman"/>
          <w:b/>
          <w:bCs/>
          <w:caps/>
          <w:sz w:val="24"/>
          <w:szCs w:val="24"/>
        </w:rPr>
        <w:t>государственной итоговой аттестации</w:t>
      </w:r>
      <w:r w:rsidRPr="00E1630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B38CD" w:rsidRPr="00E1630F" w:rsidRDefault="006B38CD" w:rsidP="006B38CD">
      <w:pPr>
        <w:tabs>
          <w:tab w:val="num" w:pos="0"/>
          <w:tab w:val="right" w:leader="underscore" w:pos="93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B38CD" w:rsidRPr="00E1630F" w:rsidRDefault="006B38CD" w:rsidP="006B38CD">
      <w:pPr>
        <w:tabs>
          <w:tab w:val="num" w:pos="0"/>
          <w:tab w:val="right" w:leader="underscore" w:pos="93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630F">
        <w:rPr>
          <w:rFonts w:ascii="Times New Roman" w:hAnsi="Times New Roman"/>
          <w:b/>
          <w:sz w:val="24"/>
          <w:szCs w:val="24"/>
        </w:rPr>
        <w:t xml:space="preserve">6.1. Печатные и электронные издания: </w:t>
      </w:r>
    </w:p>
    <w:p w:rsidR="006B38CD" w:rsidRPr="00E1630F" w:rsidRDefault="006B38CD" w:rsidP="006B38CD">
      <w:pPr>
        <w:tabs>
          <w:tab w:val="right" w:leader="underscore" w:pos="93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1. Шведов Г.В. Электроснабжение городов: электропотребление, расчетные нагрузки, распределительные сети. – М.: Издательский дом МЭИ, 2012. – 268 с.</w:t>
      </w:r>
    </w:p>
    <w:p w:rsidR="006B38CD" w:rsidRPr="00E1630F" w:rsidRDefault="006B38CD" w:rsidP="006B38CD">
      <w:pPr>
        <w:tabs>
          <w:tab w:val="right" w:leader="underscore" w:pos="93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2. Конюхова Е.А. Электроснабжение. – М.: Издательский дом МЭИ, 2014. – 510 с.</w:t>
      </w:r>
    </w:p>
    <w:p w:rsidR="006B38CD" w:rsidRPr="00E1630F" w:rsidRDefault="006B38CD" w:rsidP="006B38CD">
      <w:pPr>
        <w:tabs>
          <w:tab w:val="left" w:pos="0"/>
          <w:tab w:val="right" w:leader="underscore" w:pos="9356"/>
        </w:tabs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3. Андреев В. А. Релейная защита и автоматика систем электроснабжения/</w:t>
      </w:r>
      <w:r w:rsidRPr="00E163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630F">
        <w:rPr>
          <w:rFonts w:ascii="Times New Roman" w:hAnsi="Times New Roman"/>
          <w:sz w:val="24"/>
          <w:szCs w:val="24"/>
        </w:rPr>
        <w:t>В. А. Андреев. - М.: Высшая школа, 2006. - 636 с.</w:t>
      </w:r>
    </w:p>
    <w:p w:rsidR="006B38CD" w:rsidRPr="00E1630F" w:rsidRDefault="006B38CD" w:rsidP="006B38CD">
      <w:pPr>
        <w:tabs>
          <w:tab w:val="right" w:leader="underscore" w:pos="93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4. Управление качеством электроэнергии: учебное пособие / И.И. </w:t>
      </w:r>
      <w:proofErr w:type="spellStart"/>
      <w:r w:rsidRPr="00E1630F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E1630F">
        <w:rPr>
          <w:rFonts w:ascii="Times New Roman" w:hAnsi="Times New Roman"/>
          <w:sz w:val="24"/>
          <w:szCs w:val="24"/>
        </w:rPr>
        <w:t xml:space="preserve">, В.Н. Тульский, Р.Г. </w:t>
      </w:r>
      <w:proofErr w:type="spellStart"/>
      <w:r w:rsidRPr="00E1630F">
        <w:rPr>
          <w:rFonts w:ascii="Times New Roman" w:hAnsi="Times New Roman"/>
          <w:sz w:val="24"/>
          <w:szCs w:val="24"/>
        </w:rPr>
        <w:t>Шамонов</w:t>
      </w:r>
      <w:proofErr w:type="spellEnd"/>
      <w:r w:rsidRPr="00E1630F">
        <w:rPr>
          <w:rFonts w:ascii="Times New Roman" w:hAnsi="Times New Roman"/>
          <w:sz w:val="24"/>
          <w:szCs w:val="24"/>
        </w:rPr>
        <w:t xml:space="preserve"> и др.; под ред. Ю.В. </w:t>
      </w:r>
      <w:proofErr w:type="spellStart"/>
      <w:r w:rsidRPr="00E1630F">
        <w:rPr>
          <w:rFonts w:ascii="Times New Roman" w:hAnsi="Times New Roman"/>
          <w:sz w:val="24"/>
          <w:szCs w:val="24"/>
        </w:rPr>
        <w:t>Шарова</w:t>
      </w:r>
      <w:proofErr w:type="spellEnd"/>
      <w:r w:rsidRPr="00E1630F">
        <w:rPr>
          <w:rFonts w:ascii="Times New Roman" w:hAnsi="Times New Roman"/>
          <w:sz w:val="24"/>
          <w:szCs w:val="24"/>
        </w:rPr>
        <w:t xml:space="preserve">. 3-е изд. </w:t>
      </w:r>
      <w:proofErr w:type="spellStart"/>
      <w:r w:rsidRPr="00E1630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1630F">
        <w:rPr>
          <w:rFonts w:ascii="Times New Roman" w:hAnsi="Times New Roman"/>
          <w:sz w:val="24"/>
          <w:szCs w:val="24"/>
        </w:rPr>
        <w:t>. и доп. М.</w:t>
      </w:r>
      <w:proofErr w:type="gramStart"/>
      <w:r w:rsidRPr="00E1630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630F">
        <w:rPr>
          <w:rFonts w:ascii="Times New Roman" w:hAnsi="Times New Roman"/>
          <w:sz w:val="24"/>
          <w:szCs w:val="24"/>
        </w:rPr>
        <w:t xml:space="preserve"> Издательский дом МЭИ, 2017. – 347 с.</w:t>
      </w:r>
    </w:p>
    <w:p w:rsidR="006B38CD" w:rsidRPr="00E1630F" w:rsidRDefault="006B38CD" w:rsidP="006B38CD">
      <w:pPr>
        <w:tabs>
          <w:tab w:val="right" w:leader="underscore" w:pos="93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lastRenderedPageBreak/>
        <w:t>5. Потери электроэнергии при ее транспорте по электрическим сетям: ра</w:t>
      </w:r>
      <w:r w:rsidRPr="00E1630F">
        <w:rPr>
          <w:rFonts w:ascii="Times New Roman" w:hAnsi="Times New Roman"/>
          <w:sz w:val="24"/>
          <w:szCs w:val="24"/>
        </w:rPr>
        <w:t>с</w:t>
      </w:r>
      <w:r w:rsidRPr="00E1630F">
        <w:rPr>
          <w:rFonts w:ascii="Times New Roman" w:hAnsi="Times New Roman"/>
          <w:sz w:val="24"/>
          <w:szCs w:val="24"/>
        </w:rPr>
        <w:t>чет, анализ, нормирование и снижение: учебное пособие для вузов / Г.В. Шведов, О.В. Сип</w:t>
      </w:r>
      <w:r w:rsidRPr="00E1630F">
        <w:rPr>
          <w:rFonts w:ascii="Times New Roman" w:hAnsi="Times New Roman"/>
          <w:sz w:val="24"/>
          <w:szCs w:val="24"/>
        </w:rPr>
        <w:t>а</w:t>
      </w:r>
      <w:r w:rsidRPr="00E1630F">
        <w:rPr>
          <w:rFonts w:ascii="Times New Roman" w:hAnsi="Times New Roman"/>
          <w:sz w:val="24"/>
          <w:szCs w:val="24"/>
        </w:rPr>
        <w:t>чева, О.В. Савченко; под ред. Ю.С. Железко. – М.: Издательский дом МЭИ, 2013. – 424 с.</w:t>
      </w:r>
    </w:p>
    <w:p w:rsidR="006B38CD" w:rsidRPr="00E1630F" w:rsidRDefault="006B38CD" w:rsidP="006B38CD">
      <w:pPr>
        <w:tabs>
          <w:tab w:val="right" w:leader="underscore" w:pos="93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6. Инженерное обеспечение строительства объектов электросетевого хозяйства и </w:t>
      </w:r>
      <w:proofErr w:type="spellStart"/>
      <w:r w:rsidRPr="00E1630F">
        <w:rPr>
          <w:rFonts w:ascii="Times New Roman" w:hAnsi="Times New Roman"/>
          <w:sz w:val="24"/>
          <w:szCs w:val="24"/>
        </w:rPr>
        <w:t>электростанциий</w:t>
      </w:r>
      <w:proofErr w:type="spellEnd"/>
      <w:r w:rsidRPr="00E1630F">
        <w:rPr>
          <w:rFonts w:ascii="Times New Roman" w:hAnsi="Times New Roman"/>
          <w:sz w:val="24"/>
          <w:szCs w:val="24"/>
        </w:rPr>
        <w:t xml:space="preserve"> способом инжиниринга: учеб</w:t>
      </w:r>
      <w:proofErr w:type="gramStart"/>
      <w:r w:rsidRPr="00E1630F">
        <w:rPr>
          <w:rFonts w:ascii="Times New Roman" w:hAnsi="Times New Roman"/>
          <w:sz w:val="24"/>
          <w:szCs w:val="24"/>
        </w:rPr>
        <w:t>.</w:t>
      </w:r>
      <w:proofErr w:type="gramEnd"/>
      <w:r w:rsidRPr="00E163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630F">
        <w:rPr>
          <w:rFonts w:ascii="Times New Roman" w:hAnsi="Times New Roman"/>
          <w:sz w:val="24"/>
          <w:szCs w:val="24"/>
        </w:rPr>
        <w:t>п</w:t>
      </w:r>
      <w:proofErr w:type="gramEnd"/>
      <w:r w:rsidRPr="00E1630F">
        <w:rPr>
          <w:rFonts w:ascii="Times New Roman" w:hAnsi="Times New Roman"/>
          <w:sz w:val="24"/>
          <w:szCs w:val="24"/>
        </w:rPr>
        <w:t xml:space="preserve">особие / Ю.В. Шаров, Р.Р. Насыров, Л.К. </w:t>
      </w:r>
      <w:proofErr w:type="spellStart"/>
      <w:r w:rsidRPr="00E1630F">
        <w:rPr>
          <w:rFonts w:ascii="Times New Roman" w:hAnsi="Times New Roman"/>
          <w:sz w:val="24"/>
          <w:szCs w:val="24"/>
        </w:rPr>
        <w:t>Осика</w:t>
      </w:r>
      <w:proofErr w:type="spellEnd"/>
      <w:r w:rsidRPr="00E1630F">
        <w:rPr>
          <w:rFonts w:ascii="Times New Roman" w:hAnsi="Times New Roman"/>
          <w:sz w:val="24"/>
          <w:szCs w:val="24"/>
        </w:rPr>
        <w:t>. – М.: Издательство МЭИ, 2020. – 412 с.</w:t>
      </w:r>
    </w:p>
    <w:p w:rsidR="006B38CD" w:rsidRPr="00E1630F" w:rsidRDefault="006B38CD" w:rsidP="006B38CD">
      <w:pPr>
        <w:tabs>
          <w:tab w:val="right" w:leader="underscore" w:pos="93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bCs/>
          <w:sz w:val="24"/>
        </w:rPr>
        <w:t>7. Применение электрических аппаратов в системах электроснабжения низкого напряжения: учеб</w:t>
      </w:r>
      <w:proofErr w:type="gramStart"/>
      <w:r w:rsidRPr="00E1630F">
        <w:rPr>
          <w:rFonts w:ascii="Times New Roman" w:hAnsi="Times New Roman"/>
          <w:bCs/>
          <w:sz w:val="24"/>
        </w:rPr>
        <w:t>.</w:t>
      </w:r>
      <w:proofErr w:type="gramEnd"/>
      <w:r w:rsidRPr="00E1630F">
        <w:rPr>
          <w:rFonts w:ascii="Times New Roman" w:hAnsi="Times New Roman"/>
          <w:bCs/>
          <w:sz w:val="24"/>
        </w:rPr>
        <w:t xml:space="preserve"> </w:t>
      </w:r>
      <w:proofErr w:type="gramStart"/>
      <w:r w:rsidRPr="00E1630F">
        <w:rPr>
          <w:rFonts w:ascii="Times New Roman" w:hAnsi="Times New Roman"/>
          <w:bCs/>
          <w:sz w:val="24"/>
        </w:rPr>
        <w:t>п</w:t>
      </w:r>
      <w:proofErr w:type="gramEnd"/>
      <w:r w:rsidRPr="00E1630F">
        <w:rPr>
          <w:rFonts w:ascii="Times New Roman" w:hAnsi="Times New Roman"/>
          <w:bCs/>
          <w:sz w:val="24"/>
        </w:rPr>
        <w:t>особие / О. Н. Молоканов, Е. А. Кузнецова. — М.</w:t>
      </w:r>
      <w:proofErr w:type="gramStart"/>
      <w:r w:rsidRPr="00E1630F">
        <w:rPr>
          <w:rFonts w:ascii="Times New Roman" w:hAnsi="Times New Roman"/>
          <w:bCs/>
          <w:sz w:val="24"/>
        </w:rPr>
        <w:t xml:space="preserve"> :</w:t>
      </w:r>
      <w:proofErr w:type="gramEnd"/>
      <w:r w:rsidRPr="00E1630F">
        <w:rPr>
          <w:rFonts w:ascii="Times New Roman" w:hAnsi="Times New Roman"/>
          <w:bCs/>
          <w:sz w:val="24"/>
        </w:rPr>
        <w:t xml:space="preserve"> Издательство МЭИ, 2020.</w:t>
      </w:r>
    </w:p>
    <w:p w:rsidR="006B38CD" w:rsidRPr="00E1630F" w:rsidRDefault="006B38CD" w:rsidP="006B38CD">
      <w:pPr>
        <w:tabs>
          <w:tab w:val="num" w:pos="0"/>
          <w:tab w:val="right" w:leader="underscore" w:pos="9356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B38CD" w:rsidRPr="00E1630F" w:rsidRDefault="006B38CD" w:rsidP="006B38CD">
      <w:pPr>
        <w:tabs>
          <w:tab w:val="num" w:pos="0"/>
          <w:tab w:val="right" w:leader="underscore" w:pos="9356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1630F">
        <w:rPr>
          <w:rFonts w:ascii="Times New Roman" w:hAnsi="Times New Roman"/>
          <w:b/>
          <w:sz w:val="24"/>
          <w:szCs w:val="24"/>
        </w:rPr>
        <w:t>6.2. Лицензионное и свободно распространяемое программное обеспечение:</w:t>
      </w:r>
      <w:r w:rsidRPr="00E1630F">
        <w:rPr>
          <w:rFonts w:ascii="Times New Roman" w:hAnsi="Times New Roman"/>
          <w:i/>
          <w:sz w:val="24"/>
          <w:szCs w:val="24"/>
        </w:rPr>
        <w:t xml:space="preserve"> </w:t>
      </w:r>
      <w:r w:rsidRPr="00E1630F">
        <w:rPr>
          <w:rFonts w:ascii="Times New Roman" w:hAnsi="Times New Roman"/>
          <w:iCs/>
          <w:sz w:val="24"/>
          <w:szCs w:val="24"/>
          <w:lang w:val="en-US"/>
        </w:rPr>
        <w:t>Microsoft</w:t>
      </w:r>
      <w:r w:rsidRPr="00E1630F">
        <w:rPr>
          <w:rFonts w:ascii="Times New Roman" w:hAnsi="Times New Roman"/>
          <w:iCs/>
          <w:sz w:val="24"/>
          <w:szCs w:val="24"/>
        </w:rPr>
        <w:t xml:space="preserve"> </w:t>
      </w:r>
      <w:r w:rsidRPr="00E1630F">
        <w:rPr>
          <w:rFonts w:ascii="Times New Roman" w:hAnsi="Times New Roman"/>
          <w:iCs/>
          <w:sz w:val="24"/>
          <w:szCs w:val="24"/>
          <w:lang w:val="en-US"/>
        </w:rPr>
        <w:t>Windows</w:t>
      </w:r>
      <w:r w:rsidRPr="00E1630F">
        <w:rPr>
          <w:rFonts w:ascii="Times New Roman" w:hAnsi="Times New Roman"/>
          <w:iCs/>
          <w:sz w:val="24"/>
          <w:szCs w:val="24"/>
        </w:rPr>
        <w:t xml:space="preserve">, </w:t>
      </w:r>
      <w:r w:rsidRPr="00E1630F">
        <w:rPr>
          <w:rFonts w:ascii="Times New Roman" w:hAnsi="Times New Roman"/>
          <w:iCs/>
          <w:sz w:val="24"/>
          <w:szCs w:val="24"/>
          <w:lang w:val="en-US"/>
        </w:rPr>
        <w:t>Microsoft</w:t>
      </w:r>
      <w:r w:rsidRPr="00E1630F">
        <w:rPr>
          <w:rFonts w:ascii="Times New Roman" w:hAnsi="Times New Roman"/>
          <w:iCs/>
          <w:sz w:val="24"/>
          <w:szCs w:val="24"/>
        </w:rPr>
        <w:t xml:space="preserve"> </w:t>
      </w:r>
      <w:r w:rsidRPr="00E1630F">
        <w:rPr>
          <w:rFonts w:ascii="Times New Roman" w:hAnsi="Times New Roman"/>
          <w:iCs/>
          <w:sz w:val="24"/>
          <w:szCs w:val="24"/>
          <w:lang w:val="en-US"/>
        </w:rPr>
        <w:t>Office</w:t>
      </w:r>
      <w:r w:rsidRPr="00E1630F">
        <w:rPr>
          <w:rFonts w:ascii="Times New Roman" w:hAnsi="Times New Roman"/>
          <w:iCs/>
          <w:sz w:val="24"/>
          <w:szCs w:val="24"/>
        </w:rPr>
        <w:t xml:space="preserve">, </w:t>
      </w:r>
      <w:r w:rsidRPr="00E1630F">
        <w:rPr>
          <w:rFonts w:ascii="Times New Roman" w:hAnsi="Times New Roman"/>
          <w:sz w:val="24"/>
          <w:szCs w:val="24"/>
        </w:rPr>
        <w:t>РАП-ОС-</w:t>
      </w:r>
      <w:proofErr w:type="spellStart"/>
      <w:r w:rsidRPr="00E1630F">
        <w:rPr>
          <w:rFonts w:ascii="Times New Roman" w:hAnsi="Times New Roman"/>
          <w:sz w:val="24"/>
          <w:szCs w:val="24"/>
        </w:rPr>
        <w:t>ст</w:t>
      </w:r>
      <w:proofErr w:type="spellEnd"/>
    </w:p>
    <w:p w:rsidR="006B38CD" w:rsidRPr="00E1630F" w:rsidRDefault="006B38CD" w:rsidP="006B38CD">
      <w:pPr>
        <w:tabs>
          <w:tab w:val="num" w:pos="0"/>
          <w:tab w:val="right" w:leader="underscore" w:pos="93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B38CD" w:rsidRPr="00E1630F" w:rsidRDefault="006B38CD" w:rsidP="006B38CD">
      <w:pPr>
        <w:tabs>
          <w:tab w:val="num" w:pos="0"/>
          <w:tab w:val="right" w:leader="underscore" w:pos="93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630F">
        <w:rPr>
          <w:rFonts w:ascii="Times New Roman" w:hAnsi="Times New Roman"/>
          <w:b/>
          <w:sz w:val="24"/>
          <w:szCs w:val="24"/>
        </w:rPr>
        <w:t>6.3. Интернет-ресурсы, включая профессиональные базы данных и информационные справочные системы:</w:t>
      </w:r>
    </w:p>
    <w:p w:rsidR="006B38CD" w:rsidRPr="00E1630F" w:rsidRDefault="006B38CD" w:rsidP="006B38CD">
      <w:pPr>
        <w:spacing w:after="0"/>
        <w:ind w:firstLine="567"/>
        <w:jc w:val="both"/>
        <w:rPr>
          <w:rStyle w:val="a5"/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Университетская информационная система «РОССИЯ» </w:t>
      </w:r>
      <w:hyperlink r:id="rId6" w:history="1">
        <w:r w:rsidRPr="00E1630F">
          <w:rPr>
            <w:rStyle w:val="a5"/>
            <w:rFonts w:ascii="Times New Roman" w:hAnsi="Times New Roman"/>
            <w:sz w:val="24"/>
            <w:szCs w:val="24"/>
          </w:rPr>
          <w:t>https://uisrussia.msu.ru</w:t>
        </w:r>
      </w:hyperlink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Спр</w:t>
      </w:r>
      <w:r w:rsidRPr="00E1630F">
        <w:rPr>
          <w:rFonts w:ascii="Times New Roman" w:hAnsi="Times New Roman"/>
          <w:sz w:val="24"/>
          <w:szCs w:val="24"/>
        </w:rPr>
        <w:t>а</w:t>
      </w:r>
      <w:r w:rsidRPr="00E1630F">
        <w:rPr>
          <w:rFonts w:ascii="Times New Roman" w:hAnsi="Times New Roman"/>
          <w:sz w:val="24"/>
          <w:szCs w:val="24"/>
        </w:rPr>
        <w:t xml:space="preserve">вочно-правовая система «Консультант+» </w:t>
      </w:r>
      <w:hyperlink r:id="rId7" w:history="1">
        <w:r w:rsidRPr="00E1630F">
          <w:rPr>
            <w:rStyle w:val="a5"/>
            <w:rFonts w:ascii="Times New Roman" w:hAnsi="Times New Roman"/>
            <w:sz w:val="24"/>
            <w:szCs w:val="24"/>
          </w:rPr>
          <w:t>http://www.consultant-urist.ru</w:t>
        </w:r>
      </w:hyperlink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Справочно-правовая система «Гарант» </w:t>
      </w:r>
      <w:hyperlink r:id="rId8" w:history="1">
        <w:r w:rsidRPr="00E1630F">
          <w:rPr>
            <w:rStyle w:val="a5"/>
            <w:rFonts w:ascii="Times New Roman" w:hAnsi="Times New Roman"/>
            <w:sz w:val="24"/>
            <w:szCs w:val="24"/>
          </w:rPr>
          <w:t>http://www.garant.ru</w:t>
        </w:r>
      </w:hyperlink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E1630F">
        <w:rPr>
          <w:rFonts w:ascii="Times New Roman" w:hAnsi="Times New Roman"/>
          <w:sz w:val="24"/>
          <w:szCs w:val="24"/>
        </w:rPr>
        <w:t>База</w:t>
      </w:r>
      <w:r w:rsidRPr="00E163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630F">
        <w:rPr>
          <w:rFonts w:ascii="Times New Roman" w:hAnsi="Times New Roman"/>
          <w:sz w:val="24"/>
          <w:szCs w:val="24"/>
        </w:rPr>
        <w:t>данных</w:t>
      </w:r>
      <w:r w:rsidRPr="00E1630F">
        <w:rPr>
          <w:rFonts w:ascii="Times New Roman" w:hAnsi="Times New Roman"/>
          <w:sz w:val="24"/>
          <w:szCs w:val="24"/>
          <w:lang w:val="en-US"/>
        </w:rPr>
        <w:t xml:space="preserve"> Web of Science </w:t>
      </w:r>
      <w:hyperlink r:id="rId9" w:tgtFrame="_blank" w:history="1">
        <w:r w:rsidRPr="00E1630F">
          <w:rPr>
            <w:rStyle w:val="a5"/>
            <w:rFonts w:ascii="Times New Roman" w:hAnsi="Times New Roman"/>
            <w:sz w:val="24"/>
            <w:szCs w:val="24"/>
            <w:lang w:val="en-US"/>
          </w:rPr>
          <w:t>https://apps.webofknowledge.com/</w:t>
        </w:r>
      </w:hyperlink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База данных </w:t>
      </w:r>
      <w:r w:rsidRPr="00E1630F">
        <w:rPr>
          <w:rFonts w:ascii="Times New Roman" w:hAnsi="Times New Roman"/>
          <w:sz w:val="24"/>
          <w:szCs w:val="24"/>
          <w:lang w:val="en-US"/>
        </w:rPr>
        <w:t>Scopus</w:t>
      </w:r>
      <w:r w:rsidRPr="00E1630F">
        <w:rPr>
          <w:rFonts w:ascii="Times New Roman" w:hAnsi="Times New Roman"/>
          <w:sz w:val="24"/>
          <w:szCs w:val="24"/>
        </w:rPr>
        <w:t xml:space="preserve"> </w:t>
      </w:r>
      <w:hyperlink r:id="rId10" w:tgtFrame="_blank" w:history="1">
        <w:r w:rsidRPr="00E1630F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E1630F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E1630F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E1630F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E1630F">
          <w:rPr>
            <w:rStyle w:val="a5"/>
            <w:rFonts w:ascii="Times New Roman" w:hAnsi="Times New Roman"/>
            <w:sz w:val="24"/>
            <w:szCs w:val="24"/>
            <w:lang w:val="en-US"/>
          </w:rPr>
          <w:t>scopus</w:t>
        </w:r>
        <w:proofErr w:type="spellEnd"/>
        <w:r w:rsidRPr="00E1630F">
          <w:rPr>
            <w:rStyle w:val="a5"/>
            <w:rFonts w:ascii="Times New Roman" w:hAnsi="Times New Roman"/>
            <w:sz w:val="24"/>
            <w:szCs w:val="24"/>
          </w:rPr>
          <w:t>.</w:t>
        </w:r>
        <w:r w:rsidRPr="00E1630F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Портал открытых данных Российской Федерации </w:t>
      </w:r>
      <w:hyperlink r:id="rId11" w:history="1">
        <w:r w:rsidRPr="00E1630F">
          <w:rPr>
            <w:rStyle w:val="a5"/>
            <w:rFonts w:ascii="Times New Roman" w:hAnsi="Times New Roman"/>
            <w:sz w:val="24"/>
            <w:szCs w:val="24"/>
          </w:rPr>
          <w:t>https://data.gov.ru</w:t>
        </w:r>
      </w:hyperlink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База открытых данных Министерства труда и социальной защиты РФ </w:t>
      </w:r>
      <w:hyperlink r:id="rId12" w:history="1">
        <w:r w:rsidRPr="00E1630F">
          <w:rPr>
            <w:rStyle w:val="a5"/>
            <w:rFonts w:ascii="Times New Roman" w:hAnsi="Times New Roman"/>
            <w:sz w:val="24"/>
            <w:szCs w:val="24"/>
          </w:rPr>
          <w:t>https://rosmintrud.ru/opendata</w:t>
        </w:r>
      </w:hyperlink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База данных Научной электронной библиотеки eLIBRARY.RU </w:t>
      </w:r>
      <w:hyperlink r:id="rId13" w:history="1">
        <w:r w:rsidRPr="00E1630F">
          <w:rPr>
            <w:rStyle w:val="a5"/>
            <w:rFonts w:ascii="Times New Roman" w:hAnsi="Times New Roman"/>
            <w:sz w:val="24"/>
            <w:szCs w:val="24"/>
          </w:rPr>
          <w:t>https://elibrary.ru/</w:t>
        </w:r>
      </w:hyperlink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База данных профессиональных стандартов Министерства труда и социальной защ</w:t>
      </w:r>
      <w:r w:rsidRPr="00E1630F">
        <w:rPr>
          <w:rFonts w:ascii="Times New Roman" w:hAnsi="Times New Roman"/>
          <w:sz w:val="24"/>
          <w:szCs w:val="24"/>
        </w:rPr>
        <w:t>и</w:t>
      </w:r>
      <w:r w:rsidRPr="00E1630F">
        <w:rPr>
          <w:rFonts w:ascii="Times New Roman" w:hAnsi="Times New Roman"/>
          <w:sz w:val="24"/>
          <w:szCs w:val="24"/>
        </w:rPr>
        <w:t xml:space="preserve">ты РФ </w:t>
      </w:r>
      <w:hyperlink r:id="rId14" w:history="1">
        <w:r w:rsidRPr="00E1630F">
          <w:rPr>
            <w:rStyle w:val="a5"/>
            <w:rFonts w:ascii="Times New Roman" w:hAnsi="Times New Roman"/>
            <w:sz w:val="24"/>
            <w:szCs w:val="24"/>
          </w:rPr>
          <w:t>http://profstandart.rosmintrud.ru/obshchiy-informatsionnyy-blok/natsionalnyy-reestr-professionalnykh-standartov/</w:t>
        </w:r>
      </w:hyperlink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Базы данных Министерства экономического развития РФ </w:t>
      </w:r>
      <w:hyperlink r:id="rId15" w:history="1">
        <w:r w:rsidRPr="00E1630F">
          <w:rPr>
            <w:rStyle w:val="a5"/>
            <w:rFonts w:ascii="Times New Roman" w:hAnsi="Times New Roman"/>
            <w:sz w:val="24"/>
            <w:szCs w:val="24"/>
          </w:rPr>
          <w:t>http://www.economy.gov.ru</w:t>
        </w:r>
      </w:hyperlink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База открытых данных </w:t>
      </w:r>
      <w:proofErr w:type="spellStart"/>
      <w:r w:rsidRPr="00E1630F">
        <w:rPr>
          <w:rFonts w:ascii="Times New Roman" w:hAnsi="Times New Roman"/>
          <w:sz w:val="24"/>
          <w:szCs w:val="24"/>
        </w:rPr>
        <w:t>Росфинмониторинга</w:t>
      </w:r>
      <w:proofErr w:type="spellEnd"/>
      <w:r w:rsidRPr="00E1630F">
        <w:rPr>
          <w:rFonts w:ascii="Times New Roman" w:hAnsi="Times New Roman"/>
          <w:sz w:val="24"/>
          <w:szCs w:val="24"/>
        </w:rPr>
        <w:t xml:space="preserve">  </w:t>
      </w:r>
      <w:hyperlink r:id="rId16" w:history="1">
        <w:r w:rsidRPr="00E1630F">
          <w:rPr>
            <w:rStyle w:val="a5"/>
            <w:rFonts w:ascii="Times New Roman" w:hAnsi="Times New Roman"/>
            <w:sz w:val="24"/>
            <w:szCs w:val="24"/>
          </w:rPr>
          <w:t>http://www.fedsfm.ru/opendata</w:t>
        </w:r>
      </w:hyperlink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Электронная база данных «Издательство Лань» </w:t>
      </w:r>
      <w:hyperlink r:id="rId17" w:history="1">
        <w:r w:rsidRPr="00E1630F">
          <w:rPr>
            <w:rStyle w:val="a5"/>
            <w:rFonts w:ascii="Times New Roman" w:hAnsi="Times New Roman"/>
            <w:sz w:val="24"/>
            <w:szCs w:val="24"/>
          </w:rPr>
          <w:t>https://e.lanbook.com</w:t>
        </w:r>
      </w:hyperlink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Федеральная государственная информационная система «Национальная электронная библиот</w:t>
      </w:r>
      <w:r w:rsidRPr="00E1630F">
        <w:rPr>
          <w:rFonts w:ascii="Times New Roman" w:hAnsi="Times New Roman"/>
          <w:sz w:val="24"/>
          <w:szCs w:val="24"/>
        </w:rPr>
        <w:t>е</w:t>
      </w:r>
      <w:r w:rsidRPr="00E1630F">
        <w:rPr>
          <w:rFonts w:ascii="Times New Roman" w:hAnsi="Times New Roman"/>
          <w:sz w:val="24"/>
          <w:szCs w:val="24"/>
        </w:rPr>
        <w:t xml:space="preserve">ка» </w:t>
      </w:r>
      <w:hyperlink r:id="rId18" w:history="1">
        <w:r w:rsidRPr="00E1630F">
          <w:rPr>
            <w:rStyle w:val="a5"/>
            <w:rFonts w:ascii="Times New Roman" w:hAnsi="Times New Roman"/>
            <w:sz w:val="24"/>
            <w:szCs w:val="24"/>
          </w:rPr>
          <w:t>https://нэб.рф</w:t>
        </w:r>
      </w:hyperlink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Национальный портал онлайн обучения «Открытое образов</w:t>
      </w:r>
      <w:r w:rsidRPr="00E1630F">
        <w:rPr>
          <w:rFonts w:ascii="Times New Roman" w:hAnsi="Times New Roman"/>
          <w:sz w:val="24"/>
          <w:szCs w:val="24"/>
        </w:rPr>
        <w:t>а</w:t>
      </w:r>
      <w:r w:rsidRPr="00E1630F">
        <w:rPr>
          <w:rFonts w:ascii="Times New Roman" w:hAnsi="Times New Roman"/>
          <w:sz w:val="24"/>
          <w:szCs w:val="24"/>
        </w:rPr>
        <w:t xml:space="preserve">ние» </w:t>
      </w:r>
      <w:hyperlink r:id="rId19" w:history="1">
        <w:r w:rsidRPr="00E1630F">
          <w:rPr>
            <w:rStyle w:val="a5"/>
            <w:rFonts w:ascii="Times New Roman" w:hAnsi="Times New Roman"/>
            <w:sz w:val="24"/>
            <w:szCs w:val="24"/>
          </w:rPr>
          <w:t>https://openedu.ru</w:t>
        </w:r>
      </w:hyperlink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Электронная база данных "Polpred.com Обзор СМИ" </w:t>
      </w:r>
      <w:hyperlink r:id="rId20" w:history="1">
        <w:r w:rsidRPr="00E1630F">
          <w:rPr>
            <w:rStyle w:val="a5"/>
            <w:rFonts w:ascii="Times New Roman" w:hAnsi="Times New Roman"/>
            <w:sz w:val="24"/>
            <w:szCs w:val="24"/>
          </w:rPr>
          <w:t>https://www.polpred.com</w:t>
        </w:r>
      </w:hyperlink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>Официальный сайт Федерального агентства по техническому регулированию и метрол</w:t>
      </w:r>
      <w:r w:rsidRPr="00E1630F">
        <w:rPr>
          <w:rFonts w:ascii="Times New Roman" w:hAnsi="Times New Roman"/>
          <w:sz w:val="24"/>
          <w:szCs w:val="24"/>
        </w:rPr>
        <w:t>о</w:t>
      </w:r>
      <w:r w:rsidRPr="00E1630F">
        <w:rPr>
          <w:rFonts w:ascii="Times New Roman" w:hAnsi="Times New Roman"/>
          <w:sz w:val="24"/>
          <w:szCs w:val="24"/>
        </w:rPr>
        <w:t xml:space="preserve">гии </w:t>
      </w:r>
      <w:hyperlink r:id="rId21" w:history="1">
        <w:r w:rsidRPr="00E1630F">
          <w:rPr>
            <w:rStyle w:val="a5"/>
            <w:rFonts w:ascii="Times New Roman" w:hAnsi="Times New Roman"/>
            <w:sz w:val="24"/>
            <w:szCs w:val="24"/>
          </w:rPr>
          <w:t>http://protect.gost.ru/</w:t>
        </w:r>
      </w:hyperlink>
    </w:p>
    <w:p w:rsidR="006B38CD" w:rsidRPr="00E1630F" w:rsidRDefault="006B38CD" w:rsidP="006B38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630F">
        <w:rPr>
          <w:rFonts w:ascii="Times New Roman" w:hAnsi="Times New Roman"/>
          <w:sz w:val="24"/>
          <w:szCs w:val="24"/>
        </w:rPr>
        <w:t xml:space="preserve">Электронная библиотека МЭИ </w:t>
      </w:r>
      <w:hyperlink r:id="rId22" w:history="1">
        <w:r w:rsidRPr="00E1630F">
          <w:rPr>
            <w:rStyle w:val="a5"/>
            <w:rFonts w:ascii="Times New Roman" w:hAnsi="Times New Roman"/>
            <w:sz w:val="24"/>
            <w:szCs w:val="24"/>
          </w:rPr>
          <w:t>https://ntb.mpei.ru/e-library/index.php</w:t>
        </w:r>
      </w:hyperlink>
      <w:r w:rsidRPr="00E1630F">
        <w:rPr>
          <w:rFonts w:ascii="Times New Roman" w:hAnsi="Times New Roman"/>
          <w:sz w:val="24"/>
          <w:szCs w:val="24"/>
        </w:rPr>
        <w:t>.</w:t>
      </w:r>
    </w:p>
    <w:p w:rsidR="006B38CD" w:rsidRPr="00E1630F" w:rsidRDefault="006B38CD" w:rsidP="006B38CD">
      <w:pPr>
        <w:tabs>
          <w:tab w:val="num" w:pos="0"/>
          <w:tab w:val="right" w:leader="underscore" w:pos="93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B38CD" w:rsidRPr="00E1630F" w:rsidRDefault="006B38CD" w:rsidP="006B38CD">
      <w:pPr>
        <w:tabs>
          <w:tab w:val="num" w:pos="0"/>
          <w:tab w:val="right" w:leader="underscore" w:pos="93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B38CD" w:rsidRPr="00E1630F" w:rsidRDefault="006B38CD" w:rsidP="006B38CD">
      <w:pPr>
        <w:tabs>
          <w:tab w:val="right" w:leader="underscore" w:pos="9356"/>
        </w:tabs>
        <w:spacing w:after="0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E1630F">
        <w:rPr>
          <w:rFonts w:ascii="Times New Roman" w:hAnsi="Times New Roman"/>
          <w:b/>
          <w:bCs/>
          <w:spacing w:val="-2"/>
          <w:sz w:val="24"/>
          <w:szCs w:val="24"/>
        </w:rPr>
        <w:t xml:space="preserve">7. МАТЕРИАЛЬНО-ТЕХНИЧЕСКОЕ ОБЕСПЕЧЕНИЕ </w:t>
      </w:r>
      <w:r w:rsidRPr="00E1630F">
        <w:rPr>
          <w:rFonts w:ascii="Times New Roman" w:hAnsi="Times New Roman"/>
          <w:b/>
          <w:bCs/>
          <w:caps/>
          <w:sz w:val="24"/>
          <w:szCs w:val="24"/>
        </w:rPr>
        <w:t>государственной итоговой аттестации</w:t>
      </w:r>
    </w:p>
    <w:p w:rsidR="006B38CD" w:rsidRPr="00E1630F" w:rsidRDefault="006B38CD" w:rsidP="006B38CD">
      <w:pPr>
        <w:tabs>
          <w:tab w:val="num" w:pos="0"/>
          <w:tab w:val="right" w:leader="underscore" w:pos="9356"/>
          <w:tab w:val="right" w:leader="underscore" w:pos="9639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1630F">
        <w:rPr>
          <w:rFonts w:ascii="Times New Roman" w:hAnsi="Times New Roman"/>
          <w:sz w:val="24"/>
          <w:szCs w:val="24"/>
        </w:rPr>
        <w:t xml:space="preserve">Для проведения государственной итоговой аттестации необходимо наличие учебной аудитории и помещение для самостоятельной работы </w:t>
      </w:r>
      <w:proofErr w:type="gramStart"/>
      <w:r w:rsidRPr="00E1630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1630F">
        <w:rPr>
          <w:rFonts w:ascii="Times New Roman" w:hAnsi="Times New Roman"/>
          <w:spacing w:val="2"/>
          <w:sz w:val="24"/>
          <w:szCs w:val="24"/>
        </w:rPr>
        <w:t>.</w:t>
      </w:r>
    </w:p>
    <w:p w:rsidR="006B38CD" w:rsidRDefault="006B38CD" w:rsidP="006B38C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</w:rPr>
      </w:pPr>
    </w:p>
    <w:p w:rsidR="006B38CD" w:rsidRDefault="006B38CD" w:rsidP="006B38C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</w:rPr>
      </w:pPr>
    </w:p>
    <w:p w:rsidR="00091B0E" w:rsidRDefault="00091B0E"/>
    <w:sectPr w:rsidR="0009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0F" w:rsidRDefault="006B38CD" w:rsidP="00722F1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CD"/>
    <w:rsid w:val="00091B0E"/>
    <w:rsid w:val="006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B38CD"/>
    <w:rPr>
      <w:rFonts w:ascii="Calibri" w:eastAsia="Calibri" w:hAnsi="Calibri" w:cs="Times New Roman"/>
    </w:rPr>
  </w:style>
  <w:style w:type="character" w:styleId="a5">
    <w:name w:val="Hyperlink"/>
    <w:unhideWhenUsed/>
    <w:rsid w:val="006B38CD"/>
    <w:rPr>
      <w:color w:val="0000FF"/>
      <w:u w:val="single"/>
    </w:rPr>
  </w:style>
  <w:style w:type="paragraph" w:styleId="a6">
    <w:name w:val="Body Text"/>
    <w:basedOn w:val="a"/>
    <w:link w:val="a7"/>
    <w:rsid w:val="006B38C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B3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Абзац"/>
    <w:basedOn w:val="a"/>
    <w:rsid w:val="006B38CD"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B38CD"/>
    <w:rPr>
      <w:rFonts w:ascii="Calibri" w:eastAsia="Calibri" w:hAnsi="Calibri" w:cs="Times New Roman"/>
    </w:rPr>
  </w:style>
  <w:style w:type="character" w:styleId="a5">
    <w:name w:val="Hyperlink"/>
    <w:unhideWhenUsed/>
    <w:rsid w:val="006B38CD"/>
    <w:rPr>
      <w:color w:val="0000FF"/>
      <w:u w:val="single"/>
    </w:rPr>
  </w:style>
  <w:style w:type="paragraph" w:styleId="a6">
    <w:name w:val="Body Text"/>
    <w:basedOn w:val="a"/>
    <w:link w:val="a7"/>
    <w:rsid w:val="006B38C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B3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Абзац"/>
    <w:basedOn w:val="a"/>
    <w:rsid w:val="006B38CD"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&#1085;&#1101;&#1073;.&#1088;&#1092;/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://protect.gost.ru/" TargetMode="External"/><Relationship Id="rId7" Type="http://schemas.openxmlformats.org/officeDocument/2006/relationships/hyperlink" Target="http://www.consultant-urist.ru" TargetMode="External"/><Relationship Id="rId12" Type="http://schemas.openxmlformats.org/officeDocument/2006/relationships/hyperlink" Target="https://rosmintrud.ru/opendata" TargetMode="External"/><Relationship Id="rId17" Type="http://schemas.openxmlformats.org/officeDocument/2006/relationships/hyperlink" Target="https://e.lanbook.com" TargetMode="External"/><Relationship Id="rId25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hyperlink" Target="http://www.fedsfm.ru/opendata" TargetMode="External"/><Relationship Id="rId20" Type="http://schemas.openxmlformats.org/officeDocument/2006/relationships/hyperlink" Target="https://www.polpred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uisrussia.msu.ru" TargetMode="External"/><Relationship Id="rId11" Type="http://schemas.openxmlformats.org/officeDocument/2006/relationships/hyperlink" Target="https://data.gov.ru" TargetMode="External"/><Relationship Id="rId24" Type="http://schemas.openxmlformats.org/officeDocument/2006/relationships/theme" Target="theme/theme1.xml"/><Relationship Id="rId5" Type="http://schemas.openxmlformats.org/officeDocument/2006/relationships/footer" Target="footer1.xml"/><Relationship Id="rId15" Type="http://schemas.openxmlformats.org/officeDocument/2006/relationships/hyperlink" Target="http://www.economy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opus.com" TargetMode="External"/><Relationship Id="rId19" Type="http://schemas.openxmlformats.org/officeDocument/2006/relationships/hyperlink" Target="https://open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webofknowledge.com/" TargetMode="External"/><Relationship Id="rId14" Type="http://schemas.openxmlformats.org/officeDocument/2006/relationships/hyperlink" Target="http://profstandart.rosmintrud.ru/obshchiy-informatsionnyy-blok/natsionalnyy-reestr-professionalnykh-standartov/" TargetMode="External"/><Relationship Id="rId22" Type="http://schemas.openxmlformats.org/officeDocument/2006/relationships/hyperlink" Target="https://ntb.mpei.ru/e-library/index.php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72EBAA4-1B2C-4E35-B218-B0C0C74103FC}"/>
</file>

<file path=customXml/itemProps2.xml><?xml version="1.0" encoding="utf-8"?>
<ds:datastoreItem xmlns:ds="http://schemas.openxmlformats.org/officeDocument/2006/customXml" ds:itemID="{948D45D6-AE2A-4633-94F1-82E95B10C56A}"/>
</file>

<file path=customXml/itemProps3.xml><?xml version="1.0" encoding="utf-8"?>
<ds:datastoreItem xmlns:ds="http://schemas.openxmlformats.org/officeDocument/2006/customXml" ds:itemID="{8C93DBB8-95A4-4857-94F9-4B3BD49A96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1359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dc:description/>
  <cp:lastModifiedBy>Погребисский Михаил Яковлевич</cp:lastModifiedBy>
  <cp:revision>1</cp:revision>
  <dcterms:created xsi:type="dcterms:W3CDTF">2020-12-30T12:00:00Z</dcterms:created>
  <dcterms:modified xsi:type="dcterms:W3CDTF">2020-12-30T12:00:00Z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