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E4" w:rsidRPr="00343654" w:rsidRDefault="00F66E83" w:rsidP="00343654">
      <w:pPr>
        <w:pStyle w:val="1"/>
        <w:jc w:val="center"/>
        <w:rPr>
          <w:color w:val="auto"/>
        </w:rPr>
      </w:pPr>
      <w:r w:rsidRPr="00F66E83">
        <w:rPr>
          <w:color w:val="auto"/>
        </w:rPr>
        <w:t>График учебного процесса</w:t>
      </w:r>
      <w:r w:rsidR="00900665">
        <w:rPr>
          <w:color w:val="auto"/>
        </w:rPr>
        <w:t xml:space="preserve"> (ГУП</w:t>
      </w:r>
      <w:bookmarkStart w:id="0" w:name="_Toc146085215"/>
      <w:r w:rsidR="009542E4">
        <w:rPr>
          <w:color w:val="auto"/>
        </w:rPr>
        <w:t>)</w:t>
      </w:r>
    </w:p>
    <w:p w:rsidR="00900665" w:rsidRPr="00312636" w:rsidRDefault="00900665" w:rsidP="00900665">
      <w:pPr>
        <w:rPr>
          <w:rFonts w:ascii="Times New Roman" w:hAnsi="Times New Roman" w:cs="Times New Roman"/>
          <w:sz w:val="24"/>
          <w:szCs w:val="24"/>
        </w:rPr>
      </w:pPr>
      <w:r w:rsidRPr="00312636">
        <w:rPr>
          <w:rFonts w:ascii="Times New Roman" w:hAnsi="Times New Roman" w:cs="Times New Roman"/>
          <w:sz w:val="24"/>
          <w:szCs w:val="24"/>
        </w:rPr>
        <w:t>График учебного процесса создается отдельно для каждой степени обучения (бакалавр, магистр, инженер), для каждой формы обучения.</w:t>
      </w:r>
    </w:p>
    <w:p w:rsidR="00F66E83" w:rsidRPr="00312636" w:rsidRDefault="00F66E83" w:rsidP="00F66E83">
      <w:pPr>
        <w:rPr>
          <w:rFonts w:ascii="Times New Roman" w:hAnsi="Times New Roman" w:cs="Times New Roman"/>
          <w:sz w:val="24"/>
          <w:szCs w:val="24"/>
        </w:rPr>
      </w:pPr>
      <w:r w:rsidRPr="00312636">
        <w:rPr>
          <w:rFonts w:ascii="Times New Roman" w:hAnsi="Times New Roman" w:cs="Times New Roman"/>
          <w:sz w:val="24"/>
          <w:szCs w:val="24"/>
        </w:rPr>
        <w:t>График учебного процесса</w:t>
      </w:r>
      <w:bookmarkEnd w:id="0"/>
      <w:r w:rsidRPr="00312636">
        <w:rPr>
          <w:rFonts w:ascii="Times New Roman" w:hAnsi="Times New Roman" w:cs="Times New Roman"/>
          <w:sz w:val="24"/>
          <w:szCs w:val="24"/>
        </w:rPr>
        <w:t xml:space="preserve"> представляет собой таблицу с позиционированием видов учебных занятий студентов с указанием их продолжительности в неделях в пределах каждого года обучения.</w:t>
      </w:r>
    </w:p>
    <w:p w:rsidR="00F66E83" w:rsidRPr="00312636" w:rsidRDefault="00F66E83" w:rsidP="00900665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" w:name="_Toc146085211"/>
      <w:r w:rsidRPr="00312636">
        <w:rPr>
          <w:rFonts w:ascii="Times New Roman" w:hAnsi="Times New Roman" w:cs="Times New Roman"/>
          <w:sz w:val="24"/>
          <w:szCs w:val="24"/>
        </w:rPr>
        <w:t>Виды обучения</w:t>
      </w:r>
      <w:bookmarkEnd w:id="1"/>
    </w:p>
    <w:p w:rsidR="00F66E83" w:rsidRPr="00312636" w:rsidRDefault="00F66E83" w:rsidP="00F66E8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2636">
        <w:rPr>
          <w:rFonts w:ascii="Times New Roman" w:hAnsi="Times New Roman" w:cs="Times New Roman"/>
          <w:sz w:val="24"/>
          <w:szCs w:val="24"/>
        </w:rPr>
        <w:t>Теоретическое обучение,</w:t>
      </w:r>
      <w:r w:rsidR="00343654">
        <w:rPr>
          <w:rFonts w:ascii="Times New Roman" w:hAnsi="Times New Roman" w:cs="Times New Roman"/>
          <w:sz w:val="24"/>
          <w:szCs w:val="24"/>
        </w:rPr>
        <w:t xml:space="preserve"> зачетная сессия,</w:t>
      </w:r>
      <w:r w:rsidRPr="00312636">
        <w:rPr>
          <w:rFonts w:ascii="Times New Roman" w:hAnsi="Times New Roman" w:cs="Times New Roman"/>
          <w:sz w:val="24"/>
          <w:szCs w:val="24"/>
        </w:rPr>
        <w:t xml:space="preserve"> экзаменационные сессии, практика, </w:t>
      </w:r>
      <w:r w:rsidR="00343654">
        <w:rPr>
          <w:rFonts w:ascii="Times New Roman" w:hAnsi="Times New Roman" w:cs="Times New Roman"/>
          <w:sz w:val="24"/>
          <w:szCs w:val="24"/>
        </w:rPr>
        <w:t xml:space="preserve">выпускная </w:t>
      </w:r>
      <w:r w:rsidRPr="00312636">
        <w:rPr>
          <w:rFonts w:ascii="Times New Roman" w:hAnsi="Times New Roman" w:cs="Times New Roman"/>
          <w:sz w:val="24"/>
          <w:szCs w:val="24"/>
        </w:rPr>
        <w:t xml:space="preserve">квалификационная работа, </w:t>
      </w:r>
      <w:r w:rsidR="00656AD6">
        <w:rPr>
          <w:rFonts w:ascii="Times New Roman" w:hAnsi="Times New Roman" w:cs="Times New Roman"/>
          <w:sz w:val="24"/>
          <w:szCs w:val="24"/>
        </w:rPr>
        <w:t xml:space="preserve">государственная аттестация, </w:t>
      </w:r>
      <w:r w:rsidRPr="00312636">
        <w:rPr>
          <w:rFonts w:ascii="Times New Roman" w:hAnsi="Times New Roman" w:cs="Times New Roman"/>
          <w:sz w:val="24"/>
          <w:szCs w:val="24"/>
        </w:rPr>
        <w:t>каникулы.</w:t>
      </w:r>
    </w:p>
    <w:p w:rsidR="00343654" w:rsidRPr="00312636" w:rsidRDefault="00343654" w:rsidP="00343654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графика учебного процесса</w:t>
      </w:r>
    </w:p>
    <w:p w:rsidR="00343654" w:rsidRPr="00BB53E8" w:rsidRDefault="00343654" w:rsidP="00BB53E8">
      <w:pPr>
        <w:pStyle w:val="aa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E8">
        <w:rPr>
          <w:rFonts w:ascii="Times New Roman" w:hAnsi="Times New Roman" w:cs="Times New Roman"/>
          <w:sz w:val="24"/>
          <w:szCs w:val="24"/>
        </w:rPr>
        <w:t>Для создания графика учебного процесса необходимо войти в раздел «Графики учебного процесса» и нажать кнопку «Создать»</w:t>
      </w:r>
    </w:p>
    <w:p w:rsidR="00900665" w:rsidRPr="00312636" w:rsidRDefault="00900665" w:rsidP="00F66E83">
      <w:pPr>
        <w:rPr>
          <w:rFonts w:ascii="Times New Roman" w:hAnsi="Times New Roman" w:cs="Times New Roman"/>
          <w:sz w:val="24"/>
          <w:szCs w:val="24"/>
        </w:rPr>
      </w:pPr>
      <w:r w:rsidRPr="00312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2066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27" w:rsidRDefault="00BB53E8" w:rsidP="00BB53E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открывшемся окне необходимо выбрать нужный календарь и нажать кнопку «ОК»</w:t>
      </w:r>
    </w:p>
    <w:p w:rsidR="00BB53E8" w:rsidRPr="00BB53E8" w:rsidRDefault="00BB53E8" w:rsidP="00BB53E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0575" cy="2686050"/>
            <wp:effectExtent l="19050" t="0" r="9525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54" w:rsidRDefault="00343654" w:rsidP="00507D4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778" w:rsidRPr="006E1778" w:rsidRDefault="00507D41" w:rsidP="00507D4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78">
        <w:rPr>
          <w:rFonts w:ascii="Times New Roman" w:hAnsi="Times New Roman" w:cs="Times New Roman"/>
          <w:sz w:val="24"/>
          <w:szCs w:val="24"/>
        </w:rPr>
        <w:lastRenderedPageBreak/>
        <w:t xml:space="preserve">График учебного процесса </w:t>
      </w:r>
      <w:r w:rsidR="00053A27" w:rsidRPr="006E1778">
        <w:rPr>
          <w:rFonts w:ascii="Times New Roman" w:hAnsi="Times New Roman" w:cs="Times New Roman"/>
          <w:sz w:val="24"/>
          <w:szCs w:val="24"/>
        </w:rPr>
        <w:t xml:space="preserve"> содержит 2 таблицы. Первая таблица представляет собой сам </w:t>
      </w:r>
      <w:r w:rsidR="006E1778" w:rsidRPr="006E1778">
        <w:rPr>
          <w:rFonts w:ascii="Times New Roman" w:hAnsi="Times New Roman" w:cs="Times New Roman"/>
          <w:sz w:val="24"/>
          <w:szCs w:val="24"/>
        </w:rPr>
        <w:t>график учебного процесса.</w:t>
      </w:r>
      <w:r w:rsidR="00053A27" w:rsidRPr="006E1778">
        <w:rPr>
          <w:rFonts w:ascii="Times New Roman" w:hAnsi="Times New Roman" w:cs="Times New Roman"/>
          <w:sz w:val="24"/>
          <w:szCs w:val="24"/>
        </w:rPr>
        <w:t xml:space="preserve"> </w:t>
      </w:r>
      <w:r w:rsidR="006E1778" w:rsidRPr="006E1778">
        <w:rPr>
          <w:rFonts w:ascii="Times New Roman" w:hAnsi="Times New Roman" w:cs="Times New Roman"/>
          <w:sz w:val="24"/>
          <w:szCs w:val="24"/>
        </w:rPr>
        <w:t xml:space="preserve">Строки таблицы определяют курсы обучения, а столбцы – недели (сгруппированные по месяцам и пронумерованные по порядку с началом отсчета 1 сентября и 7 февраля). </w:t>
      </w:r>
      <w:r w:rsidR="00053A27" w:rsidRPr="006E1778">
        <w:rPr>
          <w:rFonts w:ascii="Times New Roman" w:hAnsi="Times New Roman" w:cs="Times New Roman"/>
          <w:sz w:val="24"/>
          <w:szCs w:val="24"/>
        </w:rPr>
        <w:t>Недели пронумерованы, начиная с 1. Вторая таблица представляет собой сводные данные по бюджету времени</w:t>
      </w:r>
      <w:r w:rsidR="006E1778" w:rsidRPr="006E1778">
        <w:rPr>
          <w:rFonts w:ascii="Times New Roman" w:hAnsi="Times New Roman" w:cs="Times New Roman"/>
          <w:sz w:val="24"/>
          <w:szCs w:val="24"/>
        </w:rPr>
        <w:t xml:space="preserve"> в неделях</w:t>
      </w:r>
      <w:r w:rsidR="00053A27" w:rsidRPr="006E1778">
        <w:rPr>
          <w:rFonts w:ascii="Times New Roman" w:hAnsi="Times New Roman" w:cs="Times New Roman"/>
          <w:sz w:val="24"/>
          <w:szCs w:val="24"/>
        </w:rPr>
        <w:t xml:space="preserve"> и заполняется автоматически. </w:t>
      </w:r>
    </w:p>
    <w:p w:rsidR="00656AD6" w:rsidRPr="00312636" w:rsidRDefault="00656AD6" w:rsidP="00507D4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6.2pt;margin-top:211.05pt;width:63.75pt;height:2in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36.45pt;margin-top:31.8pt;width:186pt;height:218.25pt;flip:x 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82022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2BF" w:rsidRDefault="00507D41" w:rsidP="00656AD6">
      <w:pPr>
        <w:pStyle w:val="aa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D6">
        <w:rPr>
          <w:rFonts w:ascii="Times New Roman" w:hAnsi="Times New Roman" w:cs="Times New Roman"/>
          <w:sz w:val="24"/>
          <w:szCs w:val="24"/>
        </w:rPr>
        <w:t xml:space="preserve">Необходимо заполнить </w:t>
      </w:r>
      <w:r w:rsidR="00053A27" w:rsidRPr="00656AD6">
        <w:rPr>
          <w:rFonts w:ascii="Times New Roman" w:hAnsi="Times New Roman" w:cs="Times New Roman"/>
          <w:sz w:val="24"/>
          <w:szCs w:val="24"/>
        </w:rPr>
        <w:t xml:space="preserve"> поле «Название»</w:t>
      </w:r>
      <w:r w:rsidR="008372BF" w:rsidRPr="00656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A27" w:rsidRPr="00656AD6" w:rsidRDefault="00507D41" w:rsidP="00656AD6">
      <w:pPr>
        <w:pStyle w:val="aa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D6">
        <w:rPr>
          <w:rFonts w:ascii="Times New Roman" w:hAnsi="Times New Roman" w:cs="Times New Roman"/>
          <w:sz w:val="24"/>
          <w:szCs w:val="24"/>
        </w:rPr>
        <w:t>З</w:t>
      </w:r>
      <w:r w:rsidR="00053A27" w:rsidRPr="00656AD6">
        <w:rPr>
          <w:rFonts w:ascii="Times New Roman" w:hAnsi="Times New Roman" w:cs="Times New Roman"/>
          <w:sz w:val="24"/>
          <w:szCs w:val="24"/>
        </w:rPr>
        <w:t>аполн</w:t>
      </w:r>
      <w:r w:rsidR="005A6D54">
        <w:rPr>
          <w:rFonts w:ascii="Times New Roman" w:hAnsi="Times New Roman" w:cs="Times New Roman"/>
          <w:sz w:val="24"/>
          <w:szCs w:val="24"/>
        </w:rPr>
        <w:t>ить левую часть</w:t>
      </w:r>
      <w:r w:rsidR="00053A27" w:rsidRPr="00656AD6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5A6D54">
        <w:rPr>
          <w:rFonts w:ascii="Times New Roman" w:hAnsi="Times New Roman" w:cs="Times New Roman"/>
          <w:sz w:val="24"/>
          <w:szCs w:val="24"/>
        </w:rPr>
        <w:t>ы. Д</w:t>
      </w:r>
      <w:r w:rsidR="00053A27" w:rsidRPr="00656AD6">
        <w:rPr>
          <w:rFonts w:ascii="Times New Roman" w:hAnsi="Times New Roman" w:cs="Times New Roman"/>
          <w:sz w:val="24"/>
          <w:szCs w:val="24"/>
        </w:rPr>
        <w:t>ля этого</w:t>
      </w:r>
      <w:r w:rsidR="005A6D54">
        <w:rPr>
          <w:rFonts w:ascii="Times New Roman" w:hAnsi="Times New Roman" w:cs="Times New Roman"/>
          <w:sz w:val="24"/>
          <w:szCs w:val="24"/>
        </w:rPr>
        <w:t xml:space="preserve"> для каждого курса</w:t>
      </w:r>
      <w:r w:rsidR="00053A27" w:rsidRPr="00656AD6">
        <w:rPr>
          <w:rFonts w:ascii="Times New Roman" w:hAnsi="Times New Roman" w:cs="Times New Roman"/>
          <w:sz w:val="24"/>
          <w:szCs w:val="24"/>
        </w:rPr>
        <w:t>:</w:t>
      </w:r>
    </w:p>
    <w:p w:rsidR="00656AD6" w:rsidRPr="00656AD6" w:rsidRDefault="00053A27" w:rsidP="00656AD6">
      <w:pPr>
        <w:pStyle w:val="aa"/>
        <w:numPr>
          <w:ilvl w:val="1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D6">
        <w:rPr>
          <w:rFonts w:ascii="Times New Roman" w:hAnsi="Times New Roman" w:cs="Times New Roman"/>
          <w:sz w:val="24"/>
          <w:szCs w:val="24"/>
        </w:rPr>
        <w:t xml:space="preserve">С помощью клавиши </w:t>
      </w:r>
      <w:r w:rsidR="00656AD6" w:rsidRPr="00656AD6">
        <w:rPr>
          <w:rFonts w:ascii="Times New Roman" w:hAnsi="Times New Roman" w:cs="Times New Roman"/>
          <w:sz w:val="24"/>
          <w:szCs w:val="24"/>
        </w:rPr>
        <w:t>мыши</w:t>
      </w:r>
      <w:r w:rsidRPr="00656AD6">
        <w:rPr>
          <w:rFonts w:ascii="Times New Roman" w:hAnsi="Times New Roman" w:cs="Times New Roman"/>
          <w:sz w:val="24"/>
          <w:szCs w:val="24"/>
        </w:rPr>
        <w:t xml:space="preserve"> выбирается необходимое количество ячеек недель одного вида обучения. </w:t>
      </w:r>
    </w:p>
    <w:p w:rsidR="00053A27" w:rsidRPr="00656AD6" w:rsidRDefault="00507D41" w:rsidP="00656AD6">
      <w:pPr>
        <w:pStyle w:val="aa"/>
        <w:numPr>
          <w:ilvl w:val="1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D6">
        <w:rPr>
          <w:rFonts w:ascii="Times New Roman" w:hAnsi="Times New Roman" w:cs="Times New Roman"/>
          <w:sz w:val="24"/>
          <w:szCs w:val="24"/>
        </w:rPr>
        <w:t>Необходимо</w:t>
      </w:r>
      <w:r w:rsidR="00053A27" w:rsidRPr="00656AD6">
        <w:rPr>
          <w:rFonts w:ascii="Times New Roman" w:hAnsi="Times New Roman" w:cs="Times New Roman"/>
          <w:sz w:val="24"/>
          <w:szCs w:val="24"/>
        </w:rPr>
        <w:t xml:space="preserve"> выбр</w:t>
      </w:r>
      <w:r w:rsidRPr="00656AD6">
        <w:rPr>
          <w:rFonts w:ascii="Times New Roman" w:hAnsi="Times New Roman" w:cs="Times New Roman"/>
          <w:sz w:val="24"/>
          <w:szCs w:val="24"/>
        </w:rPr>
        <w:t>ать</w:t>
      </w:r>
      <w:r w:rsidR="00053A27" w:rsidRPr="00656AD6">
        <w:rPr>
          <w:rFonts w:ascii="Times New Roman" w:hAnsi="Times New Roman" w:cs="Times New Roman"/>
          <w:sz w:val="24"/>
          <w:szCs w:val="24"/>
        </w:rPr>
        <w:t xml:space="preserve"> один из видов обучения. Символ выбранного вида обучения проставляется во все выбранные ячейки.</w:t>
      </w:r>
    </w:p>
    <w:p w:rsidR="00053A27" w:rsidRPr="00656AD6" w:rsidRDefault="00507D41" w:rsidP="00656AD6">
      <w:pPr>
        <w:pStyle w:val="aa"/>
        <w:numPr>
          <w:ilvl w:val="1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D6">
        <w:rPr>
          <w:rFonts w:ascii="Times New Roman" w:hAnsi="Times New Roman" w:cs="Times New Roman"/>
          <w:sz w:val="24"/>
          <w:szCs w:val="24"/>
        </w:rPr>
        <w:t xml:space="preserve">Аналогичные действия произвести со </w:t>
      </w:r>
      <w:r w:rsidR="00053A27" w:rsidRPr="00656AD6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Pr="00656AD6">
        <w:rPr>
          <w:rFonts w:ascii="Times New Roman" w:hAnsi="Times New Roman" w:cs="Times New Roman"/>
          <w:sz w:val="24"/>
          <w:szCs w:val="24"/>
        </w:rPr>
        <w:t>и</w:t>
      </w:r>
      <w:r w:rsidR="00053A27" w:rsidRPr="00656AD6">
        <w:rPr>
          <w:rFonts w:ascii="Times New Roman" w:hAnsi="Times New Roman" w:cs="Times New Roman"/>
          <w:sz w:val="24"/>
          <w:szCs w:val="24"/>
        </w:rPr>
        <w:t xml:space="preserve"> ячейкам</w:t>
      </w:r>
      <w:r w:rsidRPr="00656AD6">
        <w:rPr>
          <w:rFonts w:ascii="Times New Roman" w:hAnsi="Times New Roman" w:cs="Times New Roman"/>
          <w:sz w:val="24"/>
          <w:szCs w:val="24"/>
        </w:rPr>
        <w:t>и</w:t>
      </w:r>
      <w:r w:rsidR="00053A27" w:rsidRPr="00656AD6">
        <w:rPr>
          <w:rFonts w:ascii="Times New Roman" w:hAnsi="Times New Roman" w:cs="Times New Roman"/>
          <w:sz w:val="24"/>
          <w:szCs w:val="24"/>
        </w:rPr>
        <w:t>.</w:t>
      </w:r>
    </w:p>
    <w:p w:rsidR="00145717" w:rsidRPr="006E1778" w:rsidRDefault="00053A27" w:rsidP="00145717">
      <w:pPr>
        <w:spacing w:before="12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A6D54">
        <w:rPr>
          <w:rFonts w:ascii="Times New Roman" w:hAnsi="Times New Roman" w:cs="Times New Roman"/>
          <w:i/>
          <w:sz w:val="24"/>
          <w:szCs w:val="24"/>
        </w:rPr>
        <w:t>Сводные данные по бюджету времени</w:t>
      </w:r>
      <w:r w:rsidR="00145717" w:rsidRPr="001457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717">
        <w:rPr>
          <w:rFonts w:ascii="Times New Roman" w:hAnsi="Times New Roman" w:cs="Times New Roman"/>
          <w:i/>
          <w:sz w:val="24"/>
          <w:szCs w:val="24"/>
        </w:rPr>
        <w:t>в неделях, во 2-ой части таблицы,</w:t>
      </w:r>
      <w:r w:rsidR="00145717" w:rsidRPr="001457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717" w:rsidRPr="005A6D54">
        <w:rPr>
          <w:rFonts w:ascii="Times New Roman" w:hAnsi="Times New Roman" w:cs="Times New Roman"/>
          <w:i/>
          <w:sz w:val="24"/>
          <w:szCs w:val="24"/>
        </w:rPr>
        <w:t>заполняются автоматически следующим образом:</w:t>
      </w:r>
      <w:r w:rsidRPr="005A6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717" w:rsidRPr="006E1778">
        <w:rPr>
          <w:rFonts w:ascii="Times New Roman" w:hAnsi="Times New Roman" w:cs="Times New Roman"/>
          <w:i/>
          <w:sz w:val="24"/>
          <w:szCs w:val="24"/>
        </w:rPr>
        <w:t>система суммирует количество недель  по каждому курсу и каждому виду обучени</w:t>
      </w:r>
      <w:r w:rsidR="006E1778" w:rsidRPr="006E1778">
        <w:rPr>
          <w:rFonts w:ascii="Times New Roman" w:hAnsi="Times New Roman" w:cs="Times New Roman"/>
          <w:i/>
          <w:sz w:val="24"/>
          <w:szCs w:val="24"/>
        </w:rPr>
        <w:t>я.</w:t>
      </w:r>
      <w:r w:rsidR="00145717" w:rsidRPr="006E17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3A27" w:rsidRDefault="00053A27" w:rsidP="00053A2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1778" w:rsidRDefault="005A6D54" w:rsidP="006E1778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419600" cy="2600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778" w:rsidRPr="006E1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778" w:rsidRPr="006E1778" w:rsidRDefault="006E1778" w:rsidP="006E1778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36">
        <w:rPr>
          <w:rFonts w:ascii="Times New Roman" w:hAnsi="Times New Roman" w:cs="Times New Roman"/>
          <w:sz w:val="24"/>
          <w:szCs w:val="24"/>
        </w:rPr>
        <w:t>По окончании ввода данных необходимо сохранить изменения.</w:t>
      </w:r>
    </w:p>
    <w:p w:rsidR="00312636" w:rsidRPr="00312636" w:rsidRDefault="00312636" w:rsidP="006E1778">
      <w:pPr>
        <w:rPr>
          <w:rFonts w:ascii="Times New Roman" w:hAnsi="Times New Roman" w:cs="Times New Roman"/>
          <w:sz w:val="24"/>
          <w:szCs w:val="24"/>
        </w:rPr>
      </w:pPr>
    </w:p>
    <w:p w:rsidR="00053A27" w:rsidRPr="00312636" w:rsidRDefault="00053A27" w:rsidP="00053A2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2636">
        <w:rPr>
          <w:rFonts w:ascii="Times New Roman" w:hAnsi="Times New Roman" w:cs="Times New Roman"/>
          <w:i/>
          <w:sz w:val="24"/>
          <w:szCs w:val="24"/>
        </w:rPr>
        <w:t>Если значение в графе строки «Итого» меньше соответствующего значения в строке «Всего по стандарту» более чем на 10%, система выдаст оповещение об этом факте и потребует подтверждения возможности продолжения работы над графиком.</w:t>
      </w:r>
    </w:p>
    <w:p w:rsidR="00053A27" w:rsidRPr="007F7D67" w:rsidRDefault="00053A27" w:rsidP="00053A27">
      <w:pPr>
        <w:rPr>
          <w:lang w:val="en-US"/>
        </w:rPr>
      </w:pPr>
    </w:p>
    <w:p w:rsidR="00053A27" w:rsidRPr="00312636" w:rsidRDefault="00053A27" w:rsidP="00053A27">
      <w:pPr>
        <w:ind w:left="360"/>
        <w:rPr>
          <w:rFonts w:ascii="Times New Roman" w:hAnsi="Times New Roman" w:cs="Times New Roman"/>
          <w:sz w:val="24"/>
          <w:szCs w:val="24"/>
        </w:rPr>
      </w:pPr>
      <w:r w:rsidRPr="00312636">
        <w:rPr>
          <w:rFonts w:ascii="Times New Roman" w:hAnsi="Times New Roman" w:cs="Times New Roman"/>
          <w:sz w:val="24"/>
          <w:szCs w:val="24"/>
        </w:rPr>
        <w:t xml:space="preserve">Строка «Итого» отражает сумму всех курсов распределенного бюджета времени в каждой графе. Строка «Всего по стандарту» соответствует стандарту </w:t>
      </w:r>
      <w:r w:rsidR="006E1778">
        <w:rPr>
          <w:rFonts w:ascii="Times New Roman" w:hAnsi="Times New Roman" w:cs="Times New Roman"/>
          <w:sz w:val="24"/>
          <w:szCs w:val="24"/>
        </w:rPr>
        <w:t>Ф</w:t>
      </w:r>
      <w:r w:rsidRPr="00312636">
        <w:rPr>
          <w:rFonts w:ascii="Times New Roman" w:hAnsi="Times New Roman" w:cs="Times New Roman"/>
          <w:sz w:val="24"/>
          <w:szCs w:val="24"/>
        </w:rPr>
        <w:t>ГОС ВПО.</w:t>
      </w:r>
    </w:p>
    <w:p w:rsidR="00053A27" w:rsidRDefault="00053A27" w:rsidP="00053A27">
      <w:pPr>
        <w:rPr>
          <w:i/>
          <w:color w:val="0000FF"/>
        </w:rPr>
      </w:pPr>
    </w:p>
    <w:p w:rsidR="00053A27" w:rsidRDefault="00053A27" w:rsidP="00053A27">
      <w:pPr>
        <w:pStyle w:val="2"/>
        <w:numPr>
          <w:ilvl w:val="1"/>
          <w:numId w:val="0"/>
        </w:numPr>
        <w:ind w:left="540" w:hanging="576"/>
      </w:pPr>
      <w:bookmarkStart w:id="2" w:name="_Toc161737713"/>
      <w:r>
        <w:t>Копирование  учебного процесса</w:t>
      </w:r>
      <w:bookmarkEnd w:id="2"/>
    </w:p>
    <w:p w:rsidR="00053A27" w:rsidRDefault="00053A27" w:rsidP="00053A27">
      <w:pPr>
        <w:pStyle w:val="a5"/>
        <w:rPr>
          <w:rFonts w:ascii="Times New Roman" w:hAnsi="Times New Roman"/>
        </w:rPr>
      </w:pPr>
    </w:p>
    <w:p w:rsidR="00053A27" w:rsidRPr="00F15321" w:rsidRDefault="006E1778" w:rsidP="00F66E8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15321">
        <w:rPr>
          <w:color w:val="FF0000"/>
        </w:rPr>
        <w:t>ЕСТЬ ЛИ возможность копирования ГУП?</w:t>
      </w:r>
    </w:p>
    <w:sectPr w:rsidR="00053A27" w:rsidRPr="00F15321" w:rsidSect="00F15321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AE" w:rsidRDefault="00052CAE" w:rsidP="00F15321">
      <w:pPr>
        <w:spacing w:after="0" w:line="240" w:lineRule="auto"/>
      </w:pPr>
      <w:r>
        <w:separator/>
      </w:r>
    </w:p>
  </w:endnote>
  <w:endnote w:type="continuationSeparator" w:id="0">
    <w:p w:rsidR="00052CAE" w:rsidRDefault="00052CAE" w:rsidP="00F1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(W1)">
    <w:panose1 w:val="020B06040202020202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3470"/>
      <w:docPartObj>
        <w:docPartGallery w:val="Page Numbers (Bottom of Page)"/>
        <w:docPartUnique/>
      </w:docPartObj>
    </w:sdtPr>
    <w:sdtContent>
      <w:p w:rsidR="00F15321" w:rsidRDefault="00F15321">
        <w:pPr>
          <w:pStyle w:val="ad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15321" w:rsidRDefault="00F1532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AE" w:rsidRDefault="00052CAE" w:rsidP="00F15321">
      <w:pPr>
        <w:spacing w:after="0" w:line="240" w:lineRule="auto"/>
      </w:pPr>
      <w:r>
        <w:separator/>
      </w:r>
    </w:p>
  </w:footnote>
  <w:footnote w:type="continuationSeparator" w:id="0">
    <w:p w:rsidR="00052CAE" w:rsidRDefault="00052CAE" w:rsidP="00F1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21" w:rsidRPr="00F15321" w:rsidRDefault="00F15321" w:rsidP="00F15321">
    <w:pPr>
      <w:pStyle w:val="ab"/>
      <w:jc w:val="right"/>
      <w:rPr>
        <w:rFonts w:ascii="Times New Roman" w:hAnsi="Times New Roman" w:cs="Times New Roman"/>
        <w:i/>
        <w:sz w:val="20"/>
        <w:szCs w:val="20"/>
      </w:rPr>
    </w:pPr>
    <w:r w:rsidRPr="00F15321">
      <w:rPr>
        <w:rFonts w:ascii="Times New Roman" w:hAnsi="Times New Roman" w:cs="Times New Roman"/>
        <w:i/>
        <w:sz w:val="20"/>
        <w:szCs w:val="20"/>
      </w:rPr>
      <w:t>График учебного процесса (ГУП)</w:t>
    </w:r>
  </w:p>
  <w:p w:rsidR="00F15321" w:rsidRDefault="00F1532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6C75"/>
    <w:multiLevelType w:val="multilevel"/>
    <w:tmpl w:val="3CE8E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52777C0"/>
    <w:multiLevelType w:val="multilevel"/>
    <w:tmpl w:val="AE9C0F8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FCA733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3F96393"/>
    <w:multiLevelType w:val="hybridMultilevel"/>
    <w:tmpl w:val="BF92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61761"/>
    <w:multiLevelType w:val="hybridMultilevel"/>
    <w:tmpl w:val="35C6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593E"/>
    <w:multiLevelType w:val="multilevel"/>
    <w:tmpl w:val="3668A6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54B5384"/>
    <w:multiLevelType w:val="multilevel"/>
    <w:tmpl w:val="8508E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98C095A"/>
    <w:multiLevelType w:val="multilevel"/>
    <w:tmpl w:val="DEB2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C9C231D"/>
    <w:multiLevelType w:val="multilevel"/>
    <w:tmpl w:val="F64C6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66535C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EE76B4E"/>
    <w:multiLevelType w:val="hybridMultilevel"/>
    <w:tmpl w:val="A1CE076A"/>
    <w:lvl w:ilvl="0" w:tplc="DEC0F244">
      <w:start w:val="1"/>
      <w:numFmt w:val="bullet"/>
      <w:lvlText w:val=""/>
      <w:lvlJc w:val="left"/>
      <w:pPr>
        <w:tabs>
          <w:tab w:val="num" w:pos="0"/>
        </w:tabs>
        <w:ind w:left="4596" w:hanging="4596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>
    <w:nsid w:val="6F6366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E83"/>
    <w:rsid w:val="00052CAE"/>
    <w:rsid w:val="00053A27"/>
    <w:rsid w:val="00145717"/>
    <w:rsid w:val="00312636"/>
    <w:rsid w:val="00343654"/>
    <w:rsid w:val="00507D41"/>
    <w:rsid w:val="005A6D54"/>
    <w:rsid w:val="00656AD6"/>
    <w:rsid w:val="006E1778"/>
    <w:rsid w:val="008372BF"/>
    <w:rsid w:val="00900665"/>
    <w:rsid w:val="009542E4"/>
    <w:rsid w:val="00962200"/>
    <w:rsid w:val="00A507FE"/>
    <w:rsid w:val="00B64871"/>
    <w:rsid w:val="00BB53E8"/>
    <w:rsid w:val="00F15321"/>
    <w:rsid w:val="00F6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00"/>
  </w:style>
  <w:style w:type="paragraph" w:styleId="1">
    <w:name w:val="heading 1"/>
    <w:basedOn w:val="a"/>
    <w:next w:val="a"/>
    <w:link w:val="10"/>
    <w:uiPriority w:val="9"/>
    <w:qFormat/>
    <w:rsid w:val="00F66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6E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66E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665"/>
    <w:rPr>
      <w:rFonts w:ascii="Tahoma" w:hAnsi="Tahoma" w:cs="Tahoma"/>
      <w:sz w:val="16"/>
      <w:szCs w:val="16"/>
    </w:rPr>
  </w:style>
  <w:style w:type="paragraph" w:customStyle="1" w:styleId="a5">
    <w:name w:val="Раздел варианта использования"/>
    <w:basedOn w:val="4"/>
    <w:rsid w:val="00053A27"/>
    <w:pPr>
      <w:keepLines w:val="0"/>
      <w:spacing w:before="240" w:after="60" w:line="240" w:lineRule="auto"/>
      <w:jc w:val="both"/>
    </w:pPr>
    <w:rPr>
      <w:rFonts w:ascii="Times New (W1)" w:eastAsia="Times New Roman" w:hAnsi="Times New (W1)" w:cs="Times New Roman"/>
      <w:i w:val="0"/>
      <w:iCs w:val="0"/>
      <w:color w:val="auto"/>
      <w:sz w:val="26"/>
      <w:szCs w:val="26"/>
    </w:rPr>
  </w:style>
  <w:style w:type="paragraph" w:customStyle="1" w:styleId="a6">
    <w:name w:val="Расширение"/>
    <w:basedOn w:val="a5"/>
    <w:rsid w:val="00053A27"/>
  </w:style>
  <w:style w:type="character" w:styleId="a7">
    <w:name w:val="annotation reference"/>
    <w:basedOn w:val="a0"/>
    <w:semiHidden/>
    <w:rsid w:val="00053A27"/>
    <w:rPr>
      <w:sz w:val="16"/>
      <w:szCs w:val="16"/>
    </w:rPr>
  </w:style>
  <w:style w:type="paragraph" w:styleId="a8">
    <w:name w:val="annotation text"/>
    <w:basedOn w:val="a"/>
    <w:link w:val="a9"/>
    <w:semiHidden/>
    <w:rsid w:val="00053A2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053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3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BB53E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1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321"/>
  </w:style>
  <w:style w:type="paragraph" w:styleId="ad">
    <w:name w:val="footer"/>
    <w:basedOn w:val="a"/>
    <w:link w:val="ae"/>
    <w:uiPriority w:val="99"/>
    <w:unhideWhenUsed/>
    <w:rsid w:val="00F1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(W1)">
    <w:panose1 w:val="020B0604020202020204"/>
    <w:charset w:val="CC"/>
    <w:family w:val="roman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0816"/>
    <w:rsid w:val="003E0816"/>
    <w:rsid w:val="007A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423D1E536E4554AE9F90AB3CF070B8">
    <w:name w:val="FD423D1E536E4554AE9F90AB3CF070B8"/>
    <w:rsid w:val="003E0816"/>
  </w:style>
  <w:style w:type="paragraph" w:customStyle="1" w:styleId="77C6E0C0CE094A178D7C1177AD82F11A">
    <w:name w:val="77C6E0C0CE094A178D7C1177AD82F11A"/>
    <w:rsid w:val="003E08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BC0A02-D057-4C20-8990-449718CAABA7}"/>
</file>

<file path=customXml/itemProps2.xml><?xml version="1.0" encoding="utf-8"?>
<ds:datastoreItem xmlns:ds="http://schemas.openxmlformats.org/officeDocument/2006/customXml" ds:itemID="{97D2AC2D-ACCF-4AED-BB85-5789C3CC7188}"/>
</file>

<file path=customXml/itemProps3.xml><?xml version="1.0" encoding="utf-8"?>
<ds:datastoreItem xmlns:ds="http://schemas.openxmlformats.org/officeDocument/2006/customXml" ds:itemID="{05C685C5-4EA9-4C90-A5C4-0994CF676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init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Проскурин Юрий Владимирович (А)</dc:creator>
  <cp:keywords/>
  <dc:description/>
  <cp:lastModifiedBy>Проскурин Юрий Владимирович (А)</cp:lastModifiedBy>
  <cp:revision>4</cp:revision>
  <dcterms:created xsi:type="dcterms:W3CDTF">2011-06-23T16:17:00Z</dcterms:created>
  <dcterms:modified xsi:type="dcterms:W3CDTF">2011-07-14T15:58:00Z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  <property fmtid="{D5CDD505-2E9C-101B-9397-08002B2CF9AE}" pid="3" name="Order">
    <vt:r8>2100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