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9F" w:rsidRPr="000A169F" w:rsidRDefault="002B2518" w:rsidP="00C04ED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90133719"/>
      <w:r>
        <w:rPr>
          <w:rFonts w:ascii="Times New Roman" w:hAnsi="Times New Roman" w:cs="Times New Roman"/>
          <w:sz w:val="24"/>
          <w:szCs w:val="24"/>
        </w:rPr>
        <w:t>Рекомендации</w:t>
      </w:r>
      <w:r w:rsidRPr="00D22F18">
        <w:rPr>
          <w:rFonts w:ascii="Times New Roman" w:hAnsi="Times New Roman" w:cs="Times New Roman"/>
          <w:sz w:val="24"/>
          <w:szCs w:val="24"/>
        </w:rPr>
        <w:t xml:space="preserve"> </w:t>
      </w:r>
      <w:r w:rsidR="00174FD8">
        <w:rPr>
          <w:rFonts w:ascii="Times New Roman" w:hAnsi="Times New Roman" w:cs="Times New Roman"/>
          <w:sz w:val="24"/>
          <w:szCs w:val="24"/>
        </w:rPr>
        <w:t xml:space="preserve">авторам </w:t>
      </w:r>
      <w:r w:rsidR="000A169F">
        <w:rPr>
          <w:rFonts w:ascii="Times New Roman" w:hAnsi="Times New Roman" w:cs="Times New Roman"/>
          <w:sz w:val="24"/>
          <w:szCs w:val="24"/>
        </w:rPr>
        <w:t xml:space="preserve">по внешнему представлению </w:t>
      </w:r>
      <w:r w:rsidR="000A169F">
        <w:rPr>
          <w:rFonts w:ascii="Times New Roman" w:hAnsi="Times New Roman" w:cs="Times New Roman"/>
          <w:sz w:val="24"/>
          <w:szCs w:val="24"/>
          <w:lang w:val="en-US"/>
        </w:rPr>
        <w:t>MOOK</w:t>
      </w:r>
    </w:p>
    <w:bookmarkEnd w:id="0"/>
    <w:p w:rsidR="002B2518" w:rsidRDefault="002B2518" w:rsidP="000A169F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bCs w:val="0"/>
          <w:sz w:val="24"/>
        </w:rPr>
      </w:pPr>
    </w:p>
    <w:p w:rsidR="00572E95" w:rsidRPr="00D22F18" w:rsidRDefault="00572E95" w:rsidP="00572E9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jc w:val="both"/>
        <w:rPr>
          <w:i/>
          <w:color w:val="auto"/>
        </w:rPr>
      </w:pPr>
      <w:r>
        <w:rPr>
          <w:i/>
          <w:color w:val="auto"/>
        </w:rPr>
        <w:t>Рекомендации</w:t>
      </w:r>
      <w:r w:rsidRPr="00D22F18">
        <w:rPr>
          <w:i/>
          <w:color w:val="auto"/>
        </w:rPr>
        <w:t xml:space="preserve"> к </w:t>
      </w:r>
      <w:r>
        <w:rPr>
          <w:i/>
          <w:color w:val="auto"/>
        </w:rPr>
        <w:t xml:space="preserve">титульной странице </w:t>
      </w:r>
      <w:r w:rsidRPr="00D22F18">
        <w:rPr>
          <w:i/>
          <w:color w:val="auto"/>
        </w:rPr>
        <w:t>электронного курса</w:t>
      </w:r>
    </w:p>
    <w:p w:rsidR="00C57B6F" w:rsidRDefault="00C57B6F" w:rsidP="00C57B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</w:pPr>
      <w:r>
        <w:t>Цветовое оформление:</w:t>
      </w:r>
    </w:p>
    <w:p w:rsidR="00C57B6F" w:rsidRPr="00C57B6F" w:rsidRDefault="00C57B6F" w:rsidP="00C57B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</w:pPr>
      <w:r w:rsidRPr="00C57B6F">
        <w:t xml:space="preserve">Шрифт </w:t>
      </w:r>
      <w:proofErr w:type="spellStart"/>
      <w:r w:rsidRPr="00C57B6F">
        <w:t>Century</w:t>
      </w:r>
      <w:proofErr w:type="spellEnd"/>
      <w:r w:rsidRPr="00C57B6F">
        <w:t xml:space="preserve"> </w:t>
      </w:r>
      <w:proofErr w:type="spellStart"/>
      <w:r w:rsidRPr="00C57B6F">
        <w:t>Gothic</w:t>
      </w:r>
      <w:proofErr w:type="spellEnd"/>
      <w:r w:rsidRPr="00C57B6F">
        <w:t xml:space="preserve"> (</w:t>
      </w:r>
      <w:proofErr w:type="spellStart"/>
      <w:r w:rsidRPr="00C57B6F">
        <w:t>Regular</w:t>
      </w:r>
      <w:proofErr w:type="spellEnd"/>
      <w:r w:rsidRPr="00C57B6F">
        <w:t xml:space="preserve">, в заголовках </w:t>
      </w:r>
      <w:proofErr w:type="spellStart"/>
      <w:r w:rsidRPr="00C57B6F">
        <w:t>Bold</w:t>
      </w:r>
      <w:proofErr w:type="spellEnd"/>
      <w:r w:rsidRPr="00C57B6F">
        <w:t xml:space="preserve">) </w:t>
      </w:r>
    </w:p>
    <w:p w:rsidR="00C57B6F" w:rsidRPr="00C57B6F" w:rsidRDefault="00C57B6F" w:rsidP="00C57B6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</w:pPr>
      <w:r w:rsidRPr="00C57B6F">
        <w:t xml:space="preserve">Цвета: Красный </w:t>
      </w:r>
      <w:hyperlink r:id="rId5" w:history="1">
        <w:r w:rsidRPr="00C57B6F">
          <w:t>#C10630</w:t>
        </w:r>
      </w:hyperlink>
      <w:r w:rsidRPr="00C57B6F">
        <w:t xml:space="preserve"> Синий </w:t>
      </w:r>
      <w:hyperlink r:id="rId6" w:history="1">
        <w:r w:rsidRPr="00C57B6F">
          <w:t>#004077</w:t>
        </w:r>
      </w:hyperlink>
      <w:r w:rsidRPr="00C57B6F">
        <w:t xml:space="preserve"> </w:t>
      </w:r>
    </w:p>
    <w:p w:rsidR="00C57B6F" w:rsidRDefault="00C57B6F" w:rsidP="002B25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</w:pPr>
    </w:p>
    <w:p w:rsidR="002B2518" w:rsidRPr="00D22F18" w:rsidRDefault="002B2518" w:rsidP="002B25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</w:pPr>
      <w:r>
        <w:t>В тексте предварительного оповещения</w:t>
      </w:r>
      <w:r w:rsidRPr="00D22F18">
        <w:t xml:space="preserve"> (анонсе) должно быть отражено основное содержание </w:t>
      </w:r>
      <w:r w:rsidR="000A169F">
        <w:t>электронного курса (</w:t>
      </w:r>
      <w:r w:rsidR="007F63C6">
        <w:t xml:space="preserve">далее - </w:t>
      </w:r>
      <w:r w:rsidR="000A169F">
        <w:t>ЭК)</w:t>
      </w:r>
      <w:r w:rsidRPr="00D22F18">
        <w:t xml:space="preserve"> в 1-2 предложениях (до 400 символов)</w:t>
      </w:r>
      <w:r>
        <w:t>, указана продолжительность, требования к получению итогового документа, правила оплаты</w:t>
      </w:r>
      <w:r w:rsidR="00C04ED7">
        <w:t xml:space="preserve"> (если курс платный)</w:t>
      </w:r>
      <w:r w:rsidRPr="00D22F18">
        <w:t xml:space="preserve">. </w:t>
      </w:r>
    </w:p>
    <w:p w:rsidR="000A169F" w:rsidRPr="000A169F" w:rsidRDefault="002B2518" w:rsidP="002B25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851"/>
        <w:jc w:val="both"/>
      </w:pPr>
      <w:r w:rsidRPr="00D22F18">
        <w:t>На каждый курс предоставляется логотип (рисунок, фотография) для визуального отображения курса на титульной страниц</w:t>
      </w:r>
      <w:r>
        <w:t>е</w:t>
      </w:r>
      <w:r w:rsidRPr="00D22F18">
        <w:t xml:space="preserve"> анонса.</w:t>
      </w:r>
      <w:r w:rsidR="000A169F">
        <w:t xml:space="preserve"> Рисунок направляется Харину А.А. (</w:t>
      </w:r>
      <w:hyperlink r:id="rId7" w:history="1">
        <w:r w:rsidR="000A169F" w:rsidRPr="00D86954">
          <w:rPr>
            <w:rStyle w:val="a5"/>
          </w:rPr>
          <w:t>KharinAA@mpei.ru</w:t>
        </w:r>
      </w:hyperlink>
      <w:r w:rsidR="000A169F">
        <w:t>), который организует работ</w:t>
      </w:r>
      <w:r w:rsidR="00F31619">
        <w:t>у</w:t>
      </w:r>
      <w:bookmarkStart w:id="1" w:name="_GoBack"/>
      <w:bookmarkEnd w:id="1"/>
      <w:r w:rsidR="000A169F">
        <w:t xml:space="preserve"> с </w:t>
      </w:r>
      <w:r w:rsidR="007F63C6">
        <w:t xml:space="preserve">Управлением общественных связей (далее – </w:t>
      </w:r>
      <w:r w:rsidR="000A169F">
        <w:t>УОС</w:t>
      </w:r>
      <w:r w:rsidR="007F63C6">
        <w:t>)</w:t>
      </w:r>
      <w:r w:rsidR="000A169F">
        <w:t xml:space="preserve"> по представлению логотипа в корпоративном виде.</w:t>
      </w:r>
    </w:p>
    <w:p w:rsidR="002B2518" w:rsidRPr="00D22F18" w:rsidRDefault="002B2518" w:rsidP="002B251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jc w:val="both"/>
        <w:rPr>
          <w:i/>
          <w:color w:val="auto"/>
        </w:rPr>
      </w:pPr>
      <w:r>
        <w:rPr>
          <w:i/>
          <w:color w:val="auto"/>
        </w:rPr>
        <w:t>Рекомендации</w:t>
      </w:r>
      <w:r w:rsidRPr="00D22F18">
        <w:rPr>
          <w:i/>
          <w:color w:val="auto"/>
        </w:rPr>
        <w:t xml:space="preserve"> к </w:t>
      </w:r>
      <w:r>
        <w:rPr>
          <w:i/>
          <w:color w:val="auto"/>
        </w:rPr>
        <w:t xml:space="preserve">описанию </w:t>
      </w:r>
      <w:r w:rsidRPr="00D22F18">
        <w:rPr>
          <w:i/>
          <w:color w:val="auto"/>
        </w:rPr>
        <w:t>электронного курса</w:t>
      </w:r>
    </w:p>
    <w:p w:rsidR="002B2518" w:rsidRPr="00D22F18" w:rsidRDefault="002B2518" w:rsidP="002B2518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</w:pPr>
      <w:r w:rsidRPr="001434DF">
        <w:t>Полное описание электронного курса</w:t>
      </w:r>
      <w:r w:rsidRPr="00D22F18">
        <w:t xml:space="preserve"> (100-200 слов) должно иметь следующую структуру: </w:t>
      </w:r>
    </w:p>
    <w:p w:rsidR="002B2518" w:rsidRPr="00D22F18" w:rsidRDefault="002B2518" w:rsidP="000A169F">
      <w:pPr>
        <w:tabs>
          <w:tab w:val="left" w:pos="709"/>
        </w:tabs>
        <w:ind w:firstLine="567"/>
      </w:pPr>
      <w:r>
        <w:t xml:space="preserve">а) </w:t>
      </w:r>
      <w:r w:rsidRPr="00D22F18">
        <w:t>О</w:t>
      </w:r>
      <w:r>
        <w:t>б</w:t>
      </w:r>
      <w:r w:rsidR="00CE2E36">
        <w:t xml:space="preserve"> ЭК:</w:t>
      </w:r>
    </w:p>
    <w:p w:rsidR="002B2518" w:rsidRPr="00D22F18" w:rsidRDefault="002B2518" w:rsidP="000A1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ind w:left="426" w:firstLine="567"/>
      </w:pPr>
      <w:r>
        <w:t>ч</w:t>
      </w:r>
      <w:r w:rsidRPr="00D22F18">
        <w:t xml:space="preserve">ему посвящен ЭК; </w:t>
      </w:r>
    </w:p>
    <w:p w:rsidR="002B2518" w:rsidRPr="00D22F18" w:rsidRDefault="002B2518" w:rsidP="000A1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ind w:left="426" w:firstLine="567"/>
      </w:pPr>
      <w:r>
        <w:t>ц</w:t>
      </w:r>
      <w:r w:rsidRPr="00D22F18">
        <w:t xml:space="preserve">ель ЭК; </w:t>
      </w:r>
    </w:p>
    <w:p w:rsidR="002B2518" w:rsidRPr="00D22F18" w:rsidRDefault="002B2518" w:rsidP="000A1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ind w:left="426" w:firstLine="567"/>
      </w:pPr>
      <w:r>
        <w:t>з</w:t>
      </w:r>
      <w:r w:rsidRPr="00D22F18">
        <w:t>адачи ЭК</w:t>
      </w:r>
    </w:p>
    <w:p w:rsidR="002B2518" w:rsidRPr="00D22F18" w:rsidRDefault="002B2518" w:rsidP="000A1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ind w:left="426" w:firstLine="567"/>
        <w:jc w:val="both"/>
      </w:pPr>
      <w:r>
        <w:t>к</w:t>
      </w:r>
      <w:r w:rsidRPr="00D22F18">
        <w:t>акие результаты обучения будут достигнуты обучающимися после прохождения ЭК;</w:t>
      </w:r>
    </w:p>
    <w:p w:rsidR="002B2518" w:rsidRPr="00D22F18" w:rsidRDefault="002B2518" w:rsidP="000A1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ind w:left="426" w:firstLine="567"/>
        <w:jc w:val="both"/>
      </w:pPr>
      <w:r>
        <w:t>т</w:t>
      </w:r>
      <w:r w:rsidRPr="00D22F18">
        <w:t>ребуемые начальные знания (при необходимости);</w:t>
      </w:r>
    </w:p>
    <w:p w:rsidR="002B2518" w:rsidRPr="00D22F18" w:rsidRDefault="002B2518" w:rsidP="000A1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ind w:left="426" w:firstLine="567"/>
        <w:jc w:val="both"/>
      </w:pPr>
      <w:r>
        <w:t>м</w:t>
      </w:r>
      <w:r w:rsidRPr="00D22F18">
        <w:t xml:space="preserve">отивационная фраза. </w:t>
      </w:r>
    </w:p>
    <w:p w:rsidR="002B2518" w:rsidRPr="00D22F18" w:rsidRDefault="002B2518" w:rsidP="000A169F">
      <w:pPr>
        <w:tabs>
          <w:tab w:val="left" w:pos="709"/>
        </w:tabs>
        <w:ind w:firstLine="567"/>
        <w:jc w:val="both"/>
      </w:pPr>
      <w:r w:rsidRPr="00D22F18">
        <w:t>б) Формат ЭК</w:t>
      </w:r>
      <w:r w:rsidR="00CE2E36">
        <w:t>:</w:t>
      </w:r>
    </w:p>
    <w:p w:rsidR="002B2518" w:rsidRPr="000A169F" w:rsidRDefault="002B2518" w:rsidP="000A1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ind w:left="426" w:firstLine="567"/>
        <w:rPr>
          <w:spacing w:val="-8"/>
        </w:rPr>
      </w:pPr>
      <w:r w:rsidRPr="000A169F">
        <w:rPr>
          <w:spacing w:val="-8"/>
        </w:rPr>
        <w:t>что входит в состав курса (</w:t>
      </w:r>
      <w:proofErr w:type="spellStart"/>
      <w:r w:rsidRPr="000A169F">
        <w:rPr>
          <w:spacing w:val="-8"/>
        </w:rPr>
        <w:t>видеолекции</w:t>
      </w:r>
      <w:proofErr w:type="spellEnd"/>
      <w:r w:rsidRPr="000A169F">
        <w:rPr>
          <w:spacing w:val="-8"/>
        </w:rPr>
        <w:t xml:space="preserve">, учебные и контрольные материалы и т.д.); </w:t>
      </w:r>
    </w:p>
    <w:p w:rsidR="002B2518" w:rsidRPr="00D22F18" w:rsidRDefault="002B2518" w:rsidP="000A1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ind w:left="426" w:firstLine="567"/>
      </w:pPr>
      <w:r>
        <w:t>н</w:t>
      </w:r>
      <w:r w:rsidRPr="00D22F18">
        <w:t xml:space="preserve">а сколько недель рассчитан ЭК; </w:t>
      </w:r>
    </w:p>
    <w:p w:rsidR="002B2518" w:rsidRPr="00D22F18" w:rsidRDefault="002B2518" w:rsidP="000A16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autoSpaceDN w:val="0"/>
        <w:ind w:left="426" w:firstLine="567"/>
      </w:pPr>
      <w:r>
        <w:t>о</w:t>
      </w:r>
      <w:r w:rsidRPr="00D22F18">
        <w:t xml:space="preserve">бщая трудоемкость ЭК в зачетных единицах. </w:t>
      </w:r>
    </w:p>
    <w:p w:rsidR="002B2518" w:rsidRPr="00D22F18" w:rsidRDefault="002B2518" w:rsidP="000A169F">
      <w:pPr>
        <w:tabs>
          <w:tab w:val="left" w:pos="709"/>
        </w:tabs>
        <w:ind w:firstLine="567"/>
        <w:jc w:val="both"/>
      </w:pPr>
      <w:r w:rsidRPr="00D22F18">
        <w:t>в) Информационные ресурсы (при необходимости, список дополнительных источников информации (книги, методические пособия и т.д.) и/или ссылки на них).</w:t>
      </w:r>
    </w:p>
    <w:p w:rsidR="002B2518" w:rsidRPr="00D22F18" w:rsidRDefault="002B2518" w:rsidP="000A169F">
      <w:pPr>
        <w:tabs>
          <w:tab w:val="left" w:pos="709"/>
        </w:tabs>
        <w:ind w:firstLine="567"/>
        <w:jc w:val="both"/>
      </w:pPr>
      <w:r w:rsidRPr="00D22F18">
        <w:t xml:space="preserve">г) Информация об </w:t>
      </w:r>
      <w:r w:rsidR="007F63C6">
        <w:t>а</w:t>
      </w:r>
      <w:r w:rsidRPr="00D22F18">
        <w:t>вторах курса. Для каждого автора необходимо указать:</w:t>
      </w:r>
    </w:p>
    <w:p w:rsidR="002B2518" w:rsidRPr="00D22F18" w:rsidRDefault="002B2518" w:rsidP="002B2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</w:pPr>
      <w:r w:rsidRPr="00D22F18">
        <w:t xml:space="preserve">фамилию, имя, отчество; </w:t>
      </w:r>
    </w:p>
    <w:p w:rsidR="002B2518" w:rsidRPr="00D22F18" w:rsidRDefault="002B2518" w:rsidP="002B2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</w:pPr>
      <w:r w:rsidRPr="00D22F18">
        <w:t xml:space="preserve">место работы; </w:t>
      </w:r>
    </w:p>
    <w:p w:rsidR="002B2518" w:rsidRPr="00D22F18" w:rsidRDefault="002B2518" w:rsidP="002B2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</w:pPr>
      <w:r w:rsidRPr="00D22F18">
        <w:t xml:space="preserve">должность; </w:t>
      </w:r>
    </w:p>
    <w:p w:rsidR="002B2518" w:rsidRPr="00D22F18" w:rsidRDefault="002B2518" w:rsidP="002B2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</w:pPr>
      <w:r w:rsidRPr="00D22F18">
        <w:t xml:space="preserve">ученую степень; </w:t>
      </w:r>
    </w:p>
    <w:p w:rsidR="002B2518" w:rsidRPr="00D22F18" w:rsidRDefault="00CE2E36" w:rsidP="002B25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</w:pPr>
      <w:r>
        <w:t>ученое звание.</w:t>
      </w:r>
    </w:p>
    <w:p w:rsidR="00E33E32" w:rsidRDefault="002B2518" w:rsidP="000A169F">
      <w:pPr>
        <w:ind w:firstLine="851"/>
        <w:jc w:val="both"/>
      </w:pPr>
      <w:r w:rsidRPr="00D22F18">
        <w:t xml:space="preserve">На каждого Автора курса должна быть подготовлена фотография с соотношением сторон 1:1 (минимальные размеры 600х600, изображение человека должно занимать на фотографии более 60% общей площади, фон одноцветный, светлый). </w:t>
      </w:r>
      <w:r w:rsidR="000A169F">
        <w:t>Фото отправляется Харину А.А. (</w:t>
      </w:r>
      <w:hyperlink r:id="rId8" w:history="1">
        <w:r w:rsidR="000A169F" w:rsidRPr="00D86954">
          <w:rPr>
            <w:rStyle w:val="a5"/>
          </w:rPr>
          <w:t>KharinAA@mpei.ru</w:t>
        </w:r>
      </w:hyperlink>
      <w:r w:rsidR="007F63C6">
        <w:t>), который согласует его с УОС.</w:t>
      </w:r>
      <w:r w:rsidR="00CE2E36">
        <w:t xml:space="preserve"> </w:t>
      </w:r>
    </w:p>
    <w:p w:rsidR="002B2518" w:rsidRPr="00D22F18" w:rsidRDefault="00CE2E36" w:rsidP="000A169F">
      <w:pPr>
        <w:ind w:firstLine="851"/>
        <w:jc w:val="both"/>
      </w:pPr>
      <w:r>
        <w:t>УОС готов сделать</w:t>
      </w:r>
      <w:r w:rsidR="00174FD8">
        <w:t xml:space="preserve"> профессиональные фото авторов </w:t>
      </w:r>
      <w:r w:rsidRPr="00CE2E36">
        <w:t>в И-511 с 10</w:t>
      </w:r>
      <w:r w:rsidR="00174FD8">
        <w:t>.00</w:t>
      </w:r>
      <w:r w:rsidRPr="00CE2E36">
        <w:t xml:space="preserve"> до 17</w:t>
      </w:r>
      <w:r w:rsidR="00174FD8">
        <w:t>.00 в будние рабочие дни.</w:t>
      </w:r>
      <w:r w:rsidR="00904620">
        <w:t xml:space="preserve"> Контакты УОС: Семёнов Илья Валентинович </w:t>
      </w:r>
      <w:r w:rsidR="00BB2D61">
        <w:t>(</w:t>
      </w:r>
      <w:hyperlink r:id="rId9" w:history="1">
        <w:r w:rsidR="00904620" w:rsidRPr="00A261EC">
          <w:rPr>
            <w:rStyle w:val="a5"/>
          </w:rPr>
          <w:t>SemionovIV@mpei.ru</w:t>
        </w:r>
      </w:hyperlink>
      <w:r w:rsidR="00BB2D61">
        <w:t>)</w:t>
      </w:r>
      <w:r w:rsidR="00904620">
        <w:t xml:space="preserve">, </w:t>
      </w:r>
      <w:r w:rsidR="00D22AA7">
        <w:t xml:space="preserve">Бондарева Полина Алексеевна </w:t>
      </w:r>
      <w:r w:rsidR="00BB2D61">
        <w:t>(</w:t>
      </w:r>
      <w:hyperlink r:id="rId10" w:history="1">
        <w:r w:rsidR="00D22AA7" w:rsidRPr="00A261EC">
          <w:rPr>
            <w:rStyle w:val="a5"/>
          </w:rPr>
          <w:t>BondarevaPA@mpei.ru</w:t>
        </w:r>
      </w:hyperlink>
      <w:r w:rsidR="00BB2D61">
        <w:t>)</w:t>
      </w:r>
      <w:r w:rsidR="00D22AA7">
        <w:t>.</w:t>
      </w:r>
    </w:p>
    <w:sectPr w:rsidR="002B2518" w:rsidRPr="00D2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5EF"/>
    <w:multiLevelType w:val="hybridMultilevel"/>
    <w:tmpl w:val="D2C6862E"/>
    <w:lvl w:ilvl="0" w:tplc="7060A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AFB"/>
    <w:multiLevelType w:val="hybridMultilevel"/>
    <w:tmpl w:val="8DD6DE3C"/>
    <w:lvl w:ilvl="0" w:tplc="3E524C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6964F09"/>
    <w:multiLevelType w:val="multilevel"/>
    <w:tmpl w:val="8A28803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8"/>
    <w:rsid w:val="000A169F"/>
    <w:rsid w:val="000C70C1"/>
    <w:rsid w:val="00174FD8"/>
    <w:rsid w:val="002B2518"/>
    <w:rsid w:val="004352FD"/>
    <w:rsid w:val="00455BAA"/>
    <w:rsid w:val="00523164"/>
    <w:rsid w:val="00572E95"/>
    <w:rsid w:val="007F63C6"/>
    <w:rsid w:val="00904620"/>
    <w:rsid w:val="00B81016"/>
    <w:rsid w:val="00BB2D61"/>
    <w:rsid w:val="00C04ED7"/>
    <w:rsid w:val="00C57B6F"/>
    <w:rsid w:val="00CE2E36"/>
    <w:rsid w:val="00D22AA7"/>
    <w:rsid w:val="00E33E32"/>
    <w:rsid w:val="00F3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02A78-08E2-44EB-B943-3748D5EE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5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2518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B2518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4">
    <w:name w:val="Table Grid"/>
    <w:basedOn w:val="a1"/>
    <w:rsid w:val="002B2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бычный3"/>
    <w:rsid w:val="002B2518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pc41">
    <w:name w:val="_rpc_41"/>
    <w:basedOn w:val="a0"/>
    <w:rsid w:val="000A169F"/>
  </w:style>
  <w:style w:type="character" w:styleId="a5">
    <w:name w:val="Hyperlink"/>
    <w:basedOn w:val="a0"/>
    <w:uiPriority w:val="99"/>
    <w:unhideWhenUsed/>
    <w:rsid w:val="000A1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inAA@mpei.r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harinAA@mpe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g://search_hashtag?hashtag=004077" TargetMode="External"/><Relationship Id="rId11" Type="http://schemas.openxmlformats.org/officeDocument/2006/relationships/fontTable" Target="fontTable.xml"/><Relationship Id="rId5" Type="http://schemas.openxmlformats.org/officeDocument/2006/relationships/hyperlink" Target="tg://search_hashtag?hashtag=C10630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mailto:BondarevaPA@mpe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mionovIV@mpei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392670D3544B499CC2865E6ECC0FEC" ma:contentTypeVersion="1" ma:contentTypeDescription="Создание документа." ma:contentTypeScope="" ma:versionID="157b9521dc503953fa6aa397baf806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8E25AB-D242-4447-BA7C-77B9AC6723F4}"/>
</file>

<file path=customXml/itemProps2.xml><?xml version="1.0" encoding="utf-8"?>
<ds:datastoreItem xmlns:ds="http://schemas.openxmlformats.org/officeDocument/2006/customXml" ds:itemID="{83AC94A6-5D93-4645-9EF6-03E14782286E}"/>
</file>

<file path=customXml/itemProps3.xml><?xml version="1.0" encoding="utf-8"?>
<ds:datastoreItem xmlns:ds="http://schemas.openxmlformats.org/officeDocument/2006/customXml" ds:itemID="{D02EA7D8-25F7-43F1-A13C-6E1B4DC7B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Макаревич</dc:creator>
  <cp:keywords/>
  <dc:description/>
  <cp:lastModifiedBy>Харин Александр Александрович</cp:lastModifiedBy>
  <cp:revision>10</cp:revision>
  <dcterms:created xsi:type="dcterms:W3CDTF">2022-04-28T05:10:00Z</dcterms:created>
  <dcterms:modified xsi:type="dcterms:W3CDTF">2022-05-25T16:19:00Z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0x010100B9392670D3544B499CC2865E6ECC0FEC</vt:lpwstr>
  </property>
</Properties>
</file>