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211"/>
      </w:tblGrid>
      <w:tr w:rsidR="006C3352" w:rsidRPr="00DA7896" w:rsidTr="00F04B73">
        <w:tc>
          <w:tcPr>
            <w:tcW w:w="5210" w:type="dxa"/>
          </w:tcPr>
          <w:p w:rsidR="006C3352" w:rsidRDefault="006C3352" w:rsidP="00F04B73">
            <w:r>
              <w:t>«</w:t>
            </w:r>
            <w:r w:rsidR="0097324D">
              <w:rPr>
                <w:lang w:val="en-US"/>
              </w:rPr>
              <w:t>24</w:t>
            </w:r>
            <w:r>
              <w:t xml:space="preserve">» </w:t>
            </w:r>
            <w:r w:rsidR="00BC5697">
              <w:t>марта</w:t>
            </w:r>
            <w:r>
              <w:t xml:space="preserve"> 201</w:t>
            </w:r>
            <w:r w:rsidR="00BC5697">
              <w:t>6</w:t>
            </w:r>
            <w:r>
              <w:t xml:space="preserve"> года</w:t>
            </w:r>
          </w:p>
          <w:p w:rsidR="006C3352" w:rsidRPr="00DA7896" w:rsidRDefault="006C3352" w:rsidP="00F04B73"/>
        </w:tc>
        <w:tc>
          <w:tcPr>
            <w:tcW w:w="5211" w:type="dxa"/>
          </w:tcPr>
          <w:p w:rsidR="006C3352" w:rsidRDefault="006C3352" w:rsidP="00F04B73">
            <w:pPr>
              <w:jc w:val="right"/>
            </w:pPr>
            <w:r>
              <w:t xml:space="preserve">Пресс-релиз </w:t>
            </w:r>
          </w:p>
          <w:p w:rsidR="006C3352" w:rsidRPr="00DA7896" w:rsidRDefault="006C3352" w:rsidP="00F04B73">
            <w:pPr>
              <w:jc w:val="right"/>
            </w:pPr>
            <w:r>
              <w:t>ГК «Специальные системы и технологии»</w:t>
            </w:r>
          </w:p>
        </w:tc>
      </w:tr>
    </w:tbl>
    <w:p w:rsidR="00FD2EBD" w:rsidRDefault="00FD2EBD" w:rsidP="006C3352">
      <w:pPr>
        <w:jc w:val="center"/>
        <w:rPr>
          <w:b/>
          <w:sz w:val="28"/>
          <w:szCs w:val="28"/>
        </w:rPr>
      </w:pPr>
    </w:p>
    <w:p w:rsidR="001C3E8B" w:rsidRPr="001C3E8B" w:rsidRDefault="001C3E8B" w:rsidP="006C3352">
      <w:pPr>
        <w:jc w:val="center"/>
        <w:rPr>
          <w:b/>
          <w:sz w:val="16"/>
          <w:szCs w:val="16"/>
        </w:rPr>
      </w:pPr>
    </w:p>
    <w:p w:rsidR="006C3352" w:rsidRPr="00AE2DF5" w:rsidRDefault="008155AF" w:rsidP="006C3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1566A">
        <w:rPr>
          <w:b/>
          <w:sz w:val="28"/>
          <w:szCs w:val="28"/>
        </w:rPr>
        <w:t xml:space="preserve"> </w:t>
      </w:r>
      <w:r w:rsidR="00714326" w:rsidRPr="00714326">
        <w:rPr>
          <w:b/>
          <w:sz w:val="28"/>
          <w:szCs w:val="28"/>
        </w:rPr>
        <w:t xml:space="preserve">ГК </w:t>
      </w:r>
      <w:r w:rsidR="00714326">
        <w:rPr>
          <w:b/>
          <w:sz w:val="28"/>
          <w:szCs w:val="28"/>
        </w:rPr>
        <w:t>«</w:t>
      </w:r>
      <w:r w:rsidR="00714326" w:rsidRPr="00714326">
        <w:rPr>
          <w:b/>
          <w:sz w:val="28"/>
          <w:szCs w:val="28"/>
        </w:rPr>
        <w:t>ССТ</w:t>
      </w:r>
      <w:r w:rsidR="00714326">
        <w:rPr>
          <w:b/>
          <w:sz w:val="28"/>
          <w:szCs w:val="28"/>
        </w:rPr>
        <w:t>»</w:t>
      </w:r>
      <w:r w:rsidR="000E1971">
        <w:rPr>
          <w:b/>
          <w:sz w:val="28"/>
          <w:szCs w:val="28"/>
        </w:rPr>
        <w:t xml:space="preserve"> </w:t>
      </w:r>
      <w:r w:rsidR="0091566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рошла научно-практическая конференция</w:t>
      </w:r>
      <w:r w:rsidR="0091566A">
        <w:rPr>
          <w:b/>
          <w:sz w:val="28"/>
          <w:szCs w:val="28"/>
        </w:rPr>
        <w:t xml:space="preserve"> </w:t>
      </w:r>
      <w:r w:rsidRPr="008155AF">
        <w:rPr>
          <w:b/>
          <w:sz w:val="28"/>
          <w:szCs w:val="28"/>
        </w:rPr>
        <w:t>«Полный цикл производства проводящих пластмасс и саморегулирующихся нагревательных кабелей в России: технологический прорыв и важный этап реализации программы импортозамещения»</w:t>
      </w:r>
      <w:r w:rsidR="000E1971">
        <w:rPr>
          <w:b/>
          <w:sz w:val="28"/>
          <w:szCs w:val="28"/>
        </w:rPr>
        <w:t xml:space="preserve"> </w:t>
      </w:r>
    </w:p>
    <w:p w:rsidR="006C3352" w:rsidRPr="00B41994" w:rsidRDefault="006C3352" w:rsidP="006C3352">
      <w:pPr>
        <w:ind w:firstLine="708"/>
        <w:rPr>
          <w:b/>
          <w:i/>
        </w:rPr>
      </w:pPr>
    </w:p>
    <w:p w:rsidR="006C3352" w:rsidRDefault="008155AF" w:rsidP="006C3352">
      <w:pPr>
        <w:spacing w:line="360" w:lineRule="auto"/>
        <w:ind w:firstLine="708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Конференция посвящена</w:t>
      </w:r>
      <w:r w:rsidR="00BD5F46" w:rsidRPr="001F019B">
        <w:rPr>
          <w:rFonts w:eastAsia="Calibri"/>
          <w:b/>
          <w:i/>
          <w:lang w:eastAsia="en-US"/>
        </w:rPr>
        <w:t xml:space="preserve"> </w:t>
      </w:r>
      <w:r w:rsidR="000E1971" w:rsidRPr="000E1971">
        <w:rPr>
          <w:rFonts w:eastAsia="Calibri"/>
          <w:b/>
          <w:i/>
          <w:lang w:eastAsia="en-US"/>
        </w:rPr>
        <w:t>запус</w:t>
      </w:r>
      <w:r>
        <w:rPr>
          <w:rFonts w:eastAsia="Calibri"/>
          <w:b/>
          <w:i/>
          <w:lang w:eastAsia="en-US"/>
        </w:rPr>
        <w:t>ку</w:t>
      </w:r>
      <w:r w:rsidR="000E1971" w:rsidRPr="000E1971">
        <w:rPr>
          <w:rFonts w:eastAsia="Calibri"/>
          <w:b/>
          <w:i/>
          <w:lang w:eastAsia="en-US"/>
        </w:rPr>
        <w:t xml:space="preserve"> перво</w:t>
      </w:r>
      <w:r>
        <w:rPr>
          <w:rFonts w:eastAsia="Calibri"/>
          <w:b/>
          <w:i/>
          <w:lang w:eastAsia="en-US"/>
        </w:rPr>
        <w:t>го</w:t>
      </w:r>
      <w:r w:rsidR="000E1971" w:rsidRPr="000E1971">
        <w:rPr>
          <w:rFonts w:eastAsia="Calibri"/>
          <w:b/>
          <w:i/>
          <w:lang w:eastAsia="en-US"/>
        </w:rPr>
        <w:t xml:space="preserve"> в России производств</w:t>
      </w:r>
      <w:r>
        <w:rPr>
          <w:rFonts w:eastAsia="Calibri"/>
          <w:b/>
          <w:i/>
          <w:lang w:eastAsia="en-US"/>
        </w:rPr>
        <w:t>а</w:t>
      </w:r>
      <w:r w:rsidR="00FA696F">
        <w:rPr>
          <w:rFonts w:eastAsia="Calibri"/>
          <w:b/>
          <w:i/>
          <w:lang w:eastAsia="en-US"/>
        </w:rPr>
        <w:t xml:space="preserve"> </w:t>
      </w:r>
      <w:r w:rsidR="000E1971" w:rsidRPr="000E1971">
        <w:rPr>
          <w:rFonts w:eastAsia="Calibri"/>
          <w:b/>
          <w:i/>
          <w:lang w:eastAsia="en-US"/>
        </w:rPr>
        <w:t xml:space="preserve"> проводящих пластмасс и саморегулирующихся</w:t>
      </w:r>
      <w:r w:rsidR="0000665D">
        <w:rPr>
          <w:rFonts w:eastAsia="Calibri"/>
          <w:b/>
          <w:i/>
          <w:lang w:eastAsia="en-US"/>
        </w:rPr>
        <w:t xml:space="preserve"> нагревательных</w:t>
      </w:r>
      <w:r w:rsidR="000E1971" w:rsidRPr="000E1971">
        <w:rPr>
          <w:rFonts w:eastAsia="Calibri"/>
          <w:b/>
          <w:i/>
          <w:lang w:eastAsia="en-US"/>
        </w:rPr>
        <w:t xml:space="preserve"> кабелей</w:t>
      </w:r>
      <w:r w:rsidR="00794759" w:rsidRPr="001F019B">
        <w:rPr>
          <w:rFonts w:eastAsia="Calibri"/>
          <w:b/>
          <w:i/>
          <w:lang w:eastAsia="en-US"/>
        </w:rPr>
        <w:t>.</w:t>
      </w:r>
      <w:r w:rsidR="00983527">
        <w:rPr>
          <w:rFonts w:eastAsia="Calibri"/>
          <w:b/>
          <w:i/>
          <w:lang w:eastAsia="en-US"/>
        </w:rPr>
        <w:t xml:space="preserve">  </w:t>
      </w:r>
      <w:r w:rsidR="006C3352" w:rsidRPr="001F019B">
        <w:rPr>
          <w:rFonts w:eastAsia="Calibri"/>
          <w:b/>
          <w:i/>
          <w:lang w:eastAsia="en-US"/>
        </w:rPr>
        <w:t xml:space="preserve"> </w:t>
      </w:r>
    </w:p>
    <w:p w:rsidR="003C7FE4" w:rsidRDefault="000E1971" w:rsidP="000E1971">
      <w:pPr>
        <w:spacing w:line="360" w:lineRule="auto"/>
        <w:ind w:firstLine="708"/>
        <w:jc w:val="both"/>
        <w:rPr>
          <w:sz w:val="22"/>
          <w:szCs w:val="22"/>
        </w:rPr>
      </w:pPr>
      <w:r w:rsidRPr="001C3E8B">
        <w:rPr>
          <w:sz w:val="22"/>
          <w:szCs w:val="22"/>
        </w:rPr>
        <w:t>Группа компаний «Специальные системы и технологии» (ГК «ССТ»),</w:t>
      </w:r>
      <w:r w:rsidR="0091566A" w:rsidRPr="001C3E8B">
        <w:rPr>
          <w:sz w:val="22"/>
          <w:szCs w:val="22"/>
        </w:rPr>
        <w:t xml:space="preserve"> крупнейший в России и один из крупнейших в мире производителей нагревательных кабелей и систем элек</w:t>
      </w:r>
      <w:r w:rsidR="008155AF">
        <w:rPr>
          <w:sz w:val="22"/>
          <w:szCs w:val="22"/>
        </w:rPr>
        <w:t xml:space="preserve">трообогрева, </w:t>
      </w:r>
      <w:r w:rsidR="003C7FE4">
        <w:rPr>
          <w:sz w:val="22"/>
          <w:szCs w:val="22"/>
        </w:rPr>
        <w:t>провела научно-практическую конференцию «</w:t>
      </w:r>
      <w:r w:rsidR="003C7FE4" w:rsidRPr="003C7FE4">
        <w:rPr>
          <w:sz w:val="22"/>
          <w:szCs w:val="22"/>
        </w:rPr>
        <w:t>Полный цикл производства проводящих пластмасс и саморегулирующихся нагревательных кабелей в России: технологический прорыв и важный этап реализации программы импортозамещения</w:t>
      </w:r>
      <w:r w:rsidR="003C7FE4">
        <w:rPr>
          <w:sz w:val="22"/>
          <w:szCs w:val="22"/>
        </w:rPr>
        <w:t xml:space="preserve">». В работе конференции приняли участие ведущие эксперты отечественной кабельной промышленности, представители предприятий нефтегазового и оборонно-промышленного комплекса, федеральных и региональных органов власти, деловых и отраслевых союзов. </w:t>
      </w:r>
    </w:p>
    <w:p w:rsidR="00A315D7" w:rsidRDefault="00A315D7" w:rsidP="00A315D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церемонии открытия конференции выступили</w:t>
      </w:r>
      <w:r w:rsidR="00A446C4">
        <w:rPr>
          <w:sz w:val="22"/>
          <w:szCs w:val="22"/>
        </w:rPr>
        <w:t xml:space="preserve"> </w:t>
      </w:r>
      <w:r w:rsidR="00A446C4" w:rsidRPr="00A446C4">
        <w:rPr>
          <w:sz w:val="22"/>
          <w:szCs w:val="22"/>
        </w:rPr>
        <w:t>заместитель директора департамента станкостроения и инвестиционного машиностроения Минпромторга РФ О</w:t>
      </w:r>
      <w:r w:rsidR="00A446C4">
        <w:rPr>
          <w:sz w:val="22"/>
          <w:szCs w:val="22"/>
        </w:rPr>
        <w:t>.П.</w:t>
      </w:r>
      <w:r w:rsidR="00A446C4" w:rsidRPr="00A446C4">
        <w:rPr>
          <w:sz w:val="22"/>
          <w:szCs w:val="22"/>
        </w:rPr>
        <w:t xml:space="preserve"> Токарев</w:t>
      </w:r>
      <w:r>
        <w:rPr>
          <w:sz w:val="22"/>
          <w:szCs w:val="22"/>
        </w:rPr>
        <w:t xml:space="preserve"> первый Заместитель Главы Городского округа Мытищи А.А. </w:t>
      </w:r>
      <w:proofErr w:type="spellStart"/>
      <w:r>
        <w:rPr>
          <w:sz w:val="22"/>
          <w:szCs w:val="22"/>
        </w:rPr>
        <w:t>Чураков</w:t>
      </w:r>
      <w:proofErr w:type="spellEnd"/>
      <w:r>
        <w:rPr>
          <w:sz w:val="22"/>
          <w:szCs w:val="22"/>
        </w:rPr>
        <w:t xml:space="preserve"> и управляющий Северным отделением Среднерусского банка Сбербанка России С.И. Ганиев.</w:t>
      </w:r>
    </w:p>
    <w:p w:rsidR="00A315D7" w:rsidRDefault="00A315D7" w:rsidP="000E197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Приветствия в адрес участников конференции направили Председатель комитета по промышленности Государственной Думы ФС РФ С.В. Собко, Заместитель Председателя Правительства Московской области Д.П. </w:t>
      </w:r>
      <w:proofErr w:type="spellStart"/>
      <w:r>
        <w:rPr>
          <w:sz w:val="22"/>
          <w:szCs w:val="22"/>
        </w:rPr>
        <w:t>Буцаев</w:t>
      </w:r>
      <w:proofErr w:type="spellEnd"/>
      <w:r>
        <w:rPr>
          <w:sz w:val="22"/>
          <w:szCs w:val="22"/>
        </w:rPr>
        <w:t>, ректор РГУ нефти и газа им. И.М. Губкина В.Г. Мартынов, проректор по научной работе НИУ МЭИ В.К. Драгунов.</w:t>
      </w:r>
    </w:p>
    <w:p w:rsidR="00B72B80" w:rsidRDefault="00166125" w:rsidP="00B72B8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пленарном заседании конференции выступили генеральный директор ГК «ССТ» М.Л. Струпинский, который обозначил </w:t>
      </w:r>
      <w:r w:rsidR="00A446C4">
        <w:rPr>
          <w:sz w:val="22"/>
          <w:szCs w:val="22"/>
        </w:rPr>
        <w:t>существенную значимость</w:t>
      </w:r>
      <w:bookmarkStart w:id="0" w:name="_GoBack"/>
      <w:bookmarkEnd w:id="0"/>
      <w:r>
        <w:rPr>
          <w:sz w:val="22"/>
          <w:szCs w:val="22"/>
        </w:rPr>
        <w:t xml:space="preserve"> саморегулирующихся нагревательных кабелей отечественного производства в системе энергобезопасности промышленности</w:t>
      </w:r>
      <w:r w:rsidR="00B0003D">
        <w:rPr>
          <w:sz w:val="22"/>
          <w:szCs w:val="22"/>
        </w:rPr>
        <w:t xml:space="preserve"> и ТЭК России, а также</w:t>
      </w:r>
      <w:r>
        <w:rPr>
          <w:sz w:val="22"/>
          <w:szCs w:val="22"/>
        </w:rPr>
        <w:t xml:space="preserve"> генеральный директор ОАО «ВНИИКП»</w:t>
      </w:r>
      <w:r w:rsidR="003C7F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Г.И. </w:t>
      </w:r>
      <w:proofErr w:type="spellStart"/>
      <w:r>
        <w:rPr>
          <w:sz w:val="22"/>
          <w:szCs w:val="22"/>
        </w:rPr>
        <w:t>Мещанов</w:t>
      </w:r>
      <w:proofErr w:type="spellEnd"/>
      <w:r>
        <w:rPr>
          <w:sz w:val="22"/>
          <w:szCs w:val="22"/>
        </w:rPr>
        <w:t xml:space="preserve">, представивший </w:t>
      </w:r>
      <w:r w:rsidR="00B0003D">
        <w:rPr>
          <w:sz w:val="22"/>
          <w:szCs w:val="22"/>
        </w:rPr>
        <w:t>доклад об итогах работы и перспективах развития отечественной кабельной промышленности.</w:t>
      </w:r>
      <w:r w:rsidR="003C7FE4">
        <w:rPr>
          <w:sz w:val="22"/>
          <w:szCs w:val="22"/>
        </w:rPr>
        <w:t xml:space="preserve"> </w:t>
      </w:r>
      <w:r w:rsidR="00B72B80">
        <w:rPr>
          <w:sz w:val="22"/>
          <w:szCs w:val="22"/>
        </w:rPr>
        <w:t xml:space="preserve">С докладами </w:t>
      </w:r>
      <w:r w:rsidR="0023026D">
        <w:rPr>
          <w:sz w:val="22"/>
          <w:szCs w:val="22"/>
        </w:rPr>
        <w:t xml:space="preserve">в тематических сессиях </w:t>
      </w:r>
      <w:r w:rsidR="00B72B80">
        <w:rPr>
          <w:sz w:val="22"/>
          <w:szCs w:val="22"/>
        </w:rPr>
        <w:t xml:space="preserve">выступили руководители и ведущие эксперты предприятий ГК «ССТ», профессор НИУ МЭИ М.А. Боев, председатель Технического комитета по взрывозащищенному оборудованию ТК 403 А.С. </w:t>
      </w:r>
      <w:proofErr w:type="spellStart"/>
      <w:r w:rsidR="00B72B80">
        <w:rPr>
          <w:sz w:val="22"/>
          <w:szCs w:val="22"/>
        </w:rPr>
        <w:t>Залогин</w:t>
      </w:r>
      <w:proofErr w:type="spellEnd"/>
      <w:r w:rsidR="00B72B80">
        <w:rPr>
          <w:sz w:val="22"/>
          <w:szCs w:val="22"/>
        </w:rPr>
        <w:t xml:space="preserve">, представители компаний-партнеров ГК «ССТ».  </w:t>
      </w:r>
    </w:p>
    <w:p w:rsidR="0091566A" w:rsidRPr="001C3E8B" w:rsidRDefault="0091566A" w:rsidP="000E1971">
      <w:pPr>
        <w:spacing w:line="360" w:lineRule="auto"/>
        <w:ind w:firstLine="708"/>
        <w:jc w:val="both"/>
        <w:rPr>
          <w:sz w:val="22"/>
          <w:szCs w:val="22"/>
        </w:rPr>
      </w:pPr>
    </w:p>
    <w:p w:rsidR="000E1971" w:rsidRPr="001C3E8B" w:rsidRDefault="0091566A" w:rsidP="000E1971">
      <w:pPr>
        <w:spacing w:line="360" w:lineRule="auto"/>
        <w:ind w:firstLine="708"/>
        <w:jc w:val="both"/>
        <w:rPr>
          <w:sz w:val="22"/>
          <w:szCs w:val="22"/>
        </w:rPr>
      </w:pPr>
      <w:r w:rsidRPr="001C3E8B">
        <w:rPr>
          <w:sz w:val="22"/>
          <w:szCs w:val="22"/>
        </w:rPr>
        <w:t>Саморегулирующиеся нагревательные кабели являются основным элементом систем электрического обогрева, которые обеспечивают защиту от к</w:t>
      </w:r>
      <w:r w:rsidR="00986E89">
        <w:rPr>
          <w:sz w:val="22"/>
          <w:szCs w:val="22"/>
        </w:rPr>
        <w:t>лиматических рисков промышленн</w:t>
      </w:r>
      <w:r w:rsidR="00986E89" w:rsidRPr="00986E89">
        <w:rPr>
          <w:sz w:val="22"/>
          <w:szCs w:val="22"/>
        </w:rPr>
        <w:t xml:space="preserve">ых </w:t>
      </w:r>
      <w:r w:rsidR="00986E89">
        <w:rPr>
          <w:sz w:val="22"/>
          <w:szCs w:val="22"/>
        </w:rPr>
        <w:t>объект</w:t>
      </w:r>
      <w:r w:rsidR="00986E89" w:rsidRPr="00986E89">
        <w:rPr>
          <w:sz w:val="22"/>
          <w:szCs w:val="22"/>
        </w:rPr>
        <w:t>ов</w:t>
      </w:r>
      <w:r w:rsidRPr="001C3E8B">
        <w:rPr>
          <w:sz w:val="22"/>
          <w:szCs w:val="22"/>
        </w:rPr>
        <w:t xml:space="preserve"> в стратегических отраслях промышленности. </w:t>
      </w:r>
      <w:r w:rsidR="00293558" w:rsidRPr="001C3E8B">
        <w:rPr>
          <w:sz w:val="22"/>
          <w:szCs w:val="22"/>
        </w:rPr>
        <w:t>Запу</w:t>
      </w:r>
      <w:proofErr w:type="gramStart"/>
      <w:r w:rsidR="00293558" w:rsidRPr="001C3E8B">
        <w:rPr>
          <w:sz w:val="22"/>
          <w:szCs w:val="22"/>
        </w:rPr>
        <w:t>ск в ГК</w:t>
      </w:r>
      <w:proofErr w:type="gramEnd"/>
      <w:r w:rsidR="00293558" w:rsidRPr="001C3E8B">
        <w:rPr>
          <w:sz w:val="22"/>
          <w:szCs w:val="22"/>
        </w:rPr>
        <w:t xml:space="preserve"> «ССТ»</w:t>
      </w:r>
      <w:r w:rsidR="003C7FE4">
        <w:rPr>
          <w:sz w:val="22"/>
          <w:szCs w:val="22"/>
        </w:rPr>
        <w:t>, на базе ОКБ «Гамма»,</w:t>
      </w:r>
      <w:r w:rsidR="00293558" w:rsidRPr="001C3E8B">
        <w:rPr>
          <w:sz w:val="22"/>
          <w:szCs w:val="22"/>
        </w:rPr>
        <w:t xml:space="preserve"> серийного отечественного производства саморегулирующихся нагревательных кабелей полного цикла </w:t>
      </w:r>
      <w:r w:rsidR="00293558" w:rsidRPr="001C3E8B">
        <w:rPr>
          <w:sz w:val="22"/>
          <w:szCs w:val="22"/>
        </w:rPr>
        <w:lastRenderedPageBreak/>
        <w:t>открывает новые возможности повышения уровня энергетической и технологической безопасности предприятий топливно-энергетического и оборонно-промышленного комплекса России.</w:t>
      </w:r>
    </w:p>
    <w:p w:rsidR="001301FA" w:rsidRDefault="003C7FE4" w:rsidP="000E1971">
      <w:pPr>
        <w:spacing w:line="360" w:lineRule="auto"/>
        <w:ind w:firstLine="708"/>
        <w:jc w:val="both"/>
      </w:pPr>
      <w:r>
        <w:rPr>
          <w:sz w:val="22"/>
          <w:szCs w:val="22"/>
        </w:rPr>
        <w:t xml:space="preserve">Возможности нового производственного комплекса </w:t>
      </w:r>
      <w:r w:rsidRPr="001C3E8B">
        <w:rPr>
          <w:sz w:val="22"/>
          <w:szCs w:val="22"/>
        </w:rPr>
        <w:t>ГК «ССТ» позвол</w:t>
      </w:r>
      <w:r>
        <w:rPr>
          <w:sz w:val="22"/>
          <w:szCs w:val="22"/>
        </w:rPr>
        <w:t>яют</w:t>
      </w:r>
      <w:r w:rsidRPr="001C3E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1301FA">
        <w:rPr>
          <w:sz w:val="22"/>
          <w:szCs w:val="22"/>
        </w:rPr>
        <w:t>краткосрочном периоде</w:t>
      </w:r>
      <w:r w:rsidRPr="001C3E8B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лностью обеспечить предприятия </w:t>
      </w:r>
      <w:r w:rsidRPr="001C3E8B">
        <w:rPr>
          <w:sz w:val="22"/>
          <w:szCs w:val="22"/>
        </w:rPr>
        <w:t xml:space="preserve">нефтегазовой, химической, атомной и других стратегических отраслей отечественными саморегулирующимися кабелями для систем электрического обогрева. </w:t>
      </w:r>
      <w:r w:rsidR="001301FA">
        <w:rPr>
          <w:sz w:val="22"/>
          <w:szCs w:val="22"/>
        </w:rPr>
        <w:t xml:space="preserve">Эта задача является одним из целевых </w:t>
      </w:r>
      <w:r w:rsidRPr="001C3E8B">
        <w:rPr>
          <w:sz w:val="22"/>
          <w:szCs w:val="22"/>
        </w:rPr>
        <w:t>показателей Плана мероприятий по импортозамещению в отрасли энергетического машиностроения, кабельной и электротехнической промышленности Российской Федерации, утвержденного Приказом Минпромторга РФ №653 от 31 марта 2015 года</w:t>
      </w:r>
      <w:r w:rsidRPr="000E1971">
        <w:t>.</w:t>
      </w:r>
      <w:r w:rsidR="001301FA">
        <w:t xml:space="preserve"> </w:t>
      </w:r>
    </w:p>
    <w:p w:rsidR="00A2268F" w:rsidRPr="00BC490F" w:rsidRDefault="00A2268F" w:rsidP="000E1971">
      <w:pPr>
        <w:spacing w:line="360" w:lineRule="auto"/>
        <w:ind w:firstLine="708"/>
        <w:jc w:val="both"/>
        <w:rPr>
          <w:sz w:val="22"/>
          <w:szCs w:val="22"/>
        </w:rPr>
      </w:pPr>
    </w:p>
    <w:p w:rsidR="00A2268F" w:rsidRPr="00BC490F" w:rsidRDefault="00A2268F" w:rsidP="000E1971">
      <w:pPr>
        <w:spacing w:line="360" w:lineRule="auto"/>
        <w:ind w:firstLine="708"/>
        <w:jc w:val="both"/>
        <w:rPr>
          <w:sz w:val="22"/>
          <w:szCs w:val="22"/>
        </w:rPr>
      </w:pPr>
    </w:p>
    <w:p w:rsidR="006C3352" w:rsidRPr="00977BC1" w:rsidRDefault="006C3352" w:rsidP="006C3352">
      <w:pPr>
        <w:rPr>
          <w:b/>
          <w:sz w:val="20"/>
          <w:szCs w:val="20"/>
        </w:rPr>
      </w:pPr>
      <w:r w:rsidRPr="00977BC1">
        <w:rPr>
          <w:b/>
          <w:sz w:val="20"/>
          <w:szCs w:val="20"/>
        </w:rPr>
        <w:t>Контактная информация:</w:t>
      </w:r>
    </w:p>
    <w:p w:rsidR="006C3352" w:rsidRPr="00977BC1" w:rsidRDefault="006C3352" w:rsidP="006C3352">
      <w:pPr>
        <w:rPr>
          <w:sz w:val="20"/>
          <w:szCs w:val="20"/>
        </w:rPr>
      </w:pPr>
      <w:r w:rsidRPr="00977BC1">
        <w:rPr>
          <w:sz w:val="20"/>
          <w:szCs w:val="20"/>
        </w:rPr>
        <w:t>Артур Мирзоян</w:t>
      </w:r>
      <w:r w:rsidR="00511302">
        <w:rPr>
          <w:sz w:val="20"/>
          <w:szCs w:val="20"/>
        </w:rPr>
        <w:t xml:space="preserve">, </w:t>
      </w:r>
      <w:proofErr w:type="spellStart"/>
      <w:r w:rsidR="00511302">
        <w:rPr>
          <w:sz w:val="20"/>
          <w:szCs w:val="20"/>
        </w:rPr>
        <w:t>з</w:t>
      </w:r>
      <w:r w:rsidR="00BC5697">
        <w:rPr>
          <w:sz w:val="20"/>
          <w:szCs w:val="20"/>
        </w:rPr>
        <w:t>ам.директора</w:t>
      </w:r>
      <w:proofErr w:type="spellEnd"/>
      <w:r w:rsidR="00BC5697">
        <w:rPr>
          <w:sz w:val="20"/>
          <w:szCs w:val="20"/>
        </w:rPr>
        <w:t xml:space="preserve"> по корпоративным коммуникациям</w:t>
      </w:r>
      <w:r w:rsidRPr="00977BC1">
        <w:rPr>
          <w:sz w:val="20"/>
          <w:szCs w:val="20"/>
        </w:rPr>
        <w:t xml:space="preserve"> ГК «</w:t>
      </w:r>
      <w:r w:rsidR="00BC5697">
        <w:rPr>
          <w:sz w:val="20"/>
          <w:szCs w:val="20"/>
        </w:rPr>
        <w:t>ССТ</w:t>
      </w:r>
      <w:r w:rsidRPr="00977BC1">
        <w:rPr>
          <w:sz w:val="20"/>
          <w:szCs w:val="20"/>
        </w:rPr>
        <w:t>»</w:t>
      </w:r>
    </w:p>
    <w:p w:rsidR="006C3352" w:rsidRPr="00977BC1" w:rsidRDefault="006C3352" w:rsidP="006C3352">
      <w:pPr>
        <w:rPr>
          <w:sz w:val="20"/>
          <w:szCs w:val="20"/>
        </w:rPr>
      </w:pPr>
      <w:r w:rsidRPr="00977BC1">
        <w:rPr>
          <w:sz w:val="20"/>
          <w:szCs w:val="20"/>
        </w:rPr>
        <w:t xml:space="preserve">Тел. (495) 728-80-80, доб. 346, моб. 8 (910) 402-44-72 </w:t>
      </w:r>
    </w:p>
    <w:p w:rsidR="005835DC" w:rsidRPr="005835DC" w:rsidRDefault="006E04D0" w:rsidP="006C3352">
      <w:pPr>
        <w:rPr>
          <w:rStyle w:val="a9"/>
          <w:color w:val="0000FF"/>
          <w:sz w:val="18"/>
          <w:szCs w:val="18"/>
          <w:u w:val="single"/>
        </w:rPr>
      </w:pPr>
      <w:hyperlink r:id="rId7" w:history="1">
        <w:r w:rsidR="006C3352" w:rsidRPr="00F20325">
          <w:rPr>
            <w:rStyle w:val="a9"/>
            <w:color w:val="0000FF"/>
            <w:sz w:val="18"/>
            <w:szCs w:val="18"/>
            <w:u w:val="single"/>
          </w:rPr>
          <w:t>mirzoyan@sst.ru</w:t>
        </w:r>
      </w:hyperlink>
      <w:r w:rsidR="006C3352" w:rsidRPr="00F20325">
        <w:rPr>
          <w:rStyle w:val="a9"/>
          <w:color w:val="0000FF"/>
          <w:sz w:val="18"/>
          <w:szCs w:val="18"/>
          <w:u w:val="single"/>
        </w:rPr>
        <w:t xml:space="preserve">, </w:t>
      </w:r>
    </w:p>
    <w:sectPr w:rsidR="005835DC" w:rsidRPr="005835DC" w:rsidSect="001C3E8B">
      <w:headerReference w:type="default" r:id="rId8"/>
      <w:pgSz w:w="11906" w:h="16838"/>
      <w:pgMar w:top="1701" w:right="851" w:bottom="680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D0" w:rsidRDefault="006E04D0" w:rsidP="000957F7">
      <w:r>
        <w:separator/>
      </w:r>
    </w:p>
  </w:endnote>
  <w:endnote w:type="continuationSeparator" w:id="0">
    <w:p w:rsidR="006E04D0" w:rsidRDefault="006E04D0" w:rsidP="0009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D0" w:rsidRDefault="006E04D0" w:rsidP="000957F7">
      <w:r>
        <w:separator/>
      </w:r>
    </w:p>
  </w:footnote>
  <w:footnote w:type="continuationSeparator" w:id="0">
    <w:p w:rsidR="006E04D0" w:rsidRDefault="006E04D0" w:rsidP="0009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7" w:rsidRDefault="006C33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8DA1B" wp14:editId="53841DA4">
              <wp:simplePos x="0" y="0"/>
              <wp:positionH relativeFrom="column">
                <wp:posOffset>10160</wp:posOffset>
              </wp:positionH>
              <wp:positionV relativeFrom="paragraph">
                <wp:posOffset>694055</wp:posOffset>
              </wp:positionV>
              <wp:extent cx="6477000" cy="0"/>
              <wp:effectExtent l="10160" t="8255" r="889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971A9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pt;margin-top:54.65pt;width:5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" strokeweight=".4pt"/>
          </w:pict>
        </mc:Fallback>
      </mc:AlternateContent>
    </w:r>
    <w:r w:rsidR="001F52B0">
      <w:rPr>
        <w:noProof/>
      </w:rPr>
      <w:drawing>
        <wp:inline distT="0" distB="0" distL="0" distR="0" wp14:anchorId="0E7202A2" wp14:editId="46DBC376">
          <wp:extent cx="6400800" cy="530352"/>
          <wp:effectExtent l="19050" t="0" r="0" b="0"/>
          <wp:docPr id="2" name="Рисунок 1" descr="sst_new_blank2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new_blank2 [Converted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2"/>
    <w:rsid w:val="0000665D"/>
    <w:rsid w:val="000252EF"/>
    <w:rsid w:val="000526D7"/>
    <w:rsid w:val="000612E1"/>
    <w:rsid w:val="00070EE0"/>
    <w:rsid w:val="0009455C"/>
    <w:rsid w:val="000957F7"/>
    <w:rsid w:val="000B6993"/>
    <w:rsid w:val="000E1971"/>
    <w:rsid w:val="000F0FAA"/>
    <w:rsid w:val="001301FA"/>
    <w:rsid w:val="00143CB6"/>
    <w:rsid w:val="001512BD"/>
    <w:rsid w:val="00160859"/>
    <w:rsid w:val="00166125"/>
    <w:rsid w:val="00190232"/>
    <w:rsid w:val="001A548E"/>
    <w:rsid w:val="001B559A"/>
    <w:rsid w:val="001C3E8B"/>
    <w:rsid w:val="001D7D3B"/>
    <w:rsid w:val="001E56E3"/>
    <w:rsid w:val="001F019B"/>
    <w:rsid w:val="001F52B0"/>
    <w:rsid w:val="0021188A"/>
    <w:rsid w:val="002205C3"/>
    <w:rsid w:val="00223FFE"/>
    <w:rsid w:val="0023026D"/>
    <w:rsid w:val="0025558A"/>
    <w:rsid w:val="00263968"/>
    <w:rsid w:val="00264427"/>
    <w:rsid w:val="002739B0"/>
    <w:rsid w:val="00281860"/>
    <w:rsid w:val="0028268F"/>
    <w:rsid w:val="00293558"/>
    <w:rsid w:val="002F40A5"/>
    <w:rsid w:val="002F61AA"/>
    <w:rsid w:val="003055F4"/>
    <w:rsid w:val="00324ABF"/>
    <w:rsid w:val="00326AA8"/>
    <w:rsid w:val="003300ED"/>
    <w:rsid w:val="00333E8B"/>
    <w:rsid w:val="00340399"/>
    <w:rsid w:val="003607BF"/>
    <w:rsid w:val="00372C86"/>
    <w:rsid w:val="00376AC6"/>
    <w:rsid w:val="003967A9"/>
    <w:rsid w:val="003A008A"/>
    <w:rsid w:val="003C0D1F"/>
    <w:rsid w:val="003C4126"/>
    <w:rsid w:val="003C7FE4"/>
    <w:rsid w:val="003F7B6B"/>
    <w:rsid w:val="00425F0E"/>
    <w:rsid w:val="004262C7"/>
    <w:rsid w:val="00483704"/>
    <w:rsid w:val="00491ACD"/>
    <w:rsid w:val="004D7BAE"/>
    <w:rsid w:val="004E120C"/>
    <w:rsid w:val="004F14F1"/>
    <w:rsid w:val="00511302"/>
    <w:rsid w:val="005402E3"/>
    <w:rsid w:val="00554A55"/>
    <w:rsid w:val="005835DC"/>
    <w:rsid w:val="005C29C2"/>
    <w:rsid w:val="005D3885"/>
    <w:rsid w:val="005F0F6C"/>
    <w:rsid w:val="005F1C29"/>
    <w:rsid w:val="00624D87"/>
    <w:rsid w:val="006258CA"/>
    <w:rsid w:val="00665D48"/>
    <w:rsid w:val="006728B5"/>
    <w:rsid w:val="0067325E"/>
    <w:rsid w:val="00686BBA"/>
    <w:rsid w:val="006B4C5F"/>
    <w:rsid w:val="006C3352"/>
    <w:rsid w:val="006D2D9D"/>
    <w:rsid w:val="006E04D0"/>
    <w:rsid w:val="00714326"/>
    <w:rsid w:val="00721E16"/>
    <w:rsid w:val="00734B0B"/>
    <w:rsid w:val="00755EED"/>
    <w:rsid w:val="0076181F"/>
    <w:rsid w:val="007765E8"/>
    <w:rsid w:val="00781D7E"/>
    <w:rsid w:val="00786866"/>
    <w:rsid w:val="00794759"/>
    <w:rsid w:val="007C3887"/>
    <w:rsid w:val="007C4E60"/>
    <w:rsid w:val="007E6339"/>
    <w:rsid w:val="00802E72"/>
    <w:rsid w:val="008155AF"/>
    <w:rsid w:val="008675F3"/>
    <w:rsid w:val="008838C8"/>
    <w:rsid w:val="00896CCE"/>
    <w:rsid w:val="008C3010"/>
    <w:rsid w:val="008C7DA7"/>
    <w:rsid w:val="008E46ED"/>
    <w:rsid w:val="0091566A"/>
    <w:rsid w:val="00941A6F"/>
    <w:rsid w:val="0097324D"/>
    <w:rsid w:val="00983527"/>
    <w:rsid w:val="00986E89"/>
    <w:rsid w:val="00993231"/>
    <w:rsid w:val="009B1D52"/>
    <w:rsid w:val="009C0852"/>
    <w:rsid w:val="009C720C"/>
    <w:rsid w:val="009E4783"/>
    <w:rsid w:val="009E56BE"/>
    <w:rsid w:val="00A06837"/>
    <w:rsid w:val="00A10DB7"/>
    <w:rsid w:val="00A2268F"/>
    <w:rsid w:val="00A27239"/>
    <w:rsid w:val="00A315D7"/>
    <w:rsid w:val="00A41D9A"/>
    <w:rsid w:val="00A446C4"/>
    <w:rsid w:val="00A51215"/>
    <w:rsid w:val="00A623A2"/>
    <w:rsid w:val="00A76E91"/>
    <w:rsid w:val="00AB5E5E"/>
    <w:rsid w:val="00AD7B31"/>
    <w:rsid w:val="00B0003D"/>
    <w:rsid w:val="00B006CC"/>
    <w:rsid w:val="00B27746"/>
    <w:rsid w:val="00B72B80"/>
    <w:rsid w:val="00B76CD4"/>
    <w:rsid w:val="00B8180A"/>
    <w:rsid w:val="00B8568C"/>
    <w:rsid w:val="00B95FAC"/>
    <w:rsid w:val="00BA10E2"/>
    <w:rsid w:val="00BA34A6"/>
    <w:rsid w:val="00BB268A"/>
    <w:rsid w:val="00BB770F"/>
    <w:rsid w:val="00BC08BB"/>
    <w:rsid w:val="00BC490F"/>
    <w:rsid w:val="00BC5697"/>
    <w:rsid w:val="00BD0D30"/>
    <w:rsid w:val="00BD5F46"/>
    <w:rsid w:val="00C22753"/>
    <w:rsid w:val="00C33F90"/>
    <w:rsid w:val="00C51554"/>
    <w:rsid w:val="00C8431A"/>
    <w:rsid w:val="00CC2EAC"/>
    <w:rsid w:val="00CD13FF"/>
    <w:rsid w:val="00CD2B73"/>
    <w:rsid w:val="00CE3639"/>
    <w:rsid w:val="00D64C17"/>
    <w:rsid w:val="00DE530C"/>
    <w:rsid w:val="00E1486F"/>
    <w:rsid w:val="00E51F21"/>
    <w:rsid w:val="00E84661"/>
    <w:rsid w:val="00EB5189"/>
    <w:rsid w:val="00EC5351"/>
    <w:rsid w:val="00ED6D20"/>
    <w:rsid w:val="00F04DB5"/>
    <w:rsid w:val="00F30116"/>
    <w:rsid w:val="00F3453B"/>
    <w:rsid w:val="00F718E6"/>
    <w:rsid w:val="00FA696F"/>
    <w:rsid w:val="00FD2EBD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7F7"/>
  </w:style>
  <w:style w:type="paragraph" w:styleId="a5">
    <w:name w:val="footer"/>
    <w:basedOn w:val="a"/>
    <w:link w:val="a6"/>
    <w:uiPriority w:val="99"/>
    <w:unhideWhenUsed/>
    <w:rsid w:val="00095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7F7"/>
  </w:style>
  <w:style w:type="paragraph" w:styleId="a7">
    <w:name w:val="Balloon Text"/>
    <w:basedOn w:val="a"/>
    <w:link w:val="a8"/>
    <w:uiPriority w:val="99"/>
    <w:semiHidden/>
    <w:unhideWhenUsed/>
    <w:rsid w:val="00095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7F7"/>
    <w:rPr>
      <w:rFonts w:ascii="Tahoma" w:hAnsi="Tahoma" w:cs="Tahoma"/>
      <w:sz w:val="16"/>
      <w:szCs w:val="16"/>
    </w:rPr>
  </w:style>
  <w:style w:type="character" w:styleId="a9">
    <w:name w:val="Hyperlink"/>
    <w:rsid w:val="006C3352"/>
    <w:rPr>
      <w:strike w:val="0"/>
      <w:dstrike w:val="0"/>
      <w:color w:val="2B4F4F"/>
      <w:u w:val="none"/>
      <w:effect w:val="none"/>
    </w:rPr>
  </w:style>
  <w:style w:type="character" w:customStyle="1" w:styleId="apple-converted-space">
    <w:name w:val="apple-converted-space"/>
    <w:basedOn w:val="a0"/>
    <w:rsid w:val="0076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7F7"/>
  </w:style>
  <w:style w:type="paragraph" w:styleId="a5">
    <w:name w:val="footer"/>
    <w:basedOn w:val="a"/>
    <w:link w:val="a6"/>
    <w:uiPriority w:val="99"/>
    <w:unhideWhenUsed/>
    <w:rsid w:val="00095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7F7"/>
  </w:style>
  <w:style w:type="paragraph" w:styleId="a7">
    <w:name w:val="Balloon Text"/>
    <w:basedOn w:val="a"/>
    <w:link w:val="a8"/>
    <w:uiPriority w:val="99"/>
    <w:semiHidden/>
    <w:unhideWhenUsed/>
    <w:rsid w:val="00095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7F7"/>
    <w:rPr>
      <w:rFonts w:ascii="Tahoma" w:hAnsi="Tahoma" w:cs="Tahoma"/>
      <w:sz w:val="16"/>
      <w:szCs w:val="16"/>
    </w:rPr>
  </w:style>
  <w:style w:type="character" w:styleId="a9">
    <w:name w:val="Hyperlink"/>
    <w:rsid w:val="006C3352"/>
    <w:rPr>
      <w:strike w:val="0"/>
      <w:dstrike w:val="0"/>
      <w:color w:val="2B4F4F"/>
      <w:u w:val="none"/>
      <w:effect w:val="none"/>
    </w:rPr>
  </w:style>
  <w:style w:type="character" w:customStyle="1" w:styleId="apple-converted-space">
    <w:name w:val="apple-converted-space"/>
    <w:basedOn w:val="a0"/>
    <w:rsid w:val="0076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irzoyan@sst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D99A3-ED11-4BBC-BED6-C015CE9C4153}"/>
</file>

<file path=customXml/itemProps2.xml><?xml version="1.0" encoding="utf-8"?>
<ds:datastoreItem xmlns:ds="http://schemas.openxmlformats.org/officeDocument/2006/customXml" ds:itemID="{B9F11F7D-1441-4538-871B-02C5B8715064}"/>
</file>

<file path=customXml/itemProps3.xml><?xml version="1.0" encoding="utf-8"?>
<ds:datastoreItem xmlns:ds="http://schemas.openxmlformats.org/officeDocument/2006/customXml" ds:itemID="{6322362A-DC38-4D2D-93DB-ADA0F2258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Мирзоян Артур</dc:creator>
  <cp:lastModifiedBy>Мирзоян Артур</cp:lastModifiedBy>
  <cp:revision>2</cp:revision>
  <cp:lastPrinted>2016-02-29T06:30:00Z</cp:lastPrinted>
  <dcterms:created xsi:type="dcterms:W3CDTF">2016-03-24T14:57:00Z</dcterms:created>
  <dcterms:modified xsi:type="dcterms:W3CDTF">2016-03-24T14:57:00Z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